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6AC3F08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w:t>
      </w:r>
      <w:r w:rsidR="007D7A94">
        <w:rPr>
          <w:rFonts w:ascii="Arial Narrow" w:hAnsi="Arial Narrow"/>
          <w:sz w:val="26"/>
          <w:szCs w:val="26"/>
        </w:rPr>
        <w:t>2</w:t>
      </w:r>
      <w:r w:rsidRPr="00B55D04">
        <w:rPr>
          <w:rFonts w:ascii="Arial Narrow" w:hAnsi="Arial Narrow"/>
          <w:sz w:val="26"/>
          <w:szCs w:val="26"/>
        </w:rPr>
        <w:t>.014</w:t>
      </w:r>
    </w:p>
    <w:p w14:paraId="48AE6A1B" w14:textId="5E1727FB"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45024B" w:rsidRPr="0045024B">
        <w:rPr>
          <w:rFonts w:ascii="Arial Narrow" w:hAnsi="Arial Narrow"/>
          <w:sz w:val="26"/>
          <w:szCs w:val="26"/>
        </w:rPr>
        <w:t>https://github.com/alvaroChico2408/Acme-SF-D04</w:t>
      </w:r>
    </w:p>
    <w:p w14:paraId="149BABB4" w14:textId="6A881801"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7D7A94">
        <w:rPr>
          <w:rFonts w:ascii="Arial Narrow" w:hAnsi="Arial Narrow"/>
          <w:sz w:val="26"/>
          <w:szCs w:val="26"/>
        </w:rPr>
        <w:t>0</w:t>
      </w:r>
      <w:r w:rsidR="0045024B">
        <w:rPr>
          <w:rFonts w:ascii="Arial Narrow" w:hAnsi="Arial Narrow"/>
          <w:sz w:val="26"/>
          <w:szCs w:val="26"/>
        </w:rPr>
        <w:t>7/0</w:t>
      </w:r>
      <w:r w:rsidR="007D7A94">
        <w:rPr>
          <w:rFonts w:ascii="Arial Narrow" w:hAnsi="Arial Narrow"/>
          <w:sz w:val="26"/>
          <w:szCs w:val="26"/>
        </w:rPr>
        <w:t>7</w:t>
      </w:r>
      <w:r w:rsidR="0045024B">
        <w:rPr>
          <w:rFonts w:ascii="Arial Narrow" w:hAnsi="Arial Narrow"/>
          <w:sz w:val="26"/>
          <w:szCs w:val="26"/>
        </w:rPr>
        <w:t>/202</w:t>
      </w:r>
      <w:r w:rsidR="007D7A94">
        <w:rPr>
          <w:rFonts w:ascii="Arial Narrow" w:hAnsi="Arial Narrow"/>
          <w:sz w:val="26"/>
          <w:szCs w:val="26"/>
        </w:rPr>
        <w:t>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1FC1FB16" w14:textId="6A4EFD04" w:rsidTr="00B55D04">
        <w:trPr>
          <w:trHeight w:val="90"/>
          <w:jc w:val="center"/>
        </w:trPr>
        <w:tc>
          <w:tcPr>
            <w:tcW w:w="3686" w:type="dxa"/>
          </w:tcPr>
          <w:p w14:paraId="6E24AA27" w14:textId="069C5942" w:rsidR="00B55D04" w:rsidRPr="001A1589" w:rsidRDefault="001A1589" w:rsidP="00B55D04">
            <w:pPr>
              <w:ind w:firstLine="0"/>
              <w:jc w:val="center"/>
              <w:rPr>
                <w:rFonts w:ascii="Arial Narrow" w:hAnsi="Arial Narrow"/>
                <w:sz w:val="24"/>
                <w:szCs w:val="24"/>
              </w:rPr>
            </w:pPr>
            <w:r>
              <w:rPr>
                <w:rFonts w:ascii="Arial Narrow" w:hAnsi="Arial Narrow"/>
                <w:sz w:val="24"/>
                <w:szCs w:val="24"/>
              </w:rPr>
              <w:t>del Castillo Piñero, Daniel</w:t>
            </w:r>
          </w:p>
        </w:tc>
        <w:tc>
          <w:tcPr>
            <w:tcW w:w="2830" w:type="dxa"/>
          </w:tcPr>
          <w:p w14:paraId="734D8128" w14:textId="561078A1" w:rsidR="00B55D04" w:rsidRPr="00DC5850" w:rsidRDefault="001A1589" w:rsidP="00B55D04">
            <w:pPr>
              <w:ind w:firstLine="0"/>
              <w:jc w:val="center"/>
              <w:rPr>
                <w:rFonts w:ascii="Arial Narrow" w:hAnsi="Arial Narrow"/>
                <w:sz w:val="24"/>
                <w:szCs w:val="24"/>
              </w:rPr>
            </w:pPr>
            <w:r>
              <w:rPr>
                <w:rFonts w:ascii="Arial Narrow" w:hAnsi="Arial Narrow"/>
                <w:sz w:val="24"/>
                <w:szCs w:val="24"/>
              </w:rPr>
              <w:t>dandelpin</w:t>
            </w:r>
            <w:r w:rsidR="00B55D04">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36A238C9" w14:textId="4FBA5B20" w:rsidR="0045024B" w:rsidRDefault="0045024B">
      <w:pPr>
        <w:ind w:firstLine="0"/>
        <w:jc w:val="left"/>
        <w:rPr>
          <w:rFonts w:ascii="Arial Narrow" w:hAnsi="Arial Narrow"/>
        </w:rPr>
      </w:pPr>
      <w:r>
        <w:rPr>
          <w:rFonts w:ascii="Arial Narrow" w:hAnsi="Arial Narrow"/>
        </w:rPr>
        <w:br w:type="page"/>
      </w: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2F905FB7" w:rsidR="000973B6" w:rsidRDefault="0045024B"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49D87CD0" w:rsidR="000973B6" w:rsidRDefault="0045024B" w:rsidP="00BD1E67">
            <w:pPr>
              <w:ind w:firstLine="0"/>
              <w:jc w:val="center"/>
              <w:rPr>
                <w:rFonts w:ascii="Arial Narrow" w:hAnsi="Arial Narrow"/>
                <w:sz w:val="24"/>
                <w:szCs w:val="24"/>
              </w:rPr>
            </w:pPr>
            <w:r>
              <w:rPr>
                <w:rFonts w:ascii="Arial Narrow" w:hAnsi="Arial Narrow"/>
                <w:sz w:val="24"/>
                <w:szCs w:val="24"/>
              </w:rPr>
              <w:t>27/5/2024</w:t>
            </w:r>
          </w:p>
        </w:tc>
        <w:tc>
          <w:tcPr>
            <w:tcW w:w="6237" w:type="dxa"/>
          </w:tcPr>
          <w:p w14:paraId="114D949B" w14:textId="150AB5ED" w:rsidR="000973B6" w:rsidRPr="00DC5850" w:rsidRDefault="0045024B"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171FD46C" w14:textId="77777777" w:rsidTr="00BD1E67">
        <w:tc>
          <w:tcPr>
            <w:tcW w:w="1271" w:type="dxa"/>
          </w:tcPr>
          <w:p w14:paraId="13684B25" w14:textId="5C208A1B" w:rsidR="000973B6" w:rsidRPr="00AD2CBE" w:rsidRDefault="007D7A94" w:rsidP="00BD1E67">
            <w:pPr>
              <w:ind w:firstLine="0"/>
              <w:jc w:val="center"/>
              <w:rPr>
                <w:rFonts w:ascii="Arial Narrow" w:hAnsi="Arial Narrow"/>
                <w:sz w:val="24"/>
                <w:szCs w:val="24"/>
              </w:rPr>
            </w:pPr>
            <w:r>
              <w:rPr>
                <w:rFonts w:ascii="Arial Narrow" w:hAnsi="Arial Narrow"/>
                <w:sz w:val="24"/>
                <w:szCs w:val="24"/>
              </w:rPr>
              <w:t>V2.0</w:t>
            </w:r>
          </w:p>
        </w:tc>
        <w:tc>
          <w:tcPr>
            <w:tcW w:w="1276" w:type="dxa"/>
          </w:tcPr>
          <w:p w14:paraId="23178410" w14:textId="01DDD371" w:rsidR="000973B6" w:rsidRPr="00AD2CBE" w:rsidRDefault="007D7A94" w:rsidP="00BD1E67">
            <w:pPr>
              <w:ind w:firstLine="0"/>
              <w:jc w:val="center"/>
              <w:rPr>
                <w:rFonts w:ascii="Arial Narrow" w:hAnsi="Arial Narrow"/>
                <w:sz w:val="24"/>
                <w:szCs w:val="24"/>
              </w:rPr>
            </w:pPr>
            <w:r>
              <w:rPr>
                <w:rFonts w:ascii="Arial Narrow" w:hAnsi="Arial Narrow"/>
                <w:sz w:val="24"/>
                <w:szCs w:val="24"/>
              </w:rPr>
              <w:t>07/07/2024</w:t>
            </w:r>
          </w:p>
        </w:tc>
        <w:tc>
          <w:tcPr>
            <w:tcW w:w="6237" w:type="dxa"/>
          </w:tcPr>
          <w:p w14:paraId="58322770" w14:textId="0AE257F0" w:rsidR="000973B6" w:rsidRPr="00AD2CBE" w:rsidRDefault="007D7A94" w:rsidP="00BD1E67">
            <w:pPr>
              <w:ind w:firstLine="0"/>
              <w:jc w:val="center"/>
              <w:rPr>
                <w:rFonts w:ascii="Arial Narrow" w:hAnsi="Arial Narrow"/>
                <w:sz w:val="24"/>
                <w:szCs w:val="24"/>
              </w:rPr>
            </w:pPr>
            <w:r>
              <w:rPr>
                <w:rFonts w:ascii="Arial Narrow" w:hAnsi="Arial Narrow"/>
                <w:sz w:val="24"/>
                <w:szCs w:val="24"/>
              </w:rPr>
              <w:t>Actualización y corrección del documento para la segunda entrega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0FF09936" w14:textId="77777777" w:rsidR="0045024B" w:rsidRDefault="0045024B">
      <w:pPr>
        <w:ind w:firstLine="0"/>
        <w:jc w:val="left"/>
        <w:rPr>
          <w:rFonts w:ascii="Arial Narrow" w:hAnsi="Arial Narrow"/>
        </w:rPr>
      </w:pPr>
    </w:p>
    <w:p w14:paraId="53414E87" w14:textId="77777777" w:rsidR="0045024B" w:rsidRDefault="0045024B">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A066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221BAC2B" w14:textId="7E2C5786" w:rsidR="0045024B"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67706840" w:history="1">
            <w:r w:rsidR="0045024B" w:rsidRPr="001704B1">
              <w:rPr>
                <w:rStyle w:val="Hipervnculo"/>
                <w:rFonts w:ascii="Arial Narrow" w:hAnsi="Arial Narrow"/>
                <w:b/>
                <w:noProof/>
              </w:rPr>
              <w:t>1.</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Resumen ejecutivo</w:t>
            </w:r>
            <w:r w:rsidR="0045024B">
              <w:rPr>
                <w:noProof/>
                <w:webHidden/>
              </w:rPr>
              <w:tab/>
            </w:r>
            <w:r w:rsidR="0045024B">
              <w:rPr>
                <w:noProof/>
                <w:webHidden/>
              </w:rPr>
              <w:fldChar w:fldCharType="begin"/>
            </w:r>
            <w:r w:rsidR="0045024B">
              <w:rPr>
                <w:noProof/>
                <w:webHidden/>
              </w:rPr>
              <w:instrText xml:space="preserve"> PAGEREF _Toc167706840 \h </w:instrText>
            </w:r>
            <w:r w:rsidR="0045024B">
              <w:rPr>
                <w:noProof/>
                <w:webHidden/>
              </w:rPr>
            </w:r>
            <w:r w:rsidR="0045024B">
              <w:rPr>
                <w:noProof/>
                <w:webHidden/>
              </w:rPr>
              <w:fldChar w:fldCharType="separate"/>
            </w:r>
            <w:r w:rsidR="0045024B">
              <w:rPr>
                <w:noProof/>
                <w:webHidden/>
              </w:rPr>
              <w:t>2</w:t>
            </w:r>
            <w:r w:rsidR="0045024B">
              <w:rPr>
                <w:noProof/>
                <w:webHidden/>
              </w:rPr>
              <w:fldChar w:fldCharType="end"/>
            </w:r>
          </w:hyperlink>
        </w:p>
        <w:p w14:paraId="1AA8B003" w14:textId="265063B6" w:rsidR="0045024B" w:rsidRDefault="00000000">
          <w:pPr>
            <w:pStyle w:val="TDC1"/>
            <w:rPr>
              <w:rFonts w:asciiTheme="minorHAnsi" w:hAnsiTheme="minorHAnsi"/>
              <w:noProof/>
              <w:kern w:val="2"/>
              <w:sz w:val="24"/>
              <w:szCs w:val="24"/>
              <w:lang w:eastAsia="es-ES"/>
              <w14:ligatures w14:val="standardContextual"/>
            </w:rPr>
          </w:pPr>
          <w:hyperlink w:anchor="_Toc167706841" w:history="1">
            <w:r w:rsidR="0045024B" w:rsidRPr="001704B1">
              <w:rPr>
                <w:rStyle w:val="Hipervnculo"/>
                <w:rFonts w:ascii="Arial Narrow" w:hAnsi="Arial Narrow"/>
                <w:b/>
                <w:bCs/>
                <w:noProof/>
              </w:rPr>
              <w:t>2.</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bCs/>
                <w:noProof/>
              </w:rPr>
              <w:t>Introducción</w:t>
            </w:r>
            <w:r w:rsidR="0045024B">
              <w:rPr>
                <w:noProof/>
                <w:webHidden/>
              </w:rPr>
              <w:tab/>
            </w:r>
            <w:r w:rsidR="0045024B">
              <w:rPr>
                <w:noProof/>
                <w:webHidden/>
              </w:rPr>
              <w:fldChar w:fldCharType="begin"/>
            </w:r>
            <w:r w:rsidR="0045024B">
              <w:rPr>
                <w:noProof/>
                <w:webHidden/>
              </w:rPr>
              <w:instrText xml:space="preserve"> PAGEREF _Toc167706841 \h </w:instrText>
            </w:r>
            <w:r w:rsidR="0045024B">
              <w:rPr>
                <w:noProof/>
                <w:webHidden/>
              </w:rPr>
            </w:r>
            <w:r w:rsidR="0045024B">
              <w:rPr>
                <w:noProof/>
                <w:webHidden/>
              </w:rPr>
              <w:fldChar w:fldCharType="separate"/>
            </w:r>
            <w:r w:rsidR="0045024B">
              <w:rPr>
                <w:noProof/>
                <w:webHidden/>
              </w:rPr>
              <w:t>2</w:t>
            </w:r>
            <w:r w:rsidR="0045024B">
              <w:rPr>
                <w:noProof/>
                <w:webHidden/>
              </w:rPr>
              <w:fldChar w:fldCharType="end"/>
            </w:r>
          </w:hyperlink>
        </w:p>
        <w:p w14:paraId="54751404" w14:textId="47BC1BF3" w:rsidR="0045024B" w:rsidRDefault="00000000">
          <w:pPr>
            <w:pStyle w:val="TDC1"/>
            <w:rPr>
              <w:rFonts w:asciiTheme="minorHAnsi" w:hAnsiTheme="minorHAnsi"/>
              <w:noProof/>
              <w:kern w:val="2"/>
              <w:sz w:val="24"/>
              <w:szCs w:val="24"/>
              <w:lang w:eastAsia="es-ES"/>
              <w14:ligatures w14:val="standardContextual"/>
            </w:rPr>
          </w:pPr>
          <w:hyperlink w:anchor="_Toc167706842" w:history="1">
            <w:r w:rsidR="0045024B" w:rsidRPr="001704B1">
              <w:rPr>
                <w:rStyle w:val="Hipervnculo"/>
                <w:rFonts w:ascii="Arial Narrow" w:hAnsi="Arial Narrow"/>
                <w:b/>
                <w:noProof/>
              </w:rPr>
              <w:t>3.</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Contenido</w:t>
            </w:r>
            <w:r w:rsidR="0045024B">
              <w:rPr>
                <w:noProof/>
                <w:webHidden/>
              </w:rPr>
              <w:tab/>
            </w:r>
            <w:r w:rsidR="0045024B">
              <w:rPr>
                <w:noProof/>
                <w:webHidden/>
              </w:rPr>
              <w:fldChar w:fldCharType="begin"/>
            </w:r>
            <w:r w:rsidR="0045024B">
              <w:rPr>
                <w:noProof/>
                <w:webHidden/>
              </w:rPr>
              <w:instrText xml:space="preserve"> PAGEREF _Toc167706842 \h </w:instrText>
            </w:r>
            <w:r w:rsidR="0045024B">
              <w:rPr>
                <w:noProof/>
                <w:webHidden/>
              </w:rPr>
            </w:r>
            <w:r w:rsidR="0045024B">
              <w:rPr>
                <w:noProof/>
                <w:webHidden/>
              </w:rPr>
              <w:fldChar w:fldCharType="separate"/>
            </w:r>
            <w:r w:rsidR="0045024B">
              <w:rPr>
                <w:noProof/>
                <w:webHidden/>
              </w:rPr>
              <w:t>2</w:t>
            </w:r>
            <w:r w:rsidR="0045024B">
              <w:rPr>
                <w:noProof/>
                <w:webHidden/>
              </w:rPr>
              <w:fldChar w:fldCharType="end"/>
            </w:r>
          </w:hyperlink>
        </w:p>
        <w:p w14:paraId="2A8DCEBF" w14:textId="0BFACDDB" w:rsidR="0045024B" w:rsidRDefault="00000000">
          <w:pPr>
            <w:pStyle w:val="TDC1"/>
            <w:tabs>
              <w:tab w:val="left" w:pos="960"/>
            </w:tabs>
            <w:rPr>
              <w:rFonts w:asciiTheme="minorHAnsi" w:hAnsiTheme="minorHAnsi"/>
              <w:noProof/>
              <w:kern w:val="2"/>
              <w:sz w:val="24"/>
              <w:szCs w:val="24"/>
              <w:lang w:eastAsia="es-ES"/>
              <w14:ligatures w14:val="standardContextual"/>
            </w:rPr>
          </w:pPr>
          <w:hyperlink w:anchor="_Toc167706843" w:history="1">
            <w:r w:rsidR="0045024B" w:rsidRPr="001704B1">
              <w:rPr>
                <w:rStyle w:val="Hipervnculo"/>
                <w:rFonts w:ascii="Arial Narrow" w:hAnsi="Arial Narrow"/>
                <w:b/>
                <w:noProof/>
              </w:rPr>
              <w:t>3.1.</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Test Implementados</w:t>
            </w:r>
            <w:r w:rsidR="0045024B">
              <w:rPr>
                <w:noProof/>
                <w:webHidden/>
              </w:rPr>
              <w:tab/>
            </w:r>
            <w:r w:rsidR="0045024B">
              <w:rPr>
                <w:noProof/>
                <w:webHidden/>
              </w:rPr>
              <w:fldChar w:fldCharType="begin"/>
            </w:r>
            <w:r w:rsidR="0045024B">
              <w:rPr>
                <w:noProof/>
                <w:webHidden/>
              </w:rPr>
              <w:instrText xml:space="preserve"> PAGEREF _Toc167706843 \h </w:instrText>
            </w:r>
            <w:r w:rsidR="0045024B">
              <w:rPr>
                <w:noProof/>
                <w:webHidden/>
              </w:rPr>
            </w:r>
            <w:r w:rsidR="0045024B">
              <w:rPr>
                <w:noProof/>
                <w:webHidden/>
              </w:rPr>
              <w:fldChar w:fldCharType="separate"/>
            </w:r>
            <w:r w:rsidR="0045024B">
              <w:rPr>
                <w:noProof/>
                <w:webHidden/>
              </w:rPr>
              <w:t>2</w:t>
            </w:r>
            <w:r w:rsidR="0045024B">
              <w:rPr>
                <w:noProof/>
                <w:webHidden/>
              </w:rPr>
              <w:fldChar w:fldCharType="end"/>
            </w:r>
          </w:hyperlink>
        </w:p>
        <w:p w14:paraId="1D414171" w14:textId="6D100401" w:rsidR="0045024B" w:rsidRDefault="00000000">
          <w:pPr>
            <w:pStyle w:val="TDC1"/>
            <w:tabs>
              <w:tab w:val="left" w:pos="1200"/>
            </w:tabs>
            <w:rPr>
              <w:rFonts w:asciiTheme="minorHAnsi" w:hAnsiTheme="minorHAnsi"/>
              <w:noProof/>
              <w:kern w:val="2"/>
              <w:sz w:val="24"/>
              <w:szCs w:val="24"/>
              <w:lang w:eastAsia="es-ES"/>
              <w14:ligatures w14:val="standardContextual"/>
            </w:rPr>
          </w:pPr>
          <w:hyperlink w:anchor="_Toc167706844" w:history="1">
            <w:r w:rsidR="0045024B" w:rsidRPr="001704B1">
              <w:rPr>
                <w:rStyle w:val="Hipervnculo"/>
                <w:rFonts w:ascii="Arial Narrow" w:hAnsi="Arial Narrow"/>
                <w:b/>
                <w:noProof/>
              </w:rPr>
              <w:t>3.1.1.</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Test sobre Contract</w:t>
            </w:r>
            <w:r w:rsidR="0045024B">
              <w:rPr>
                <w:noProof/>
                <w:webHidden/>
              </w:rPr>
              <w:tab/>
            </w:r>
            <w:r w:rsidR="0045024B">
              <w:rPr>
                <w:noProof/>
                <w:webHidden/>
              </w:rPr>
              <w:fldChar w:fldCharType="begin"/>
            </w:r>
            <w:r w:rsidR="0045024B">
              <w:rPr>
                <w:noProof/>
                <w:webHidden/>
              </w:rPr>
              <w:instrText xml:space="preserve"> PAGEREF _Toc167706844 \h </w:instrText>
            </w:r>
            <w:r w:rsidR="0045024B">
              <w:rPr>
                <w:noProof/>
                <w:webHidden/>
              </w:rPr>
            </w:r>
            <w:r w:rsidR="0045024B">
              <w:rPr>
                <w:noProof/>
                <w:webHidden/>
              </w:rPr>
              <w:fldChar w:fldCharType="separate"/>
            </w:r>
            <w:r w:rsidR="0045024B">
              <w:rPr>
                <w:noProof/>
                <w:webHidden/>
              </w:rPr>
              <w:t>3</w:t>
            </w:r>
            <w:r w:rsidR="0045024B">
              <w:rPr>
                <w:noProof/>
                <w:webHidden/>
              </w:rPr>
              <w:fldChar w:fldCharType="end"/>
            </w:r>
          </w:hyperlink>
        </w:p>
        <w:p w14:paraId="6B784D89" w14:textId="6450E1FB" w:rsidR="0045024B" w:rsidRDefault="00000000">
          <w:pPr>
            <w:pStyle w:val="TDC1"/>
            <w:tabs>
              <w:tab w:val="left" w:pos="1200"/>
            </w:tabs>
            <w:rPr>
              <w:rFonts w:asciiTheme="minorHAnsi" w:hAnsiTheme="minorHAnsi"/>
              <w:noProof/>
              <w:kern w:val="2"/>
              <w:sz w:val="24"/>
              <w:szCs w:val="24"/>
              <w:lang w:eastAsia="es-ES"/>
              <w14:ligatures w14:val="standardContextual"/>
            </w:rPr>
          </w:pPr>
          <w:hyperlink w:anchor="_Toc167706845" w:history="1">
            <w:r w:rsidR="0045024B" w:rsidRPr="001704B1">
              <w:rPr>
                <w:rStyle w:val="Hipervnculo"/>
                <w:rFonts w:ascii="Arial Narrow" w:hAnsi="Arial Narrow"/>
                <w:b/>
                <w:noProof/>
              </w:rPr>
              <w:t>3.1.2.</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Test sobre ProgressLog</w:t>
            </w:r>
            <w:r w:rsidR="0045024B">
              <w:rPr>
                <w:noProof/>
                <w:webHidden/>
              </w:rPr>
              <w:tab/>
            </w:r>
            <w:r w:rsidR="0045024B">
              <w:rPr>
                <w:noProof/>
                <w:webHidden/>
              </w:rPr>
              <w:fldChar w:fldCharType="begin"/>
            </w:r>
            <w:r w:rsidR="0045024B">
              <w:rPr>
                <w:noProof/>
                <w:webHidden/>
              </w:rPr>
              <w:instrText xml:space="preserve"> PAGEREF _Toc167706845 \h </w:instrText>
            </w:r>
            <w:r w:rsidR="0045024B">
              <w:rPr>
                <w:noProof/>
                <w:webHidden/>
              </w:rPr>
            </w:r>
            <w:r w:rsidR="0045024B">
              <w:rPr>
                <w:noProof/>
                <w:webHidden/>
              </w:rPr>
              <w:fldChar w:fldCharType="separate"/>
            </w:r>
            <w:r w:rsidR="0045024B">
              <w:rPr>
                <w:noProof/>
                <w:webHidden/>
              </w:rPr>
              <w:t>5</w:t>
            </w:r>
            <w:r w:rsidR="0045024B">
              <w:rPr>
                <w:noProof/>
                <w:webHidden/>
              </w:rPr>
              <w:fldChar w:fldCharType="end"/>
            </w:r>
          </w:hyperlink>
        </w:p>
        <w:p w14:paraId="01437789" w14:textId="1B83E3DF" w:rsidR="0045024B" w:rsidRDefault="00000000">
          <w:pPr>
            <w:pStyle w:val="TDC1"/>
            <w:tabs>
              <w:tab w:val="left" w:pos="960"/>
            </w:tabs>
            <w:rPr>
              <w:rFonts w:asciiTheme="minorHAnsi" w:hAnsiTheme="minorHAnsi"/>
              <w:noProof/>
              <w:kern w:val="2"/>
              <w:sz w:val="24"/>
              <w:szCs w:val="24"/>
              <w:lang w:eastAsia="es-ES"/>
              <w14:ligatures w14:val="standardContextual"/>
            </w:rPr>
          </w:pPr>
          <w:hyperlink w:anchor="_Toc167706846" w:history="1">
            <w:r w:rsidR="0045024B" w:rsidRPr="001704B1">
              <w:rPr>
                <w:rStyle w:val="Hipervnculo"/>
                <w:rFonts w:ascii="Arial Narrow" w:hAnsi="Arial Narrow"/>
                <w:b/>
                <w:noProof/>
              </w:rPr>
              <w:t>3.2.</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Análisis de rendimiento de los Test</w:t>
            </w:r>
            <w:r w:rsidR="0045024B">
              <w:rPr>
                <w:noProof/>
                <w:webHidden/>
              </w:rPr>
              <w:tab/>
            </w:r>
            <w:r w:rsidR="0045024B">
              <w:rPr>
                <w:noProof/>
                <w:webHidden/>
              </w:rPr>
              <w:fldChar w:fldCharType="begin"/>
            </w:r>
            <w:r w:rsidR="0045024B">
              <w:rPr>
                <w:noProof/>
                <w:webHidden/>
              </w:rPr>
              <w:instrText xml:space="preserve"> PAGEREF _Toc167706846 \h </w:instrText>
            </w:r>
            <w:r w:rsidR="0045024B">
              <w:rPr>
                <w:noProof/>
                <w:webHidden/>
              </w:rPr>
            </w:r>
            <w:r w:rsidR="0045024B">
              <w:rPr>
                <w:noProof/>
                <w:webHidden/>
              </w:rPr>
              <w:fldChar w:fldCharType="separate"/>
            </w:r>
            <w:r w:rsidR="0045024B">
              <w:rPr>
                <w:noProof/>
                <w:webHidden/>
              </w:rPr>
              <w:t>7</w:t>
            </w:r>
            <w:r w:rsidR="0045024B">
              <w:rPr>
                <w:noProof/>
                <w:webHidden/>
              </w:rPr>
              <w:fldChar w:fldCharType="end"/>
            </w:r>
          </w:hyperlink>
        </w:p>
        <w:p w14:paraId="144D7280" w14:textId="0BDB6962" w:rsidR="0045024B" w:rsidRDefault="00000000">
          <w:pPr>
            <w:pStyle w:val="TDC1"/>
            <w:rPr>
              <w:rFonts w:asciiTheme="minorHAnsi" w:hAnsiTheme="minorHAnsi"/>
              <w:noProof/>
              <w:kern w:val="2"/>
              <w:sz w:val="24"/>
              <w:szCs w:val="24"/>
              <w:lang w:eastAsia="es-ES"/>
              <w14:ligatures w14:val="standardContextual"/>
            </w:rPr>
          </w:pPr>
          <w:hyperlink w:anchor="_Toc167706847" w:history="1">
            <w:r w:rsidR="0045024B" w:rsidRPr="001704B1">
              <w:rPr>
                <w:rStyle w:val="Hipervnculo"/>
                <w:rFonts w:ascii="Arial Narrow" w:hAnsi="Arial Narrow"/>
                <w:b/>
                <w:noProof/>
              </w:rPr>
              <w:t>4.</w:t>
            </w:r>
            <w:r w:rsidR="0045024B">
              <w:rPr>
                <w:rFonts w:asciiTheme="minorHAnsi" w:hAnsiTheme="minorHAnsi"/>
                <w:noProof/>
                <w:kern w:val="2"/>
                <w:sz w:val="24"/>
                <w:szCs w:val="24"/>
                <w:lang w:eastAsia="es-ES"/>
                <w14:ligatures w14:val="standardContextual"/>
              </w:rPr>
              <w:tab/>
            </w:r>
            <w:r w:rsidR="0045024B" w:rsidRPr="001704B1">
              <w:rPr>
                <w:rStyle w:val="Hipervnculo"/>
                <w:rFonts w:ascii="Arial Narrow" w:hAnsi="Arial Narrow"/>
                <w:b/>
                <w:noProof/>
              </w:rPr>
              <w:t>Conclusiones</w:t>
            </w:r>
            <w:r w:rsidR="0045024B">
              <w:rPr>
                <w:noProof/>
                <w:webHidden/>
              </w:rPr>
              <w:tab/>
            </w:r>
            <w:r w:rsidR="0045024B">
              <w:rPr>
                <w:noProof/>
                <w:webHidden/>
              </w:rPr>
              <w:fldChar w:fldCharType="begin"/>
            </w:r>
            <w:r w:rsidR="0045024B">
              <w:rPr>
                <w:noProof/>
                <w:webHidden/>
              </w:rPr>
              <w:instrText xml:space="preserve"> PAGEREF _Toc167706847 \h </w:instrText>
            </w:r>
            <w:r w:rsidR="0045024B">
              <w:rPr>
                <w:noProof/>
                <w:webHidden/>
              </w:rPr>
            </w:r>
            <w:r w:rsidR="0045024B">
              <w:rPr>
                <w:noProof/>
                <w:webHidden/>
              </w:rPr>
              <w:fldChar w:fldCharType="separate"/>
            </w:r>
            <w:r w:rsidR="0045024B">
              <w:rPr>
                <w:noProof/>
                <w:webHidden/>
              </w:rPr>
              <w:t>9</w:t>
            </w:r>
            <w:r w:rsidR="0045024B">
              <w:rPr>
                <w:noProof/>
                <w:webHidden/>
              </w:rPr>
              <w:fldChar w:fldCharType="end"/>
            </w:r>
          </w:hyperlink>
        </w:p>
        <w:p w14:paraId="7A2E6706" w14:textId="60B71179" w:rsidR="0045024B" w:rsidRDefault="00000000">
          <w:pPr>
            <w:pStyle w:val="TDC1"/>
            <w:rPr>
              <w:rFonts w:asciiTheme="minorHAnsi" w:hAnsiTheme="minorHAnsi"/>
              <w:noProof/>
              <w:kern w:val="2"/>
              <w:sz w:val="24"/>
              <w:szCs w:val="24"/>
              <w:lang w:eastAsia="es-ES"/>
              <w14:ligatures w14:val="standardContextual"/>
            </w:rPr>
          </w:pPr>
          <w:hyperlink w:anchor="_Toc167706848" w:history="1">
            <w:r w:rsidR="0045024B" w:rsidRPr="001704B1">
              <w:rPr>
                <w:rStyle w:val="Hipervnculo"/>
                <w:rFonts w:ascii="Arial Narrow" w:hAnsi="Arial Narrow"/>
                <w:b/>
                <w:noProof/>
              </w:rPr>
              <w:t>Bibliografía</w:t>
            </w:r>
            <w:r w:rsidR="0045024B">
              <w:rPr>
                <w:noProof/>
                <w:webHidden/>
              </w:rPr>
              <w:tab/>
            </w:r>
            <w:r w:rsidR="0045024B">
              <w:rPr>
                <w:noProof/>
                <w:webHidden/>
              </w:rPr>
              <w:fldChar w:fldCharType="begin"/>
            </w:r>
            <w:r w:rsidR="0045024B">
              <w:rPr>
                <w:noProof/>
                <w:webHidden/>
              </w:rPr>
              <w:instrText xml:space="preserve"> PAGEREF _Toc167706848 \h </w:instrText>
            </w:r>
            <w:r w:rsidR="0045024B">
              <w:rPr>
                <w:noProof/>
                <w:webHidden/>
              </w:rPr>
            </w:r>
            <w:r w:rsidR="0045024B">
              <w:rPr>
                <w:noProof/>
                <w:webHidden/>
              </w:rPr>
              <w:fldChar w:fldCharType="separate"/>
            </w:r>
            <w:r w:rsidR="0045024B">
              <w:rPr>
                <w:noProof/>
                <w:webHidden/>
              </w:rPr>
              <w:t>9</w:t>
            </w:r>
            <w:r w:rsidR="0045024B">
              <w:rPr>
                <w:noProof/>
                <w:webHidden/>
              </w:rPr>
              <w:fldChar w:fldCharType="end"/>
            </w:r>
          </w:hyperlink>
        </w:p>
        <w:p w14:paraId="779C905D" w14:textId="6133444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67706840"/>
      <w:r>
        <w:rPr>
          <w:rFonts w:ascii="Arial Narrow" w:hAnsi="Arial Narrow"/>
          <w:b/>
          <w:szCs w:val="24"/>
        </w:rPr>
        <w:lastRenderedPageBreak/>
        <w:t>Resumen ejecutivo</w:t>
      </w:r>
      <w:bookmarkEnd w:id="0"/>
    </w:p>
    <w:p w14:paraId="62C9A943" w14:textId="400A0728" w:rsidR="00B55D04" w:rsidRPr="0060684F" w:rsidRDefault="00D13181" w:rsidP="00D13181">
      <w:pPr>
        <w:ind w:firstLine="360"/>
        <w:rPr>
          <w:rFonts w:cs="Arial"/>
        </w:rPr>
      </w:pPr>
      <w:r>
        <w:rPr>
          <w:rFonts w:cs="Arial"/>
        </w:rPr>
        <w:t xml:space="preserve">En este documento se analizarán de forma detallada </w:t>
      </w:r>
      <w:r w:rsidR="001A1589">
        <w:rPr>
          <w:rFonts w:cs="Arial"/>
        </w:rPr>
        <w:t>las pruebas</w:t>
      </w:r>
      <w:r>
        <w:rPr>
          <w:rFonts w:cs="Arial"/>
        </w:rPr>
        <w:t xml:space="preserve"> realizad</w:t>
      </w:r>
      <w:r w:rsidR="001A1589">
        <w:rPr>
          <w:rFonts w:cs="Arial"/>
        </w:rPr>
        <w:t>a</w:t>
      </w:r>
      <w:r>
        <w:rPr>
          <w:rFonts w:cs="Arial"/>
        </w:rPr>
        <w:t xml:space="preserve">s sobre el proyecto Acme-SF-D04, en concreto para las funcionalidades del </w:t>
      </w:r>
      <w:r w:rsidR="001A1589">
        <w:rPr>
          <w:rFonts w:cs="Arial"/>
        </w:rPr>
        <w:t>estudiante</w:t>
      </w:r>
      <w:r>
        <w:rPr>
          <w:rFonts w:cs="Arial"/>
        </w:rPr>
        <w:t xml:space="preserve"> </w:t>
      </w:r>
      <w:r w:rsidR="001A1589">
        <w:rPr>
          <w:rFonts w:cs="Arial"/>
        </w:rPr>
        <w:t>3</w:t>
      </w:r>
      <w:r>
        <w:rPr>
          <w:rFonts w:cs="Arial"/>
        </w:rPr>
        <w:t xml:space="preserve">. Además de analizar el </w:t>
      </w:r>
      <w:proofErr w:type="spellStart"/>
      <w:r>
        <w:rPr>
          <w:rFonts w:cs="Arial"/>
        </w:rPr>
        <w:t>coverage</w:t>
      </w:r>
      <w:proofErr w:type="spellEnd"/>
      <w:r>
        <w:rPr>
          <w:rFonts w:cs="Arial"/>
        </w:rPr>
        <w:t>, se analizará el rendimiento comparando entre una ejecución normal y otra añadiendo índices a las entidades correspondientes.</w:t>
      </w:r>
    </w:p>
    <w:p w14:paraId="50A933C2" w14:textId="0137C014" w:rsidR="0060684F" w:rsidRDefault="0060684F" w:rsidP="0060684F">
      <w:pPr>
        <w:pStyle w:val="Ttulo1"/>
        <w:numPr>
          <w:ilvl w:val="0"/>
          <w:numId w:val="40"/>
        </w:numPr>
        <w:rPr>
          <w:rFonts w:ascii="Arial Narrow" w:hAnsi="Arial Narrow"/>
          <w:b/>
          <w:bCs/>
        </w:rPr>
      </w:pPr>
      <w:bookmarkStart w:id="1" w:name="_Toc167706841"/>
      <w:r w:rsidRPr="0060684F">
        <w:rPr>
          <w:rFonts w:ascii="Arial Narrow" w:hAnsi="Arial Narrow"/>
          <w:b/>
          <w:bCs/>
        </w:rPr>
        <w:t>Introducción</w:t>
      </w:r>
      <w:bookmarkEnd w:id="1"/>
    </w:p>
    <w:p w14:paraId="22F3E782" w14:textId="67981ADE" w:rsidR="0060684F" w:rsidRPr="0060684F" w:rsidRDefault="00D13181" w:rsidP="00D13181">
      <w:pPr>
        <w:ind w:firstLine="360"/>
        <w:rPr>
          <w:rFonts w:cs="Arial"/>
        </w:rPr>
      </w:pPr>
      <w:r>
        <w:rPr>
          <w:rFonts w:cs="Arial"/>
        </w:rPr>
        <w:t xml:space="preserve">Especificando en cuanto a </w:t>
      </w:r>
      <w:r w:rsidR="001A1589">
        <w:rPr>
          <w:rFonts w:cs="Arial"/>
        </w:rPr>
        <w:t>las pruebas</w:t>
      </w:r>
      <w:r>
        <w:rPr>
          <w:rFonts w:cs="Arial"/>
        </w:rPr>
        <w:t xml:space="preserve">, se han probado todas las funcionalidades relacionadas con las entidades </w:t>
      </w:r>
      <w:r w:rsidR="001A1589">
        <w:rPr>
          <w:rFonts w:cs="Arial"/>
        </w:rPr>
        <w:t>Training Module</w:t>
      </w:r>
      <w:r>
        <w:rPr>
          <w:rFonts w:cs="Arial"/>
        </w:rPr>
        <w:t xml:space="preserve"> y </w:t>
      </w:r>
      <w:r w:rsidR="001A1589">
        <w:rPr>
          <w:rFonts w:cs="Arial"/>
        </w:rPr>
        <w:t xml:space="preserve">Training </w:t>
      </w:r>
      <w:proofErr w:type="spellStart"/>
      <w:r w:rsidR="001A1589">
        <w:rPr>
          <w:rFonts w:cs="Arial"/>
        </w:rPr>
        <w:t>Session</w:t>
      </w:r>
      <w:proofErr w:type="spellEnd"/>
      <w:r>
        <w:rPr>
          <w:rFonts w:cs="Arial"/>
        </w:rPr>
        <w:t xml:space="preserve"> del rol </w:t>
      </w:r>
      <w:proofErr w:type="spellStart"/>
      <w:r w:rsidR="001A1589">
        <w:rPr>
          <w:rFonts w:cs="Arial"/>
        </w:rPr>
        <w:t>Developer</w:t>
      </w:r>
      <w:proofErr w:type="spellEnd"/>
      <w:r>
        <w:rPr>
          <w:rFonts w:cs="Arial"/>
        </w:rPr>
        <w:t xml:space="preserve">, como se ha comentado antes, primero sin índices y posteriormente con índices. Este cambio se </w:t>
      </w:r>
      <w:r w:rsidR="001A1589">
        <w:rPr>
          <w:rFonts w:cs="Arial"/>
        </w:rPr>
        <w:t>analizará</w:t>
      </w:r>
      <w:r>
        <w:rPr>
          <w:rFonts w:cs="Arial"/>
        </w:rPr>
        <w:t xml:space="preserve"> en la sección de rendimiento, observando si ha sido útil o no para mejorar el rendimiento.</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67706842"/>
      <w:r w:rsidRPr="00592244">
        <w:rPr>
          <w:rFonts w:ascii="Arial Narrow" w:hAnsi="Arial Narrow"/>
          <w:b/>
          <w:szCs w:val="24"/>
        </w:rPr>
        <w:t>Contenido</w:t>
      </w:r>
      <w:bookmarkEnd w:id="2"/>
    </w:p>
    <w:p w14:paraId="3D73B738" w14:textId="0E4491E4" w:rsidR="00D13181" w:rsidRDefault="00D13181" w:rsidP="00D13181">
      <w:pPr>
        <w:pStyle w:val="Ttulo1"/>
        <w:numPr>
          <w:ilvl w:val="1"/>
          <w:numId w:val="40"/>
        </w:numPr>
        <w:rPr>
          <w:rFonts w:ascii="Arial Narrow" w:hAnsi="Arial Narrow"/>
          <w:b/>
          <w:szCs w:val="24"/>
        </w:rPr>
      </w:pPr>
      <w:bookmarkStart w:id="3" w:name="_Toc167706843"/>
      <w:r>
        <w:rPr>
          <w:rFonts w:ascii="Arial Narrow" w:hAnsi="Arial Narrow"/>
          <w:b/>
          <w:szCs w:val="24"/>
        </w:rPr>
        <w:t>Test Implementados</w:t>
      </w:r>
      <w:bookmarkEnd w:id="3"/>
    </w:p>
    <w:p w14:paraId="4158729A" w14:textId="53A711FD" w:rsidR="00D13181" w:rsidRPr="00D13181" w:rsidRDefault="00D13181" w:rsidP="00D13181">
      <w:pPr>
        <w:ind w:firstLine="360"/>
      </w:pPr>
      <w:r>
        <w:t xml:space="preserve">En esta imagen podemos observar el </w:t>
      </w:r>
      <w:proofErr w:type="spellStart"/>
      <w:r>
        <w:t>coverage</w:t>
      </w:r>
      <w:proofErr w:type="spellEnd"/>
      <w:r>
        <w:t xml:space="preserve"> que han tenido </w:t>
      </w:r>
      <w:r w:rsidR="001A1589">
        <w:t>las pruebas</w:t>
      </w:r>
      <w:r>
        <w:t xml:space="preserve"> realizad</w:t>
      </w:r>
      <w:r w:rsidR="001A1589">
        <w:t>a</w:t>
      </w:r>
      <w:r>
        <w:t>s</w:t>
      </w:r>
    </w:p>
    <w:p w14:paraId="50A55777" w14:textId="77777777" w:rsidR="00125661" w:rsidRDefault="00125661" w:rsidP="00D13181">
      <w:pPr>
        <w:rPr>
          <w:noProof/>
        </w:rPr>
      </w:pPr>
      <w:r w:rsidRPr="00125661">
        <w:rPr>
          <w:noProof/>
        </w:rPr>
        <w:drawing>
          <wp:inline distT="0" distB="0" distL="0" distR="0" wp14:anchorId="0BB07E1E" wp14:editId="24477CFE">
            <wp:extent cx="2784764" cy="948289"/>
            <wp:effectExtent l="0" t="0" r="0" b="4445"/>
            <wp:docPr id="636724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24567" name="Imagen 1" descr="Texto&#10;&#10;Descripción generada automáticamente"/>
                    <pic:cNvPicPr/>
                  </pic:nvPicPr>
                  <pic:blipFill>
                    <a:blip r:embed="rId10"/>
                    <a:stretch>
                      <a:fillRect/>
                    </a:stretch>
                  </pic:blipFill>
                  <pic:spPr>
                    <a:xfrm>
                      <a:off x="0" y="0"/>
                      <a:ext cx="2816223" cy="959002"/>
                    </a:xfrm>
                    <a:prstGeom prst="rect">
                      <a:avLst/>
                    </a:prstGeom>
                  </pic:spPr>
                </pic:pic>
              </a:graphicData>
            </a:graphic>
          </wp:inline>
        </w:drawing>
      </w:r>
    </w:p>
    <w:p w14:paraId="3B1E6D09" w14:textId="6592ED45" w:rsidR="00D13181" w:rsidRDefault="00125661" w:rsidP="00D13181">
      <w:pPr>
        <w:rPr>
          <w:noProof/>
        </w:rPr>
      </w:pPr>
      <w:r w:rsidRPr="00125661">
        <w:rPr>
          <w:noProof/>
        </w:rPr>
        <w:drawing>
          <wp:inline distT="0" distB="0" distL="0" distR="0" wp14:anchorId="6DAEE7AC" wp14:editId="48CCBAE8">
            <wp:extent cx="2731324" cy="945458"/>
            <wp:effectExtent l="0" t="0" r="0" b="7620"/>
            <wp:docPr id="11105507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50701" name="Imagen 1" descr="Texto&#10;&#10;Descripción generada automáticamente"/>
                    <pic:cNvPicPr/>
                  </pic:nvPicPr>
                  <pic:blipFill>
                    <a:blip r:embed="rId11"/>
                    <a:stretch>
                      <a:fillRect/>
                    </a:stretch>
                  </pic:blipFill>
                  <pic:spPr>
                    <a:xfrm>
                      <a:off x="0" y="0"/>
                      <a:ext cx="2794181" cy="967216"/>
                    </a:xfrm>
                    <a:prstGeom prst="rect">
                      <a:avLst/>
                    </a:prstGeom>
                  </pic:spPr>
                </pic:pic>
              </a:graphicData>
            </a:graphic>
          </wp:inline>
        </w:drawing>
      </w:r>
    </w:p>
    <w:p w14:paraId="16E16661" w14:textId="2FA9FB12" w:rsidR="001A1589" w:rsidRDefault="001A1589" w:rsidP="00D13181"/>
    <w:p w14:paraId="218ACEE7" w14:textId="0C961BC7" w:rsidR="00D13181" w:rsidRPr="00D13181" w:rsidRDefault="00D13181" w:rsidP="00D13181">
      <w:pPr>
        <w:ind w:firstLine="0"/>
        <w:jc w:val="left"/>
      </w:pPr>
      <w:r>
        <w:br w:type="page"/>
      </w:r>
    </w:p>
    <w:p w14:paraId="284350BC" w14:textId="6ABE3946" w:rsidR="003C6AD6" w:rsidRDefault="003C6AD6" w:rsidP="003C6AD6">
      <w:pPr>
        <w:pStyle w:val="Ttulo1"/>
        <w:numPr>
          <w:ilvl w:val="2"/>
          <w:numId w:val="40"/>
        </w:numPr>
        <w:rPr>
          <w:rFonts w:ascii="Arial Narrow" w:hAnsi="Arial Narrow"/>
          <w:b/>
          <w:szCs w:val="24"/>
        </w:rPr>
      </w:pPr>
      <w:bookmarkStart w:id="4" w:name="_Toc167706844"/>
      <w:r>
        <w:rPr>
          <w:rFonts w:ascii="Arial Narrow" w:hAnsi="Arial Narrow"/>
          <w:b/>
          <w:szCs w:val="24"/>
        </w:rPr>
        <w:lastRenderedPageBreak/>
        <w:t xml:space="preserve">Test sobre </w:t>
      </w:r>
      <w:bookmarkEnd w:id="4"/>
      <w:r w:rsidR="001A1589">
        <w:rPr>
          <w:rFonts w:ascii="Arial Narrow" w:hAnsi="Arial Narrow"/>
          <w:b/>
          <w:szCs w:val="24"/>
        </w:rPr>
        <w:t>Training Module</w:t>
      </w:r>
    </w:p>
    <w:p w14:paraId="676C9A76" w14:textId="34F980A6" w:rsidR="003C6AD6" w:rsidRDefault="001A1589" w:rsidP="003C6AD6">
      <w:pPr>
        <w:pStyle w:val="Prrafodelista"/>
        <w:numPr>
          <w:ilvl w:val="0"/>
          <w:numId w:val="48"/>
        </w:numPr>
      </w:pPr>
      <w:proofErr w:type="spellStart"/>
      <w:r>
        <w:rPr>
          <w:b/>
          <w:bCs/>
        </w:rPr>
        <w:t>DeveloperTrainingModuleCreateService</w:t>
      </w:r>
      <w:proofErr w:type="spellEnd"/>
      <w:r w:rsidR="003C6AD6">
        <w:t>:</w:t>
      </w:r>
    </w:p>
    <w:p w14:paraId="4C6E84F9" w14:textId="43C17BB0" w:rsidR="003C6AD6" w:rsidRDefault="003C6AD6" w:rsidP="003C6AD6">
      <w:pPr>
        <w:pStyle w:val="Prrafodelista"/>
        <w:numPr>
          <w:ilvl w:val="1"/>
          <w:numId w:val="48"/>
        </w:numPr>
      </w:pPr>
      <w:r w:rsidRPr="009277F5">
        <w:rPr>
          <w:u w:val="single"/>
        </w:rPr>
        <w:t>Descripción</w:t>
      </w:r>
      <w:r>
        <w:t xml:space="preserve">: se ha probado la funcionalidad relacionada con la creación de un </w:t>
      </w:r>
      <w:r w:rsidR="001A1589">
        <w:t xml:space="preserve">módulo de entrenamiento </w:t>
      </w:r>
      <w:r>
        <w:t xml:space="preserve">por parte de un </w:t>
      </w:r>
      <w:r w:rsidR="001A1589">
        <w:t>desarrollador</w:t>
      </w:r>
      <w:r>
        <w:t xml:space="preserve">. Para esta característica tendremos que asegurarnos de </w:t>
      </w:r>
      <w:r w:rsidR="00125661">
        <w:t>forzar todos los límites de los distintos campos.</w:t>
      </w:r>
    </w:p>
    <w:p w14:paraId="46F011B5" w14:textId="5B2EB216" w:rsidR="003C6AD6" w:rsidRDefault="003C6AD6" w:rsidP="003C6AD6">
      <w:pPr>
        <w:pStyle w:val="Prrafodelista"/>
        <w:numPr>
          <w:ilvl w:val="1"/>
          <w:numId w:val="48"/>
        </w:numPr>
      </w:pPr>
      <w:r w:rsidRPr="009277F5">
        <w:rPr>
          <w:u w:val="single"/>
        </w:rPr>
        <w:t>Cobertura</w:t>
      </w:r>
      <w:r>
        <w:t>: observamos una cobertura del 9</w:t>
      </w:r>
      <w:r w:rsidR="00125661">
        <w:t>1’7</w:t>
      </w:r>
      <w:r>
        <w:t>%, encontrándonos con que todas las líneas del código aparecen en verde</w:t>
      </w:r>
      <w:r w:rsidR="001A1589">
        <w:t xml:space="preserve"> excepto aquellas cuyas restricciones corresponden con las anotaciones en la entidad</w:t>
      </w:r>
      <w:r w:rsidR="00125661">
        <w:t xml:space="preserve"> por tanto no se accede a esas restricciones y las líneas 92 y 93 ya que se ha eliminado la posibilidad de introducir manualmente los momentos de creación y actualización</w:t>
      </w:r>
      <w:r w:rsidR="001A1589">
        <w:t>.</w:t>
      </w:r>
    </w:p>
    <w:p w14:paraId="02E43103" w14:textId="3FE150D0" w:rsidR="003C6AD6" w:rsidRDefault="001A1589" w:rsidP="003C6AD6">
      <w:pPr>
        <w:pStyle w:val="Prrafodelista"/>
        <w:numPr>
          <w:ilvl w:val="0"/>
          <w:numId w:val="48"/>
        </w:numPr>
      </w:pPr>
      <w:proofErr w:type="spellStart"/>
      <w:r>
        <w:rPr>
          <w:b/>
          <w:bCs/>
        </w:rPr>
        <w:t>DeveloperTrainingModule</w:t>
      </w:r>
      <w:r w:rsidR="003C6AD6" w:rsidRPr="003C6AD6">
        <w:rPr>
          <w:b/>
          <w:bCs/>
        </w:rPr>
        <w:t>DeleteService</w:t>
      </w:r>
      <w:proofErr w:type="spellEnd"/>
      <w:r w:rsidR="003C6AD6">
        <w:t>:</w:t>
      </w:r>
    </w:p>
    <w:p w14:paraId="0738F4EB" w14:textId="219F84DC" w:rsidR="003C6AD6" w:rsidRDefault="003C6AD6" w:rsidP="00125661">
      <w:pPr>
        <w:pStyle w:val="Prrafodelista"/>
        <w:numPr>
          <w:ilvl w:val="1"/>
          <w:numId w:val="48"/>
        </w:numPr>
      </w:pPr>
      <w:r w:rsidRPr="009277F5">
        <w:rPr>
          <w:u w:val="single"/>
        </w:rPr>
        <w:t>Descripción</w:t>
      </w:r>
      <w:r>
        <w:t xml:space="preserve">: se ha probado la funcionalidad relacionada con el borrado de </w:t>
      </w:r>
      <w:r w:rsidR="001A1589">
        <w:t>un módulo de entrenamiento por parte de un desarrollador</w:t>
      </w:r>
      <w:r>
        <w:t xml:space="preserve">. Tendremos que asegurarnos de que </w:t>
      </w:r>
      <w:r w:rsidR="00125661">
        <w:t>un módulo de entrenamiento se elimine correctamente.</w:t>
      </w:r>
    </w:p>
    <w:p w14:paraId="2F189106" w14:textId="5E533A4F" w:rsidR="003C6AD6" w:rsidRDefault="003C6AD6" w:rsidP="003C6AD6">
      <w:pPr>
        <w:pStyle w:val="Prrafodelista"/>
        <w:numPr>
          <w:ilvl w:val="1"/>
          <w:numId w:val="48"/>
        </w:numPr>
      </w:pPr>
      <w:r w:rsidRPr="009277F5">
        <w:rPr>
          <w:u w:val="single"/>
        </w:rPr>
        <w:t>Cobertura</w:t>
      </w:r>
      <w:r>
        <w:t xml:space="preserve">: observamos una cobertura del </w:t>
      </w:r>
      <w:r w:rsidR="001A1589">
        <w:t>72’9</w:t>
      </w:r>
      <w:r>
        <w:t>%, encontrándonos con que todas las líneas de código aparecen en verde</w:t>
      </w:r>
      <w:r w:rsidR="001A1589">
        <w:t xml:space="preserve"> excepto </w:t>
      </w:r>
      <w:r w:rsidR="008C1103">
        <w:t>l</w:t>
      </w:r>
      <w:r w:rsidR="001A1589">
        <w:t>as del método</w:t>
      </w:r>
      <w:r w:rsidR="008C1103">
        <w:t xml:space="preserve"> </w:t>
      </w:r>
      <w:proofErr w:type="spellStart"/>
      <w:r w:rsidR="008C1103">
        <w:t>unbind</w:t>
      </w:r>
      <w:proofErr w:type="spellEnd"/>
      <w:r w:rsidR="001A1589">
        <w:t>, que está en rojo por</w:t>
      </w:r>
      <w:r w:rsidR="008C1103">
        <w:t xml:space="preserve">que en el </w:t>
      </w:r>
      <w:proofErr w:type="spellStart"/>
      <w:r w:rsidR="008C1103">
        <w:t>delete</w:t>
      </w:r>
      <w:proofErr w:type="spellEnd"/>
      <w:r w:rsidR="008C1103">
        <w:t xml:space="preserve"> nunca se accede a él.</w:t>
      </w:r>
    </w:p>
    <w:p w14:paraId="5C805FBF" w14:textId="24978434" w:rsidR="003C6AD6" w:rsidRDefault="001A1589" w:rsidP="003C6AD6">
      <w:pPr>
        <w:pStyle w:val="Prrafodelista"/>
        <w:numPr>
          <w:ilvl w:val="0"/>
          <w:numId w:val="48"/>
        </w:numPr>
      </w:pPr>
      <w:proofErr w:type="spellStart"/>
      <w:r>
        <w:rPr>
          <w:b/>
          <w:bCs/>
        </w:rPr>
        <w:t>DeveloperTrainingModule</w:t>
      </w:r>
      <w:r w:rsidR="003C6AD6" w:rsidRPr="003C6AD6">
        <w:rPr>
          <w:b/>
          <w:bCs/>
        </w:rPr>
        <w:t>ListSercvice</w:t>
      </w:r>
      <w:proofErr w:type="spellEnd"/>
      <w:r w:rsidR="003C6AD6">
        <w:t>:</w:t>
      </w:r>
    </w:p>
    <w:p w14:paraId="43E60568" w14:textId="6DACF5C0" w:rsidR="003C6AD6" w:rsidRDefault="003C6AD6" w:rsidP="003C6AD6">
      <w:pPr>
        <w:pStyle w:val="Prrafodelista"/>
        <w:numPr>
          <w:ilvl w:val="1"/>
          <w:numId w:val="48"/>
        </w:numPr>
      </w:pPr>
      <w:r w:rsidRPr="009277F5">
        <w:rPr>
          <w:u w:val="single"/>
        </w:rPr>
        <w:t>Descripción</w:t>
      </w:r>
      <w:r>
        <w:t xml:space="preserve">: se ha probado la funcionalidad relacionada con el listado de todos los </w:t>
      </w:r>
      <w:r w:rsidR="001A1589">
        <w:t>módulos</w:t>
      </w:r>
      <w:r>
        <w:t xml:space="preserve"> de un </w:t>
      </w:r>
      <w:r w:rsidR="001A1589">
        <w:t>desarrollador</w:t>
      </w:r>
      <w:r>
        <w:t xml:space="preserve">. Tendremos que asegurarnos de que solo los usuarios con rol </w:t>
      </w:r>
      <w:r w:rsidR="001A1589">
        <w:t>desarrollador</w:t>
      </w:r>
      <w:r>
        <w:t xml:space="preserve"> puedan acceder </w:t>
      </w:r>
      <w:r w:rsidR="001A1589">
        <w:t>a su listado de módulos.</w:t>
      </w:r>
    </w:p>
    <w:p w14:paraId="6A6A2EDC" w14:textId="369F3BA6" w:rsidR="003C6AD6" w:rsidRDefault="003C6AD6" w:rsidP="003C6AD6">
      <w:pPr>
        <w:pStyle w:val="Prrafodelista"/>
        <w:numPr>
          <w:ilvl w:val="1"/>
          <w:numId w:val="48"/>
        </w:numPr>
      </w:pPr>
      <w:r w:rsidRPr="009277F5">
        <w:rPr>
          <w:u w:val="single"/>
        </w:rPr>
        <w:t>Cobertura</w:t>
      </w:r>
      <w:r>
        <w:t>: observamos una cobertura del 9</w:t>
      </w:r>
      <w:r w:rsidR="001A1589">
        <w:t>2’6</w:t>
      </w:r>
      <w:r>
        <w:t>%, encontrándonos con que todas las líneas de código aparecen en verde.</w:t>
      </w:r>
    </w:p>
    <w:p w14:paraId="0694A416" w14:textId="77777777" w:rsidR="003C6AD6" w:rsidRPr="003C6AD6" w:rsidRDefault="003C6AD6" w:rsidP="003C6AD6">
      <w:pPr>
        <w:ind w:firstLine="0"/>
        <w:jc w:val="left"/>
        <w:rPr>
          <w:rFonts w:eastAsiaTheme="minorEastAsia"/>
        </w:rPr>
      </w:pPr>
      <w:r>
        <w:br w:type="page"/>
      </w:r>
    </w:p>
    <w:p w14:paraId="0F67A4A1" w14:textId="04064F83" w:rsidR="003C6AD6" w:rsidRDefault="001A1589" w:rsidP="003C6AD6">
      <w:pPr>
        <w:pStyle w:val="Prrafodelista"/>
        <w:numPr>
          <w:ilvl w:val="0"/>
          <w:numId w:val="48"/>
        </w:numPr>
      </w:pPr>
      <w:proofErr w:type="spellStart"/>
      <w:r>
        <w:rPr>
          <w:b/>
          <w:bCs/>
        </w:rPr>
        <w:lastRenderedPageBreak/>
        <w:t>DeveloperTrainingModule</w:t>
      </w:r>
      <w:r w:rsidR="003C6AD6" w:rsidRPr="003C6AD6">
        <w:rPr>
          <w:b/>
          <w:bCs/>
        </w:rPr>
        <w:t>PublishService</w:t>
      </w:r>
      <w:proofErr w:type="spellEnd"/>
      <w:r w:rsidR="003C6AD6">
        <w:t>:</w:t>
      </w:r>
    </w:p>
    <w:p w14:paraId="162376A7" w14:textId="59DB5337" w:rsidR="003C6AD6" w:rsidRDefault="003C6AD6" w:rsidP="003C6AD6">
      <w:pPr>
        <w:pStyle w:val="Prrafodelista"/>
        <w:numPr>
          <w:ilvl w:val="1"/>
          <w:numId w:val="48"/>
        </w:numPr>
      </w:pPr>
      <w:r w:rsidRPr="009277F5">
        <w:rPr>
          <w:u w:val="single"/>
        </w:rPr>
        <w:t>Descripción</w:t>
      </w:r>
      <w:r>
        <w:t xml:space="preserve">: se ha probado la funcionalidad relacionada con el publicado de un </w:t>
      </w:r>
      <w:r w:rsidR="001A1589">
        <w:t>módulo</w:t>
      </w:r>
      <w:r>
        <w:t xml:space="preserve"> por parte de un </w:t>
      </w:r>
      <w:r w:rsidR="001A1589">
        <w:t>desarrollador</w:t>
      </w:r>
      <w:r>
        <w:t xml:space="preserve">. Tendremos que asegurarnos de que </w:t>
      </w:r>
      <w:r w:rsidR="00125661">
        <w:t>un módulo de entrenamiento se publique correctamente, además de forzar todos sus límites y restricciones.</w:t>
      </w:r>
    </w:p>
    <w:p w14:paraId="698BA70D" w14:textId="627572F6" w:rsidR="003C6AD6" w:rsidRDefault="003C6AD6" w:rsidP="003C6AD6">
      <w:pPr>
        <w:pStyle w:val="Prrafodelista"/>
        <w:numPr>
          <w:ilvl w:val="1"/>
          <w:numId w:val="48"/>
        </w:numPr>
      </w:pPr>
      <w:r w:rsidRPr="009277F5">
        <w:rPr>
          <w:u w:val="single"/>
        </w:rPr>
        <w:t>Cobertura</w:t>
      </w:r>
      <w:r>
        <w:t>: observamos una cobertura del 9</w:t>
      </w:r>
      <w:r w:rsidR="00125661">
        <w:t>4’9</w:t>
      </w:r>
      <w:r>
        <w:t xml:space="preserve">%, encontrándonos con que todas las líneas de código aparecen en verde excepto </w:t>
      </w:r>
      <w:r w:rsidR="00312393">
        <w:t>algunas en amarillo que se corresponden de nuevo a las restricciones implementadas como anotaciones en la entidad</w:t>
      </w:r>
      <w:r w:rsidR="00D75BE3">
        <w:t xml:space="preserve"> por tanto no se accede a esas restricciones y las líneas 99 y 100 ya que no se ha probado la funcionalidad opcional del filtro de spam</w:t>
      </w:r>
      <w:r w:rsidR="00312393">
        <w:t>.</w:t>
      </w:r>
    </w:p>
    <w:p w14:paraId="2D949B61" w14:textId="5F1AF518" w:rsidR="003C6AD6" w:rsidRDefault="00312393" w:rsidP="003C6AD6">
      <w:pPr>
        <w:pStyle w:val="Prrafodelista"/>
        <w:numPr>
          <w:ilvl w:val="0"/>
          <w:numId w:val="48"/>
        </w:numPr>
      </w:pPr>
      <w:proofErr w:type="spellStart"/>
      <w:r>
        <w:rPr>
          <w:b/>
          <w:bCs/>
        </w:rPr>
        <w:t>DeveloperTrainingModule</w:t>
      </w:r>
      <w:r w:rsidR="003C6AD6" w:rsidRPr="003C6AD6">
        <w:rPr>
          <w:b/>
          <w:bCs/>
        </w:rPr>
        <w:t>ShowSercvice</w:t>
      </w:r>
      <w:proofErr w:type="spellEnd"/>
      <w:r w:rsidR="003C6AD6">
        <w:t>:</w:t>
      </w:r>
    </w:p>
    <w:p w14:paraId="3919A32B" w14:textId="1663947B" w:rsidR="003C6AD6" w:rsidRDefault="003C6AD6" w:rsidP="003C6AD6">
      <w:pPr>
        <w:pStyle w:val="Prrafodelista"/>
        <w:numPr>
          <w:ilvl w:val="1"/>
          <w:numId w:val="48"/>
        </w:numPr>
      </w:pPr>
      <w:r w:rsidRPr="009277F5">
        <w:rPr>
          <w:u w:val="single"/>
        </w:rPr>
        <w:t>Descripción</w:t>
      </w:r>
      <w:r>
        <w:t xml:space="preserve">: se ha probado la funcionalidad relacionada con el visualizado de la información de un </w:t>
      </w:r>
      <w:r w:rsidR="00312393">
        <w:t>módulo</w:t>
      </w:r>
      <w:r>
        <w:t xml:space="preserve"> especifico de un </w:t>
      </w:r>
      <w:r w:rsidR="00312393">
        <w:t>desarrollador</w:t>
      </w:r>
      <w:r>
        <w:t>. Tendremos que asegurarnos de que</w:t>
      </w:r>
      <w:r w:rsidR="00D75BE3">
        <w:t xml:space="preserve"> un usuario con rol de desarrollador pueda ver correctamente su la información de un módulo de entrenamiento y que otros roles tengan ese acceso restringido. </w:t>
      </w:r>
    </w:p>
    <w:p w14:paraId="279574AD" w14:textId="161AD32C" w:rsidR="003C6AD6" w:rsidRDefault="003C6AD6" w:rsidP="003C6AD6">
      <w:pPr>
        <w:pStyle w:val="Prrafodelista"/>
        <w:numPr>
          <w:ilvl w:val="1"/>
          <w:numId w:val="48"/>
        </w:numPr>
      </w:pPr>
      <w:r w:rsidRPr="009277F5">
        <w:rPr>
          <w:u w:val="single"/>
        </w:rPr>
        <w:t>Cobertura</w:t>
      </w:r>
      <w:r>
        <w:t>: observamos una cobertura del 9</w:t>
      </w:r>
      <w:r w:rsidR="00312393">
        <w:t>6</w:t>
      </w:r>
      <w:r>
        <w:t xml:space="preserve">%, encontrándonos con que </w:t>
      </w:r>
      <w:r w:rsidR="00312393">
        <w:t xml:space="preserve">casi </w:t>
      </w:r>
      <w:r>
        <w:t>todas las líneas de código aparecen en verde.</w:t>
      </w:r>
    </w:p>
    <w:p w14:paraId="2BA9D256" w14:textId="63531376" w:rsidR="003C6AD6" w:rsidRDefault="00312393" w:rsidP="003C6AD6">
      <w:pPr>
        <w:pStyle w:val="Prrafodelista"/>
        <w:numPr>
          <w:ilvl w:val="0"/>
          <w:numId w:val="48"/>
        </w:numPr>
      </w:pPr>
      <w:bookmarkStart w:id="5" w:name="_Hlk167703852"/>
      <w:proofErr w:type="spellStart"/>
      <w:r>
        <w:rPr>
          <w:b/>
          <w:bCs/>
        </w:rPr>
        <w:t>DeveloperTrainingModule</w:t>
      </w:r>
      <w:r w:rsidR="003C6AD6" w:rsidRPr="003C6AD6">
        <w:rPr>
          <w:b/>
          <w:bCs/>
        </w:rPr>
        <w:t>UpdateSercvice</w:t>
      </w:r>
      <w:proofErr w:type="spellEnd"/>
      <w:r w:rsidR="003C6AD6">
        <w:t>:</w:t>
      </w:r>
    </w:p>
    <w:p w14:paraId="2CF6FDA4" w14:textId="1B503987" w:rsidR="003C6AD6" w:rsidRDefault="003C6AD6" w:rsidP="003C6AD6">
      <w:pPr>
        <w:pStyle w:val="Prrafodelista"/>
        <w:numPr>
          <w:ilvl w:val="1"/>
          <w:numId w:val="48"/>
        </w:numPr>
      </w:pPr>
      <w:r w:rsidRPr="009277F5">
        <w:rPr>
          <w:u w:val="single"/>
        </w:rPr>
        <w:t>Descripción</w:t>
      </w:r>
      <w:r>
        <w:t xml:space="preserve">: se ha probado la funcionalidad relacionada con la actualización de la información de un </w:t>
      </w:r>
      <w:r w:rsidR="00312393">
        <w:t>módulo</w:t>
      </w:r>
      <w:r>
        <w:t xml:space="preserve"> por parte de un </w:t>
      </w:r>
      <w:r w:rsidR="00312393">
        <w:t>desarrollador</w:t>
      </w:r>
      <w:r>
        <w:t xml:space="preserve">. Tendremos que asegurarnos de que solo los usuarios con rol </w:t>
      </w:r>
      <w:r w:rsidR="00312393">
        <w:t>desarrollador</w:t>
      </w:r>
      <w:r>
        <w:t xml:space="preserve"> puedan actualizar la información de un </w:t>
      </w:r>
      <w:r w:rsidR="00312393">
        <w:t>módulo</w:t>
      </w:r>
      <w:r>
        <w:t xml:space="preserve">, que un </w:t>
      </w:r>
      <w:r w:rsidR="00312393">
        <w:t>desarrollador</w:t>
      </w:r>
      <w:r>
        <w:t xml:space="preserve"> no pueda actualizar la información de un </w:t>
      </w:r>
      <w:r w:rsidR="00312393">
        <w:t>módulo</w:t>
      </w:r>
      <w:r>
        <w:t xml:space="preserve"> que no le pertenece</w:t>
      </w:r>
      <w:r w:rsidR="00D75BE3">
        <w:t xml:space="preserve"> y</w:t>
      </w:r>
      <w:r>
        <w:t xml:space="preserve"> que no se pueda actualizar la información de un </w:t>
      </w:r>
      <w:r w:rsidR="00312393">
        <w:t>módulo</w:t>
      </w:r>
      <w:r>
        <w:t xml:space="preserve"> publicado</w:t>
      </w:r>
      <w:r w:rsidR="00D75BE3">
        <w:t>, además de forzar los límites de todas</w:t>
      </w:r>
      <w:r w:rsidR="008A4501">
        <w:t xml:space="preserve"> los campos</w:t>
      </w:r>
      <w:r>
        <w:t>.</w:t>
      </w:r>
    </w:p>
    <w:p w14:paraId="1A6D5299" w14:textId="1D4187AA" w:rsidR="003C6AD6" w:rsidRDefault="003C6AD6" w:rsidP="003C6AD6">
      <w:pPr>
        <w:pStyle w:val="Prrafodelista"/>
        <w:numPr>
          <w:ilvl w:val="1"/>
          <w:numId w:val="48"/>
        </w:numPr>
      </w:pPr>
      <w:r w:rsidRPr="009277F5">
        <w:rPr>
          <w:u w:val="single"/>
        </w:rPr>
        <w:t>Cobertura</w:t>
      </w:r>
      <w:r>
        <w:t>: observamos una cobertura del 94’</w:t>
      </w:r>
      <w:r w:rsidR="008A4501">
        <w:t>5</w:t>
      </w:r>
      <w:r>
        <w:t>%, encontrándonos con que todas las líneas de código aparecen en verde</w:t>
      </w:r>
      <w:r w:rsidR="00312393">
        <w:t xml:space="preserve"> excepto de nuevo las líneas en amarillo que corresponden con las anotaciones de la entidad</w:t>
      </w:r>
      <w:r w:rsidR="008A4501">
        <w:t>, las líneas que corresponden a la introducción (ya no disponible) del momento de creación</w:t>
      </w:r>
      <w:r w:rsidR="00312393">
        <w:t>.</w:t>
      </w:r>
    </w:p>
    <w:bookmarkEnd w:id="5"/>
    <w:p w14:paraId="61B98378" w14:textId="77777777" w:rsidR="003C6AD6" w:rsidRPr="003C6AD6" w:rsidRDefault="003C6AD6" w:rsidP="003C6AD6"/>
    <w:p w14:paraId="3CE8295E" w14:textId="490F03E2" w:rsidR="003C6AD6" w:rsidRDefault="003C6AD6" w:rsidP="003C6AD6">
      <w:pPr>
        <w:pStyle w:val="Ttulo1"/>
        <w:numPr>
          <w:ilvl w:val="2"/>
          <w:numId w:val="40"/>
        </w:numPr>
        <w:rPr>
          <w:rFonts w:ascii="Arial Narrow" w:hAnsi="Arial Narrow"/>
          <w:b/>
          <w:szCs w:val="24"/>
        </w:rPr>
      </w:pPr>
      <w:bookmarkStart w:id="6" w:name="_Toc167706845"/>
      <w:r>
        <w:rPr>
          <w:rFonts w:ascii="Arial Narrow" w:hAnsi="Arial Narrow"/>
          <w:b/>
          <w:szCs w:val="24"/>
        </w:rPr>
        <w:lastRenderedPageBreak/>
        <w:t xml:space="preserve">Test sobre </w:t>
      </w:r>
      <w:bookmarkEnd w:id="6"/>
      <w:proofErr w:type="spellStart"/>
      <w:r w:rsidR="00312393">
        <w:rPr>
          <w:rFonts w:ascii="Arial Narrow" w:hAnsi="Arial Narrow"/>
          <w:b/>
          <w:szCs w:val="24"/>
        </w:rPr>
        <w:t>TrainingSession</w:t>
      </w:r>
      <w:proofErr w:type="spellEnd"/>
      <w:r w:rsidR="00312393">
        <w:rPr>
          <w:rFonts w:ascii="Arial Narrow" w:hAnsi="Arial Narrow"/>
          <w:b/>
          <w:szCs w:val="24"/>
        </w:rPr>
        <w:t>:</w:t>
      </w:r>
    </w:p>
    <w:p w14:paraId="197739E7" w14:textId="39D6FB0F" w:rsidR="003C6AD6" w:rsidRDefault="00312393" w:rsidP="003C6AD6">
      <w:pPr>
        <w:pStyle w:val="Prrafodelista"/>
        <w:numPr>
          <w:ilvl w:val="0"/>
          <w:numId w:val="48"/>
        </w:numPr>
      </w:pPr>
      <w:proofErr w:type="spellStart"/>
      <w:r>
        <w:rPr>
          <w:b/>
          <w:bCs/>
        </w:rPr>
        <w:t>DeveloperTrainingSession</w:t>
      </w:r>
      <w:r w:rsidR="008C1103">
        <w:rPr>
          <w:b/>
          <w:bCs/>
        </w:rPr>
        <w:t>Create</w:t>
      </w:r>
      <w:r w:rsidR="003C6AD6" w:rsidRPr="003C6AD6">
        <w:rPr>
          <w:b/>
          <w:bCs/>
        </w:rPr>
        <w:t>Sercvice</w:t>
      </w:r>
      <w:proofErr w:type="spellEnd"/>
      <w:r w:rsidR="003C6AD6">
        <w:t>:</w:t>
      </w:r>
    </w:p>
    <w:p w14:paraId="0DF50E1D" w14:textId="035492D4" w:rsidR="003C6AD6" w:rsidRDefault="003C6AD6" w:rsidP="003C6AD6">
      <w:pPr>
        <w:pStyle w:val="Prrafodelista"/>
        <w:numPr>
          <w:ilvl w:val="1"/>
          <w:numId w:val="48"/>
        </w:numPr>
      </w:pPr>
      <w:r w:rsidRPr="009277F5">
        <w:rPr>
          <w:u w:val="single"/>
        </w:rPr>
        <w:t>Descripción</w:t>
      </w:r>
      <w:r>
        <w:t xml:space="preserve">: se ha probado la funcionalidad relacionada con </w:t>
      </w:r>
      <w:r w:rsidR="008C1103">
        <w:t>la creación de un</w:t>
      </w:r>
      <w:r w:rsidR="00312393">
        <w:t xml:space="preserve">a sesión de entrenamiento </w:t>
      </w:r>
      <w:r w:rsidR="008C1103">
        <w:t xml:space="preserve">por parte de un </w:t>
      </w:r>
      <w:r w:rsidR="00312393">
        <w:t>desarrollador</w:t>
      </w:r>
      <w:r>
        <w:t xml:space="preserve">. Tendremos que asegurarnos de que solo los usuarios con rol </w:t>
      </w:r>
      <w:r w:rsidR="00312393">
        <w:t>desarrollador</w:t>
      </w:r>
      <w:r>
        <w:t xml:space="preserve"> puedan</w:t>
      </w:r>
      <w:r w:rsidR="008C1103">
        <w:t xml:space="preserve"> crear </w:t>
      </w:r>
      <w:r w:rsidR="00312393">
        <w:t>una sesión</w:t>
      </w:r>
      <w:r w:rsidR="008A4501">
        <w:t xml:space="preserve"> y de forzar los límites de cada campo</w:t>
      </w:r>
      <w:r>
        <w:t>.</w:t>
      </w:r>
    </w:p>
    <w:p w14:paraId="0D2B350C" w14:textId="4661432E" w:rsidR="003C6AD6" w:rsidRDefault="003C6AD6" w:rsidP="003C6AD6">
      <w:pPr>
        <w:pStyle w:val="Prrafodelista"/>
        <w:numPr>
          <w:ilvl w:val="1"/>
          <w:numId w:val="48"/>
        </w:numPr>
      </w:pPr>
      <w:r w:rsidRPr="009277F5">
        <w:rPr>
          <w:u w:val="single"/>
        </w:rPr>
        <w:t>Cobertura</w:t>
      </w:r>
      <w:r>
        <w:t>: observamos una cobertura del 9</w:t>
      </w:r>
      <w:r w:rsidR="00312393">
        <w:t>4’</w:t>
      </w:r>
      <w:r w:rsidR="008A4501">
        <w:t>4</w:t>
      </w:r>
      <w:r>
        <w:t>%, encontrándonos con que todas las líneas de código aparecen en verde</w:t>
      </w:r>
      <w:r w:rsidR="00312393">
        <w:t xml:space="preserve"> excepto las correspondientes a las anotaciones </w:t>
      </w:r>
      <w:r w:rsidR="008A4501">
        <w:t xml:space="preserve">de la entidad que no se ejecutan en el método </w:t>
      </w:r>
      <w:proofErr w:type="spellStart"/>
      <w:r w:rsidR="008A4501">
        <w:t>validate</w:t>
      </w:r>
      <w:proofErr w:type="spellEnd"/>
      <w:r w:rsidR="008A4501">
        <w:t xml:space="preserve"> y las líneas 105 y 106 que no se han probado ya que corresponden al filtro de detección de spam, </w:t>
      </w:r>
      <w:r w:rsidR="00312393">
        <w:t>que están en amarillo.</w:t>
      </w:r>
    </w:p>
    <w:p w14:paraId="00A49A1F" w14:textId="08DF64D4" w:rsidR="008C1103" w:rsidRDefault="00312393" w:rsidP="008C1103">
      <w:pPr>
        <w:pStyle w:val="Prrafodelista"/>
        <w:numPr>
          <w:ilvl w:val="0"/>
          <w:numId w:val="48"/>
        </w:numPr>
      </w:pPr>
      <w:proofErr w:type="spellStart"/>
      <w:r>
        <w:rPr>
          <w:b/>
          <w:bCs/>
        </w:rPr>
        <w:t>DeveloperTrainingSession</w:t>
      </w:r>
      <w:r w:rsidR="008C1103">
        <w:rPr>
          <w:b/>
          <w:bCs/>
        </w:rPr>
        <w:t>Delete</w:t>
      </w:r>
      <w:r w:rsidR="008C1103" w:rsidRPr="003C6AD6">
        <w:rPr>
          <w:b/>
          <w:bCs/>
        </w:rPr>
        <w:t>Sercvice</w:t>
      </w:r>
      <w:proofErr w:type="spellEnd"/>
      <w:r w:rsidR="008C1103">
        <w:t>:</w:t>
      </w:r>
    </w:p>
    <w:p w14:paraId="45B9517B" w14:textId="25CA6381" w:rsidR="008C1103" w:rsidRDefault="008C1103" w:rsidP="008C1103">
      <w:pPr>
        <w:pStyle w:val="Prrafodelista"/>
        <w:numPr>
          <w:ilvl w:val="1"/>
          <w:numId w:val="48"/>
        </w:numPr>
      </w:pPr>
      <w:r w:rsidRPr="009277F5">
        <w:rPr>
          <w:u w:val="single"/>
        </w:rPr>
        <w:t>Descripción</w:t>
      </w:r>
      <w:r>
        <w:t>: se ha probado la funcionalidad relacionada con la eliminaci</w:t>
      </w:r>
      <w:r w:rsidR="00312393">
        <w:t>ó</w:t>
      </w:r>
      <w:r>
        <w:t xml:space="preserve">n de </w:t>
      </w:r>
      <w:r w:rsidR="00312393">
        <w:t>una sesión de entrenamiento</w:t>
      </w:r>
      <w:r>
        <w:t xml:space="preserve"> por parte de un </w:t>
      </w:r>
      <w:r w:rsidR="00312393">
        <w:t>desarrollador</w:t>
      </w:r>
      <w:r>
        <w:t xml:space="preserve">. Tendremos que asegurarnos de que solo los usuarios con rol </w:t>
      </w:r>
      <w:r w:rsidR="00312393">
        <w:t>desarrollador</w:t>
      </w:r>
      <w:r>
        <w:t xml:space="preserve"> puedan eliminar </w:t>
      </w:r>
      <w:r w:rsidR="00312393">
        <w:t>una sesión de entrenamiento</w:t>
      </w:r>
      <w:r>
        <w:t xml:space="preserve">, que un cliente no pueda eliminar </w:t>
      </w:r>
      <w:r w:rsidR="00312393">
        <w:t>una sesión</w:t>
      </w:r>
      <w:r>
        <w:t xml:space="preserve"> que no le pertenece y que no se pueda eliminar </w:t>
      </w:r>
      <w:r w:rsidR="00312393">
        <w:t>una sesión publicada</w:t>
      </w:r>
      <w:r>
        <w:t>.</w:t>
      </w:r>
    </w:p>
    <w:p w14:paraId="6326CA01" w14:textId="5639D6F0" w:rsidR="008C1103" w:rsidRPr="008C1103" w:rsidRDefault="008C1103" w:rsidP="00312393">
      <w:pPr>
        <w:pStyle w:val="Prrafodelista"/>
        <w:numPr>
          <w:ilvl w:val="1"/>
          <w:numId w:val="48"/>
        </w:numPr>
      </w:pPr>
      <w:r w:rsidRPr="009277F5">
        <w:rPr>
          <w:u w:val="single"/>
        </w:rPr>
        <w:t>Cobertura</w:t>
      </w:r>
      <w:r>
        <w:t xml:space="preserve">: observamos una cobertura del </w:t>
      </w:r>
      <w:r w:rsidR="008A4501">
        <w:t>89,8</w:t>
      </w:r>
      <w:r>
        <w:t>%, encontrándonos con que</w:t>
      </w:r>
      <w:r w:rsidR="008A4501">
        <w:t xml:space="preserve"> casi</w:t>
      </w:r>
      <w:r>
        <w:t xml:space="preserve"> todas las líneas de código aparecen en verde</w:t>
      </w:r>
      <w:r w:rsidR="008A4501">
        <w:t>.</w:t>
      </w:r>
    </w:p>
    <w:p w14:paraId="354BC71F" w14:textId="2473D013" w:rsidR="008C1103" w:rsidRDefault="00312393" w:rsidP="008C1103">
      <w:pPr>
        <w:pStyle w:val="Prrafodelista"/>
        <w:numPr>
          <w:ilvl w:val="0"/>
          <w:numId w:val="48"/>
        </w:numPr>
      </w:pPr>
      <w:proofErr w:type="spellStart"/>
      <w:r>
        <w:rPr>
          <w:b/>
          <w:bCs/>
        </w:rPr>
        <w:t>DeveloperTrainingSession</w:t>
      </w:r>
      <w:r w:rsidR="008C1103">
        <w:rPr>
          <w:b/>
          <w:bCs/>
        </w:rPr>
        <w:t>List</w:t>
      </w:r>
      <w:r w:rsidR="008C1103" w:rsidRPr="003C6AD6">
        <w:rPr>
          <w:b/>
          <w:bCs/>
        </w:rPr>
        <w:t>Service</w:t>
      </w:r>
      <w:proofErr w:type="spellEnd"/>
      <w:r w:rsidR="008C1103">
        <w:t>:</w:t>
      </w:r>
    </w:p>
    <w:p w14:paraId="3722B87E" w14:textId="35B96566" w:rsidR="008C1103" w:rsidRDefault="008C1103" w:rsidP="008C1103">
      <w:pPr>
        <w:pStyle w:val="Prrafodelista"/>
        <w:numPr>
          <w:ilvl w:val="1"/>
          <w:numId w:val="48"/>
        </w:numPr>
      </w:pPr>
      <w:r w:rsidRPr="009277F5">
        <w:rPr>
          <w:u w:val="single"/>
        </w:rPr>
        <w:t>Descripción</w:t>
      </w:r>
      <w:r>
        <w:t xml:space="preserve">: se ha probado la funcionalidad relacionada con el listado de </w:t>
      </w:r>
      <w:r w:rsidR="00AE0289">
        <w:t>las sesiones</w:t>
      </w:r>
      <w:r>
        <w:t xml:space="preserve"> de un </w:t>
      </w:r>
      <w:r w:rsidR="00AE0289">
        <w:t xml:space="preserve">módulo </w:t>
      </w:r>
      <w:r>
        <w:t xml:space="preserve">por parte de un </w:t>
      </w:r>
      <w:r w:rsidR="00AE0289">
        <w:t>desarrollador</w:t>
      </w:r>
      <w:r>
        <w:t xml:space="preserve">. Tendremos que asegurarnos de que solo los usuarios con rol </w:t>
      </w:r>
      <w:r w:rsidR="00AE0289">
        <w:t>desarrollador</w:t>
      </w:r>
      <w:r>
        <w:t xml:space="preserve"> puedan listar </w:t>
      </w:r>
      <w:r w:rsidR="00AE0289">
        <w:t>las sesiones</w:t>
      </w:r>
      <w:r>
        <w:t xml:space="preserve"> de un </w:t>
      </w:r>
      <w:r w:rsidR="00AE0289">
        <w:t xml:space="preserve">módulo </w:t>
      </w:r>
      <w:r>
        <w:t xml:space="preserve">y que un </w:t>
      </w:r>
      <w:r w:rsidR="00AE0289">
        <w:t>desarrollador</w:t>
      </w:r>
      <w:r>
        <w:t xml:space="preserve"> no pueda listar </w:t>
      </w:r>
      <w:r w:rsidR="00AE0289">
        <w:t>las sesiones</w:t>
      </w:r>
      <w:r>
        <w:t xml:space="preserve"> de un </w:t>
      </w:r>
      <w:r w:rsidR="00AE0289">
        <w:t xml:space="preserve">módulo </w:t>
      </w:r>
      <w:r>
        <w:t>que no le pertenezca</w:t>
      </w:r>
      <w:r w:rsidR="003D5660">
        <w:t>.</w:t>
      </w:r>
    </w:p>
    <w:p w14:paraId="4A0C9782" w14:textId="18B5147C" w:rsidR="008C1103" w:rsidRDefault="008C1103" w:rsidP="008C1103">
      <w:pPr>
        <w:pStyle w:val="Prrafodelista"/>
        <w:numPr>
          <w:ilvl w:val="1"/>
          <w:numId w:val="48"/>
        </w:numPr>
      </w:pPr>
      <w:r w:rsidRPr="009277F5">
        <w:rPr>
          <w:u w:val="single"/>
        </w:rPr>
        <w:t>Cobertura</w:t>
      </w:r>
      <w:r>
        <w:t>: observamos una cobertura del 9</w:t>
      </w:r>
      <w:r w:rsidR="00AE0289">
        <w:t>0’2</w:t>
      </w:r>
      <w:r>
        <w:t xml:space="preserve">%, encontrándonos con que </w:t>
      </w:r>
      <w:r w:rsidR="00AE0289">
        <w:t xml:space="preserve">casi </w:t>
      </w:r>
      <w:r>
        <w:t>todas las líneas de código aparecen en verde.</w:t>
      </w:r>
    </w:p>
    <w:p w14:paraId="1DD7640A" w14:textId="77777777" w:rsidR="00312393" w:rsidRDefault="00312393" w:rsidP="00312393"/>
    <w:p w14:paraId="2F44D5D6" w14:textId="77777777" w:rsidR="00312393" w:rsidRDefault="00312393" w:rsidP="003D5660">
      <w:pPr>
        <w:ind w:firstLine="0"/>
      </w:pPr>
    </w:p>
    <w:p w14:paraId="630EC383" w14:textId="7DAE6CCA" w:rsidR="008C1103" w:rsidRDefault="00312393" w:rsidP="008C1103">
      <w:pPr>
        <w:pStyle w:val="Prrafodelista"/>
        <w:numPr>
          <w:ilvl w:val="0"/>
          <w:numId w:val="48"/>
        </w:numPr>
      </w:pPr>
      <w:proofErr w:type="spellStart"/>
      <w:r>
        <w:rPr>
          <w:b/>
          <w:bCs/>
        </w:rPr>
        <w:lastRenderedPageBreak/>
        <w:t>DeveloperTrainingSession</w:t>
      </w:r>
      <w:r w:rsidR="008C1103">
        <w:rPr>
          <w:b/>
          <w:bCs/>
        </w:rPr>
        <w:t>Publish</w:t>
      </w:r>
      <w:r w:rsidR="008C1103" w:rsidRPr="003C6AD6">
        <w:rPr>
          <w:b/>
          <w:bCs/>
        </w:rPr>
        <w:t>Sercvice</w:t>
      </w:r>
      <w:proofErr w:type="spellEnd"/>
      <w:r w:rsidR="008C1103">
        <w:t>:</w:t>
      </w:r>
    </w:p>
    <w:p w14:paraId="486F5D38" w14:textId="3C960A13" w:rsidR="008C1103" w:rsidRDefault="008C1103" w:rsidP="008C1103">
      <w:pPr>
        <w:pStyle w:val="Prrafodelista"/>
        <w:numPr>
          <w:ilvl w:val="1"/>
          <w:numId w:val="48"/>
        </w:numPr>
      </w:pPr>
      <w:r w:rsidRPr="009277F5">
        <w:rPr>
          <w:u w:val="single"/>
        </w:rPr>
        <w:t>Descripción</w:t>
      </w:r>
      <w:r>
        <w:t>: se ha probado la funcionalidad relacionada con el publicado de un</w:t>
      </w:r>
      <w:r w:rsidR="00AE0289">
        <w:t>a</w:t>
      </w:r>
      <w:r>
        <w:t xml:space="preserve"> </w:t>
      </w:r>
      <w:r w:rsidR="00AE0289">
        <w:t>sesión</w:t>
      </w:r>
      <w:r>
        <w:t xml:space="preserve"> de </w:t>
      </w:r>
      <w:r w:rsidR="00AE0289">
        <w:t xml:space="preserve">entrenamiento </w:t>
      </w:r>
      <w:r>
        <w:t xml:space="preserve">por parte de un </w:t>
      </w:r>
      <w:r w:rsidR="00AE0289">
        <w:t>desarrollador</w:t>
      </w:r>
      <w:r>
        <w:t xml:space="preserve">. Tendremos que asegurarnos de que solo los usuarios con rol </w:t>
      </w:r>
      <w:r w:rsidR="00AE0289">
        <w:t>desarrollador</w:t>
      </w:r>
      <w:r>
        <w:t xml:space="preserve"> puedan publicar </w:t>
      </w:r>
      <w:r w:rsidR="00AE0289">
        <w:t>las sesiones</w:t>
      </w:r>
      <w:r>
        <w:t xml:space="preserve">, que un </w:t>
      </w:r>
      <w:r w:rsidR="00AE0289">
        <w:t>desarrollador</w:t>
      </w:r>
      <w:r>
        <w:t xml:space="preserve"> no pueda publicar </w:t>
      </w:r>
      <w:r w:rsidR="00AE0289">
        <w:t>las sesiones</w:t>
      </w:r>
      <w:r>
        <w:t xml:space="preserve"> de un </w:t>
      </w:r>
      <w:r w:rsidR="00AE0289">
        <w:t xml:space="preserve">módulo </w:t>
      </w:r>
      <w:r>
        <w:t xml:space="preserve">que no le pertenezca y que no se puedan publicar </w:t>
      </w:r>
      <w:r w:rsidR="00AE0289">
        <w:t>sesiones</w:t>
      </w:r>
      <w:r>
        <w:t xml:space="preserve"> ya publicad</w:t>
      </w:r>
      <w:r w:rsidR="00AE0289">
        <w:t>a</w:t>
      </w:r>
      <w:r>
        <w:t>s</w:t>
      </w:r>
      <w:r w:rsidR="003D5660">
        <w:t>, además de forzar los límites de todos los campos que se van a actualizar</w:t>
      </w:r>
      <w:r>
        <w:t>.</w:t>
      </w:r>
    </w:p>
    <w:p w14:paraId="73580502" w14:textId="0E3E06BF" w:rsidR="008C1103" w:rsidRDefault="008C1103" w:rsidP="008C1103">
      <w:pPr>
        <w:pStyle w:val="Prrafodelista"/>
        <w:numPr>
          <w:ilvl w:val="1"/>
          <w:numId w:val="48"/>
        </w:numPr>
      </w:pPr>
      <w:r w:rsidRPr="009277F5">
        <w:rPr>
          <w:u w:val="single"/>
        </w:rPr>
        <w:t>Cobertura</w:t>
      </w:r>
      <w:r>
        <w:t>: observamos una cobertura del 9</w:t>
      </w:r>
      <w:r w:rsidR="003D5660">
        <w:t>2’3</w:t>
      </w:r>
      <w:r>
        <w:t>%, encontrándonos con que todas las líneas de código aparecen en verde</w:t>
      </w:r>
      <w:r w:rsidR="00AE0289">
        <w:t xml:space="preserve"> excepto alguna amarilla debido a restricciones ya contempladas con anotaciones en la entidad</w:t>
      </w:r>
      <w:r w:rsidR="003D5660">
        <w:t xml:space="preserve"> y las </w:t>
      </w:r>
      <w:r w:rsidR="004D3E4B">
        <w:t>relacionadas con la funcionalidad opcional del filtro de spam, la cual no se ha probado</w:t>
      </w:r>
      <w:r w:rsidR="00AE0289">
        <w:t>.</w:t>
      </w:r>
    </w:p>
    <w:p w14:paraId="3D5C2188" w14:textId="6E7A6138" w:rsidR="008C1103" w:rsidRDefault="00312393" w:rsidP="008C1103">
      <w:pPr>
        <w:pStyle w:val="Prrafodelista"/>
        <w:numPr>
          <w:ilvl w:val="0"/>
          <w:numId w:val="48"/>
        </w:numPr>
      </w:pPr>
      <w:proofErr w:type="spellStart"/>
      <w:r>
        <w:rPr>
          <w:b/>
          <w:bCs/>
        </w:rPr>
        <w:t>DeveloperTrainingSession</w:t>
      </w:r>
      <w:r w:rsidR="008C1103">
        <w:rPr>
          <w:b/>
          <w:bCs/>
        </w:rPr>
        <w:t>Show</w:t>
      </w:r>
      <w:r w:rsidR="008C1103" w:rsidRPr="003C6AD6">
        <w:rPr>
          <w:b/>
          <w:bCs/>
        </w:rPr>
        <w:t>Sercvice</w:t>
      </w:r>
      <w:proofErr w:type="spellEnd"/>
      <w:r w:rsidR="008C1103">
        <w:t>:</w:t>
      </w:r>
    </w:p>
    <w:p w14:paraId="127F2D89" w14:textId="3C0AA4BB" w:rsidR="008C1103" w:rsidRDefault="008C1103" w:rsidP="008C1103">
      <w:pPr>
        <w:pStyle w:val="Prrafodelista"/>
        <w:numPr>
          <w:ilvl w:val="1"/>
          <w:numId w:val="48"/>
        </w:numPr>
      </w:pPr>
      <w:r w:rsidRPr="009277F5">
        <w:rPr>
          <w:u w:val="single"/>
        </w:rPr>
        <w:t>Descripción</w:t>
      </w:r>
      <w:r>
        <w:t>: se ha probado la funcionalidad relacionada con el visualizado de la informaci</w:t>
      </w:r>
      <w:r w:rsidR="004D3E4B">
        <w:t>ó</w:t>
      </w:r>
      <w:r>
        <w:t>n de un</w:t>
      </w:r>
      <w:r w:rsidR="00AE0289">
        <w:t>a</w:t>
      </w:r>
      <w:r>
        <w:t xml:space="preserve"> </w:t>
      </w:r>
      <w:r w:rsidR="00AE0289">
        <w:t xml:space="preserve">sesión de entrenamiento </w:t>
      </w:r>
      <w:r>
        <w:t xml:space="preserve">por parte de un </w:t>
      </w:r>
      <w:r w:rsidR="00AE0289">
        <w:t>desarrollador</w:t>
      </w:r>
      <w:r>
        <w:t xml:space="preserve">. Tendremos que asegurarnos de que solo los usuarios con rol </w:t>
      </w:r>
      <w:r w:rsidR="00AE0289">
        <w:t>desarrollador</w:t>
      </w:r>
      <w:r>
        <w:t xml:space="preserve"> puedan visualizar la información </w:t>
      </w:r>
      <w:r w:rsidR="00AE0289">
        <w:t xml:space="preserve">de </w:t>
      </w:r>
      <w:r>
        <w:t>l</w:t>
      </w:r>
      <w:r w:rsidR="00AE0289">
        <w:t>a</w:t>
      </w:r>
      <w:r>
        <w:t xml:space="preserve">s </w:t>
      </w:r>
      <w:r w:rsidR="00AE0289">
        <w:t xml:space="preserve">sesiones </w:t>
      </w:r>
      <w:r>
        <w:t xml:space="preserve">de un </w:t>
      </w:r>
      <w:r w:rsidR="00AE0289">
        <w:t>módulo y</w:t>
      </w:r>
      <w:r>
        <w:t xml:space="preserve"> que un </w:t>
      </w:r>
      <w:r w:rsidR="00AE0289">
        <w:t>desarrollador</w:t>
      </w:r>
      <w:r>
        <w:t xml:space="preserve"> no pueda visualizar la información l</w:t>
      </w:r>
      <w:r w:rsidR="00AE0289">
        <w:t>as sesiones</w:t>
      </w:r>
      <w:r>
        <w:t xml:space="preserve"> de un </w:t>
      </w:r>
      <w:r w:rsidR="00AE0289">
        <w:t>módulo</w:t>
      </w:r>
      <w:r>
        <w:t xml:space="preserve"> que no le pertenezca.</w:t>
      </w:r>
    </w:p>
    <w:p w14:paraId="5EC00E8C" w14:textId="75C00513" w:rsidR="008C1103" w:rsidRDefault="008C1103" w:rsidP="00312393">
      <w:pPr>
        <w:pStyle w:val="Prrafodelista"/>
        <w:numPr>
          <w:ilvl w:val="1"/>
          <w:numId w:val="48"/>
        </w:numPr>
      </w:pPr>
      <w:r w:rsidRPr="009277F5">
        <w:rPr>
          <w:u w:val="single"/>
        </w:rPr>
        <w:t>Cobertura</w:t>
      </w:r>
      <w:r>
        <w:t xml:space="preserve">: observamos una cobertura del </w:t>
      </w:r>
      <w:r w:rsidR="00AE0289">
        <w:t>93</w:t>
      </w:r>
      <w:r w:rsidR="004D3E4B">
        <w:t>’8</w:t>
      </w:r>
      <w:r>
        <w:t>%, encontrándonos con que</w:t>
      </w:r>
      <w:r w:rsidR="00AE0289">
        <w:t xml:space="preserve"> casi</w:t>
      </w:r>
      <w:r>
        <w:t xml:space="preserve"> todas las líneas de código aparecen en verd</w:t>
      </w:r>
      <w:r w:rsidR="00AE0289">
        <w:t>e.</w:t>
      </w:r>
    </w:p>
    <w:p w14:paraId="513F48E4" w14:textId="12A0C9FF" w:rsidR="008C1103" w:rsidRDefault="00312393" w:rsidP="008C1103">
      <w:pPr>
        <w:pStyle w:val="Prrafodelista"/>
        <w:numPr>
          <w:ilvl w:val="0"/>
          <w:numId w:val="48"/>
        </w:numPr>
      </w:pPr>
      <w:proofErr w:type="spellStart"/>
      <w:r>
        <w:rPr>
          <w:b/>
          <w:bCs/>
        </w:rPr>
        <w:t>DeveloperTrainingSession</w:t>
      </w:r>
      <w:r w:rsidR="008C1103">
        <w:rPr>
          <w:b/>
          <w:bCs/>
        </w:rPr>
        <w:t>Update</w:t>
      </w:r>
      <w:r w:rsidR="008C1103" w:rsidRPr="003C6AD6">
        <w:rPr>
          <w:b/>
          <w:bCs/>
        </w:rPr>
        <w:t>Sercvice</w:t>
      </w:r>
      <w:proofErr w:type="spellEnd"/>
      <w:r w:rsidR="008C1103">
        <w:t>:</w:t>
      </w:r>
    </w:p>
    <w:p w14:paraId="03DC25DA" w14:textId="3A1F6EC7" w:rsidR="008C1103" w:rsidRDefault="008C1103" w:rsidP="008C1103">
      <w:pPr>
        <w:pStyle w:val="Prrafodelista"/>
        <w:numPr>
          <w:ilvl w:val="1"/>
          <w:numId w:val="48"/>
        </w:numPr>
      </w:pPr>
      <w:r w:rsidRPr="009277F5">
        <w:rPr>
          <w:u w:val="single"/>
        </w:rPr>
        <w:t>Descripción</w:t>
      </w:r>
      <w:r>
        <w:t xml:space="preserve">: se ha probado la funcionalidad relacionada con </w:t>
      </w:r>
      <w:r w:rsidR="004D3E4B">
        <w:t>actualización</w:t>
      </w:r>
      <w:r>
        <w:t xml:space="preserve"> de la </w:t>
      </w:r>
      <w:r w:rsidR="004D3E4B">
        <w:t>información</w:t>
      </w:r>
      <w:r>
        <w:t xml:space="preserve"> de un</w:t>
      </w:r>
      <w:r w:rsidR="00AE0289">
        <w:t>a</w:t>
      </w:r>
      <w:r>
        <w:t xml:space="preserve"> </w:t>
      </w:r>
      <w:r w:rsidR="00AE0289">
        <w:t>sesión de entrenamiento</w:t>
      </w:r>
      <w:r>
        <w:t xml:space="preserve"> por parte de un </w:t>
      </w:r>
      <w:r w:rsidR="00AE0289">
        <w:t>desarrollador</w:t>
      </w:r>
      <w:r>
        <w:t xml:space="preserve">. Tendremos que asegurarnos de que solo los usuarios con rol </w:t>
      </w:r>
      <w:r w:rsidR="00AE0289">
        <w:t>desarrollador</w:t>
      </w:r>
      <w:r>
        <w:t xml:space="preserve"> puedan </w:t>
      </w:r>
      <w:r w:rsidR="00573C04">
        <w:t>actualizar</w:t>
      </w:r>
      <w:r>
        <w:t xml:space="preserve"> la información</w:t>
      </w:r>
      <w:r w:rsidR="00AE0289">
        <w:t xml:space="preserve"> de</w:t>
      </w:r>
      <w:r>
        <w:t xml:space="preserve"> l</w:t>
      </w:r>
      <w:r w:rsidR="00AE0289">
        <w:t>a</w:t>
      </w:r>
      <w:r>
        <w:t xml:space="preserve">s </w:t>
      </w:r>
      <w:r w:rsidR="00AE0289">
        <w:t xml:space="preserve">sesiones </w:t>
      </w:r>
      <w:r>
        <w:t xml:space="preserve">de un </w:t>
      </w:r>
      <w:r w:rsidR="00AE0289">
        <w:t>módulo</w:t>
      </w:r>
      <w:r>
        <w:t xml:space="preserve">, que un </w:t>
      </w:r>
      <w:r w:rsidR="00AE0289">
        <w:t>desarrollador</w:t>
      </w:r>
      <w:r>
        <w:t xml:space="preserve"> no pueda </w:t>
      </w:r>
      <w:r w:rsidR="00573C04">
        <w:t>actualizar</w:t>
      </w:r>
      <w:r>
        <w:t xml:space="preserve"> la información l</w:t>
      </w:r>
      <w:r w:rsidR="00AE0289">
        <w:t>a</w:t>
      </w:r>
      <w:r>
        <w:t xml:space="preserve">s </w:t>
      </w:r>
      <w:r w:rsidR="00AE0289">
        <w:t xml:space="preserve">sesiones </w:t>
      </w:r>
      <w:r>
        <w:t xml:space="preserve">de un </w:t>
      </w:r>
      <w:r w:rsidR="00AE0289">
        <w:t xml:space="preserve">módulo </w:t>
      </w:r>
      <w:r>
        <w:t>que no le pertenezca</w:t>
      </w:r>
      <w:r w:rsidR="00573C04">
        <w:t xml:space="preserve"> y que no se pueda actualizar la información de un</w:t>
      </w:r>
      <w:r w:rsidR="00AE0289">
        <w:t xml:space="preserve">a sesión ya </w:t>
      </w:r>
      <w:r w:rsidR="00573C04">
        <w:t>publicad</w:t>
      </w:r>
      <w:r w:rsidR="00AE0289">
        <w:t>a</w:t>
      </w:r>
      <w:r w:rsidR="004D3E4B">
        <w:t xml:space="preserve"> y de forzar los límites de todos los campos que se van a actualizar</w:t>
      </w:r>
      <w:r>
        <w:t>.</w:t>
      </w:r>
    </w:p>
    <w:p w14:paraId="4AD91E3B" w14:textId="69A5820D" w:rsidR="00312393" w:rsidRPr="00573C04" w:rsidRDefault="008C1103" w:rsidP="00AE0289">
      <w:pPr>
        <w:pStyle w:val="Prrafodelista"/>
        <w:numPr>
          <w:ilvl w:val="1"/>
          <w:numId w:val="48"/>
        </w:numPr>
      </w:pPr>
      <w:r w:rsidRPr="009277F5">
        <w:rPr>
          <w:u w:val="single"/>
        </w:rPr>
        <w:lastRenderedPageBreak/>
        <w:t>Cobertura</w:t>
      </w:r>
      <w:r>
        <w:t xml:space="preserve">: observamos una cobertura del </w:t>
      </w:r>
      <w:r w:rsidR="00573C04">
        <w:t>9</w:t>
      </w:r>
      <w:r w:rsidR="004D3E4B">
        <w:t>2’1</w:t>
      </w:r>
      <w:r>
        <w:t>%, encontrándonos con que todas las líneas de código aparecen en verde</w:t>
      </w:r>
      <w:r w:rsidR="00AE0289">
        <w:t xml:space="preserve"> excepto las restricciones ya contempladas anteriormente</w:t>
      </w:r>
      <w:r>
        <w:t>.</w:t>
      </w:r>
    </w:p>
    <w:p w14:paraId="5D9479A5" w14:textId="16AEC163" w:rsidR="008368F0" w:rsidRDefault="00D13181" w:rsidP="008368F0">
      <w:pPr>
        <w:pStyle w:val="Ttulo1"/>
        <w:numPr>
          <w:ilvl w:val="1"/>
          <w:numId w:val="40"/>
        </w:numPr>
        <w:rPr>
          <w:rFonts w:ascii="Arial Narrow" w:hAnsi="Arial Narrow"/>
          <w:b/>
          <w:szCs w:val="24"/>
        </w:rPr>
      </w:pPr>
      <w:bookmarkStart w:id="7" w:name="_Toc167706846"/>
      <w:r>
        <w:rPr>
          <w:rFonts w:ascii="Arial Narrow" w:hAnsi="Arial Narrow"/>
          <w:b/>
          <w:szCs w:val="24"/>
        </w:rPr>
        <w:t>Análisis de rendimiento de los Test</w:t>
      </w:r>
      <w:bookmarkEnd w:id="7"/>
    </w:p>
    <w:p w14:paraId="37689C83" w14:textId="47378377" w:rsidR="00D13181" w:rsidRPr="004535E8" w:rsidRDefault="004535E8" w:rsidP="004535E8">
      <w:pPr>
        <w:pStyle w:val="Prrafodelista"/>
        <w:numPr>
          <w:ilvl w:val="0"/>
          <w:numId w:val="49"/>
        </w:numPr>
        <w:rPr>
          <w:b/>
          <w:bCs/>
        </w:rPr>
      </w:pPr>
      <w:r w:rsidRPr="004535E8">
        <w:rPr>
          <w:b/>
          <w:bCs/>
        </w:rPr>
        <w:t>Grafica de rendimiento antes de la adición de los índices</w:t>
      </w:r>
      <w:r>
        <w:rPr>
          <w:b/>
          <w:bCs/>
        </w:rPr>
        <w:t>:</w:t>
      </w:r>
    </w:p>
    <w:p w14:paraId="0B6E6C9B" w14:textId="2F850329" w:rsidR="004535E8" w:rsidRDefault="002C070C" w:rsidP="004535E8">
      <w:r w:rsidRPr="002C070C">
        <w:rPr>
          <w:noProof/>
        </w:rPr>
        <w:drawing>
          <wp:inline distT="0" distB="0" distL="0" distR="0" wp14:anchorId="1CD71AC2" wp14:editId="7C6EC318">
            <wp:extent cx="5400040" cy="2062480"/>
            <wp:effectExtent l="0" t="0" r="0" b="0"/>
            <wp:docPr id="204411075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0752" name="Imagen 1" descr="Gráfico&#10;&#10;Descripción generada automáticamente"/>
                    <pic:cNvPicPr/>
                  </pic:nvPicPr>
                  <pic:blipFill>
                    <a:blip r:embed="rId12"/>
                    <a:stretch>
                      <a:fillRect/>
                    </a:stretch>
                  </pic:blipFill>
                  <pic:spPr>
                    <a:xfrm>
                      <a:off x="0" y="0"/>
                      <a:ext cx="5400040" cy="2062480"/>
                    </a:xfrm>
                    <a:prstGeom prst="rect">
                      <a:avLst/>
                    </a:prstGeom>
                  </pic:spPr>
                </pic:pic>
              </a:graphicData>
            </a:graphic>
          </wp:inline>
        </w:drawing>
      </w:r>
    </w:p>
    <w:p w14:paraId="1D6ED84D" w14:textId="603E0AF7" w:rsidR="004535E8" w:rsidRPr="004535E8" w:rsidRDefault="004535E8" w:rsidP="004535E8">
      <w:pPr>
        <w:pStyle w:val="Prrafodelista"/>
        <w:numPr>
          <w:ilvl w:val="0"/>
          <w:numId w:val="49"/>
        </w:numPr>
        <w:rPr>
          <w:b/>
          <w:bCs/>
        </w:rPr>
      </w:pPr>
      <w:r w:rsidRPr="004535E8">
        <w:rPr>
          <w:b/>
          <w:bCs/>
        </w:rPr>
        <w:t>Grafica de rendimiento después de la adición de los índices</w:t>
      </w:r>
      <w:r>
        <w:rPr>
          <w:b/>
          <w:bCs/>
        </w:rPr>
        <w:t>:</w:t>
      </w:r>
    </w:p>
    <w:p w14:paraId="22B1EEF1" w14:textId="1C458CDA" w:rsidR="004535E8" w:rsidRDefault="002C070C" w:rsidP="00AC34CA">
      <w:r w:rsidRPr="002C070C">
        <w:rPr>
          <w:noProof/>
        </w:rPr>
        <w:drawing>
          <wp:inline distT="0" distB="0" distL="0" distR="0" wp14:anchorId="33395160" wp14:editId="0E61A6C4">
            <wp:extent cx="5400040" cy="1595755"/>
            <wp:effectExtent l="0" t="0" r="0" b="4445"/>
            <wp:docPr id="171573810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38108" name="Imagen 1" descr="Gráfico&#10;&#10;Descripción generada automáticamente"/>
                    <pic:cNvPicPr/>
                  </pic:nvPicPr>
                  <pic:blipFill>
                    <a:blip r:embed="rId13"/>
                    <a:stretch>
                      <a:fillRect/>
                    </a:stretch>
                  </pic:blipFill>
                  <pic:spPr>
                    <a:xfrm>
                      <a:off x="0" y="0"/>
                      <a:ext cx="5400040" cy="1595755"/>
                    </a:xfrm>
                    <a:prstGeom prst="rect">
                      <a:avLst/>
                    </a:prstGeom>
                  </pic:spPr>
                </pic:pic>
              </a:graphicData>
            </a:graphic>
          </wp:inline>
        </w:drawing>
      </w:r>
    </w:p>
    <w:p w14:paraId="0D4FD22B" w14:textId="4A3E7FF5" w:rsidR="00AC34CA" w:rsidRDefault="004535E8" w:rsidP="00AC34CA">
      <w:r>
        <w:t>Para analizar y comparar las dos ejecuciones, usaremos un intervalo de confianza del 95%</w:t>
      </w:r>
    </w:p>
    <w:p w14:paraId="294FFAA3" w14:textId="77777777" w:rsidR="00AC34CA" w:rsidRDefault="00AC34CA" w:rsidP="00AC34CA"/>
    <w:p w14:paraId="7DA9EBFC" w14:textId="77777777" w:rsidR="00AC34CA" w:rsidRDefault="00AC34CA" w:rsidP="00AC34CA"/>
    <w:p w14:paraId="75E28399" w14:textId="77777777" w:rsidR="00AC34CA" w:rsidRDefault="00AC34CA" w:rsidP="00AC34CA"/>
    <w:p w14:paraId="542C56CC" w14:textId="77777777" w:rsidR="00AC34CA" w:rsidRDefault="00AC34CA" w:rsidP="00AC34CA"/>
    <w:p w14:paraId="7093BA59" w14:textId="77777777" w:rsidR="00AC34CA" w:rsidRDefault="00AC34CA" w:rsidP="002C070C">
      <w:pPr>
        <w:ind w:firstLine="0"/>
      </w:pPr>
    </w:p>
    <w:p w14:paraId="289C4FCD" w14:textId="77777777" w:rsidR="00AC34CA" w:rsidRDefault="004535E8" w:rsidP="00586D48">
      <w:pPr>
        <w:pStyle w:val="Prrafodelista"/>
        <w:numPr>
          <w:ilvl w:val="0"/>
          <w:numId w:val="49"/>
        </w:numPr>
        <w:ind w:firstLine="0"/>
        <w:rPr>
          <w:b/>
          <w:bCs/>
        </w:rPr>
      </w:pPr>
      <w:r w:rsidRPr="00AC34CA">
        <w:rPr>
          <w:b/>
          <w:bCs/>
        </w:rPr>
        <w:lastRenderedPageBreak/>
        <w:t>Sin índices:</w:t>
      </w:r>
    </w:p>
    <w:p w14:paraId="35C5D75C" w14:textId="3672662E" w:rsidR="004535E8" w:rsidRPr="00AC34CA" w:rsidRDefault="002C070C" w:rsidP="00AC34CA">
      <w:pPr>
        <w:pStyle w:val="Prrafodelista"/>
        <w:numPr>
          <w:ilvl w:val="0"/>
          <w:numId w:val="0"/>
        </w:numPr>
        <w:ind w:left="1080"/>
        <w:rPr>
          <w:b/>
          <w:bCs/>
        </w:rPr>
      </w:pPr>
      <w:r w:rsidRPr="002C070C">
        <w:rPr>
          <w:b/>
          <w:bCs/>
          <w:noProof/>
        </w:rPr>
        <w:drawing>
          <wp:inline distT="0" distB="0" distL="0" distR="0" wp14:anchorId="5DC6C249" wp14:editId="42BB1182">
            <wp:extent cx="5400040" cy="2878455"/>
            <wp:effectExtent l="0" t="0" r="0" b="0"/>
            <wp:docPr id="134945325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3254" name="Imagen 1" descr="Tabla&#10;&#10;Descripción generada automáticamente"/>
                    <pic:cNvPicPr/>
                  </pic:nvPicPr>
                  <pic:blipFill>
                    <a:blip r:embed="rId14"/>
                    <a:stretch>
                      <a:fillRect/>
                    </a:stretch>
                  </pic:blipFill>
                  <pic:spPr>
                    <a:xfrm>
                      <a:off x="0" y="0"/>
                      <a:ext cx="5400040" cy="2878455"/>
                    </a:xfrm>
                    <a:prstGeom prst="rect">
                      <a:avLst/>
                    </a:prstGeom>
                  </pic:spPr>
                </pic:pic>
              </a:graphicData>
            </a:graphic>
          </wp:inline>
        </w:drawing>
      </w:r>
    </w:p>
    <w:p w14:paraId="7DF73480" w14:textId="441CC153" w:rsidR="002C070C" w:rsidRPr="002C070C" w:rsidRDefault="004535E8" w:rsidP="002C070C">
      <w:pPr>
        <w:pStyle w:val="Prrafodelista"/>
        <w:numPr>
          <w:ilvl w:val="0"/>
          <w:numId w:val="49"/>
        </w:numPr>
        <w:rPr>
          <w:b/>
          <w:bCs/>
        </w:rPr>
      </w:pPr>
      <w:r w:rsidRPr="004535E8">
        <w:rPr>
          <w:b/>
          <w:bCs/>
        </w:rPr>
        <w:t>Con</w:t>
      </w:r>
      <w:r>
        <w:rPr>
          <w:b/>
          <w:bCs/>
        </w:rPr>
        <w:t xml:space="preserve"> </w:t>
      </w:r>
      <w:r w:rsidRPr="004535E8">
        <w:rPr>
          <w:b/>
          <w:bCs/>
        </w:rPr>
        <w:t>índices:</w:t>
      </w:r>
    </w:p>
    <w:p w14:paraId="08672297" w14:textId="6AFDB0C7" w:rsidR="004535E8" w:rsidRDefault="002C070C" w:rsidP="002C070C">
      <w:pPr>
        <w:ind w:left="372" w:firstLine="708"/>
        <w:rPr>
          <w:b/>
          <w:bCs/>
        </w:rPr>
      </w:pPr>
      <w:r w:rsidRPr="002C070C">
        <w:rPr>
          <w:b/>
          <w:bCs/>
          <w:noProof/>
        </w:rPr>
        <w:drawing>
          <wp:inline distT="0" distB="0" distL="0" distR="0" wp14:anchorId="506B34EF" wp14:editId="000AB457">
            <wp:extent cx="5400040" cy="2837815"/>
            <wp:effectExtent l="0" t="0" r="0" b="635"/>
            <wp:docPr id="713354129"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54129" name="Imagen 1" descr="Aplicación, Tabla, Excel&#10;&#10;Descripción generada automáticamente"/>
                    <pic:cNvPicPr/>
                  </pic:nvPicPr>
                  <pic:blipFill>
                    <a:blip r:embed="rId15"/>
                    <a:stretch>
                      <a:fillRect/>
                    </a:stretch>
                  </pic:blipFill>
                  <pic:spPr>
                    <a:xfrm>
                      <a:off x="0" y="0"/>
                      <a:ext cx="5400040" cy="2837815"/>
                    </a:xfrm>
                    <a:prstGeom prst="rect">
                      <a:avLst/>
                    </a:prstGeom>
                  </pic:spPr>
                </pic:pic>
              </a:graphicData>
            </a:graphic>
          </wp:inline>
        </w:drawing>
      </w:r>
    </w:p>
    <w:p w14:paraId="3D55B205" w14:textId="5E96DCB5" w:rsidR="004535E8" w:rsidRDefault="004535E8" w:rsidP="00AC34CA">
      <w:pPr>
        <w:ind w:firstLine="0"/>
      </w:pPr>
      <w:r>
        <w:tab/>
        <w:t>Teniendo estos datos realizamos la comparación entre los 2 con “</w:t>
      </w:r>
      <w:r w:rsidRPr="004535E8">
        <w:t>Prueba z para medias de dos muestras</w:t>
      </w:r>
      <w:r>
        <w:t>” para así ver si hay un cambio que implique una mejora significativa o simplemente no es suficiente para que exista una mejora real.</w:t>
      </w:r>
    </w:p>
    <w:p w14:paraId="2DC47E1C" w14:textId="6ABC4D27" w:rsidR="004535E8" w:rsidRDefault="002C070C" w:rsidP="004535E8">
      <w:pPr>
        <w:ind w:firstLine="0"/>
      </w:pPr>
      <w:r w:rsidRPr="002C070C">
        <w:rPr>
          <w:noProof/>
        </w:rPr>
        <w:lastRenderedPageBreak/>
        <w:drawing>
          <wp:inline distT="0" distB="0" distL="0" distR="0" wp14:anchorId="54E8C96D" wp14:editId="4AED3B0E">
            <wp:extent cx="4887007" cy="2324424"/>
            <wp:effectExtent l="0" t="0" r="8890" b="0"/>
            <wp:docPr id="2318957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95728" name="Imagen 1" descr="Tabla&#10;&#10;Descripción generada automáticamente"/>
                    <pic:cNvPicPr/>
                  </pic:nvPicPr>
                  <pic:blipFill>
                    <a:blip r:embed="rId16"/>
                    <a:stretch>
                      <a:fillRect/>
                    </a:stretch>
                  </pic:blipFill>
                  <pic:spPr>
                    <a:xfrm>
                      <a:off x="0" y="0"/>
                      <a:ext cx="4887007" cy="2324424"/>
                    </a:xfrm>
                    <a:prstGeom prst="rect">
                      <a:avLst/>
                    </a:prstGeom>
                  </pic:spPr>
                </pic:pic>
              </a:graphicData>
            </a:graphic>
          </wp:inline>
        </w:drawing>
      </w:r>
    </w:p>
    <w:p w14:paraId="5F9F9AFC" w14:textId="158FA26C" w:rsidR="001F54AB" w:rsidRDefault="001F54AB" w:rsidP="004535E8">
      <w:pPr>
        <w:ind w:firstLine="0"/>
      </w:pPr>
      <w:r>
        <w:tab/>
        <w:t>Para comparar las 2 ejecuciones tendremos que fijarnos en el valor “</w:t>
      </w:r>
      <w:r w:rsidR="002C070C">
        <w:t>Valor crítico de z (dos colas)</w:t>
      </w:r>
      <w:r>
        <w:t>”. Si este valor esta entre 0.05 y 0 significara que ha existido un</w:t>
      </w:r>
      <w:r w:rsidR="002C070C">
        <w:t xml:space="preserve"> cambio en los tiempos y las medias son lo suficientemente distintas para compararlas</w:t>
      </w:r>
      <w:r>
        <w:t>; si se encuentra entre 0.05 y 1 sig</w:t>
      </w:r>
      <w:r w:rsidR="002F11E0">
        <w:t xml:space="preserve">nifica que no ha existido un cambio significativo </w:t>
      </w:r>
      <w:r w:rsidR="002C070C">
        <w:t>entre las medias</w:t>
      </w:r>
      <w:r w:rsidR="002F11E0">
        <w:t xml:space="preserve">; y si se encuentra muy próximo por la derecha o por la izquierda a 0.05 </w:t>
      </w:r>
      <w:r w:rsidR="007821E6">
        <w:t>el test no es concluyente.</w:t>
      </w:r>
    </w:p>
    <w:p w14:paraId="13F1F014" w14:textId="1E3A247F" w:rsidR="002F11E0" w:rsidRDefault="002F11E0" w:rsidP="004535E8">
      <w:pPr>
        <w:ind w:firstLine="0"/>
      </w:pPr>
      <w:r>
        <w:rPr>
          <w:noProof/>
        </w:rPr>
        <w:drawing>
          <wp:inline distT="0" distB="0" distL="0" distR="0" wp14:anchorId="3796D8D4" wp14:editId="7768BDD3">
            <wp:extent cx="5400040" cy="1038225"/>
            <wp:effectExtent l="0" t="0" r="0" b="9525"/>
            <wp:docPr id="319745805"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45805" name="Imagen 2" descr="Un dibujo de una person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400040" cy="1038225"/>
                    </a:xfrm>
                    <a:prstGeom prst="rect">
                      <a:avLst/>
                    </a:prstGeom>
                  </pic:spPr>
                </pic:pic>
              </a:graphicData>
            </a:graphic>
          </wp:inline>
        </w:drawing>
      </w:r>
    </w:p>
    <w:p w14:paraId="2F212AF6" w14:textId="7DE94DBD" w:rsidR="002F11E0" w:rsidRDefault="002F11E0" w:rsidP="004535E8">
      <w:pPr>
        <w:ind w:firstLine="0"/>
      </w:pPr>
      <w:r>
        <w:t>En mi caso, podemos observar que el valor de “</w:t>
      </w:r>
      <w:r w:rsidR="007821E6">
        <w:t>Valor crítico de z (dos colas)</w:t>
      </w:r>
      <w:r>
        <w:t xml:space="preserve">” es </w:t>
      </w:r>
      <w:r w:rsidR="007821E6">
        <w:t xml:space="preserve">0,894377794 y que está en el intervalo (0.05, 1]. Por </w:t>
      </w:r>
      <w:r w:rsidR="00FF142D">
        <w:t>tanto,</w:t>
      </w:r>
      <w:r w:rsidR="007821E6">
        <w:t xml:space="preserve"> podemos concluir que, aunque los tiempos sean distintos, en una visión global son casi los mismos por lo que la introducción de los índices no ha generado ningún cambio significativo en el proyecto.</w:t>
      </w:r>
    </w:p>
    <w:p w14:paraId="2DF1AAA7" w14:textId="77777777" w:rsidR="00AC34CA" w:rsidRDefault="00AC34CA" w:rsidP="004535E8">
      <w:pPr>
        <w:ind w:firstLine="0"/>
      </w:pPr>
    </w:p>
    <w:p w14:paraId="785384BA" w14:textId="77777777" w:rsidR="007821E6" w:rsidRDefault="007821E6" w:rsidP="004535E8">
      <w:pPr>
        <w:ind w:firstLine="0"/>
      </w:pPr>
    </w:p>
    <w:p w14:paraId="683E1F99" w14:textId="77777777" w:rsidR="00AC34CA" w:rsidRPr="004535E8" w:rsidRDefault="00AC34CA" w:rsidP="004535E8">
      <w:pPr>
        <w:ind w:firstLine="0"/>
      </w:pPr>
    </w:p>
    <w:p w14:paraId="045F497E" w14:textId="5F292464" w:rsidR="000973B6" w:rsidRDefault="0087350D" w:rsidP="00105A1E">
      <w:pPr>
        <w:pStyle w:val="Ttulo1"/>
        <w:numPr>
          <w:ilvl w:val="0"/>
          <w:numId w:val="40"/>
        </w:numPr>
        <w:rPr>
          <w:rFonts w:ascii="Arial Narrow" w:hAnsi="Arial Narrow"/>
          <w:b/>
          <w:szCs w:val="24"/>
        </w:rPr>
      </w:pPr>
      <w:bookmarkStart w:id="8" w:name="_Toc167706847"/>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8"/>
    </w:p>
    <w:p w14:paraId="24726F4D" w14:textId="563B9083" w:rsidR="007821E6" w:rsidRPr="00105A1E" w:rsidRDefault="004535E8" w:rsidP="007821E6">
      <w:r>
        <w:t xml:space="preserve">La realización de </w:t>
      </w:r>
      <w:r w:rsidR="00AC34CA">
        <w:t>las pruebas</w:t>
      </w:r>
      <w:r>
        <w:t xml:space="preserve"> nos da una idea de cómo esta nuestro código en cuanto a rendimiento y cobertura de funcionalidades respecto a las expectativas del cliente.</w:t>
      </w:r>
      <w:r w:rsidR="002F11E0">
        <w:t xml:space="preserve"> Es muy importante seguir la metodología adecuada y ser muy riguroso en la realización de los pasos ya que un mínimo error puede suponer un retraso de varias horas en la realización de l</w:t>
      </w:r>
      <w:r w:rsidR="00AC34CA">
        <w:t>as pruebas</w:t>
      </w:r>
      <w:r w:rsidR="002F11E0">
        <w:t>.</w:t>
      </w:r>
    </w:p>
    <w:p w14:paraId="7488B298" w14:textId="361D5EE8" w:rsidR="00AF22DA" w:rsidRDefault="0060684F" w:rsidP="00105A1E">
      <w:pPr>
        <w:pStyle w:val="Ttulo1"/>
        <w:rPr>
          <w:rFonts w:ascii="Arial Narrow" w:hAnsi="Arial Narrow"/>
          <w:b/>
        </w:rPr>
      </w:pPr>
      <w:bookmarkStart w:id="9" w:name="_Toc167706848"/>
      <w:r>
        <w:rPr>
          <w:rFonts w:ascii="Arial Narrow" w:hAnsi="Arial Narrow"/>
          <w:b/>
        </w:rPr>
        <w:t>Bibliografí</w:t>
      </w:r>
      <w:r w:rsidR="00105A1E">
        <w:rPr>
          <w:rFonts w:ascii="Arial Narrow" w:hAnsi="Arial Narrow"/>
          <w:b/>
        </w:rPr>
        <w:t>a</w:t>
      </w:r>
      <w:bookmarkEnd w:id="9"/>
    </w:p>
    <w:p w14:paraId="57D6E6FF" w14:textId="4E8CE19C" w:rsidR="00105A1E" w:rsidRPr="00105A1E" w:rsidRDefault="00105A1E" w:rsidP="00105A1E">
      <w:r>
        <w:t>Intencionalmente en blanco</w:t>
      </w: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066F0">
      <w:headerReference w:type="default" r:id="rId18"/>
      <w:footerReference w:type="default" r:id="rId19"/>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6AC6F" w14:textId="77777777" w:rsidR="00DC1649" w:rsidRDefault="00DC1649" w:rsidP="00A5303B">
      <w:r>
        <w:separator/>
      </w:r>
    </w:p>
  </w:endnote>
  <w:endnote w:type="continuationSeparator" w:id="0">
    <w:p w14:paraId="4A83449E" w14:textId="77777777" w:rsidR="00DC1649" w:rsidRDefault="00DC1649"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8A5CD" w14:textId="77777777" w:rsidR="00DC1649" w:rsidRDefault="00DC1649" w:rsidP="00A5303B">
      <w:r>
        <w:separator/>
      </w:r>
    </w:p>
  </w:footnote>
  <w:footnote w:type="continuationSeparator" w:id="0">
    <w:p w14:paraId="40338CFE" w14:textId="77777777" w:rsidR="00DC1649" w:rsidRDefault="00DC1649"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2C0CB3"/>
    <w:multiLevelType w:val="hybridMultilevel"/>
    <w:tmpl w:val="D7546F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A73A6D"/>
    <w:multiLevelType w:val="hybridMultilevel"/>
    <w:tmpl w:val="47805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1BB4B76"/>
    <w:multiLevelType w:val="hybridMultilevel"/>
    <w:tmpl w:val="C8723C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FE"/>
    <w:multiLevelType w:val="hybridMultilevel"/>
    <w:tmpl w:val="31A4D51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051E6"/>
    <w:multiLevelType w:val="hybridMultilevel"/>
    <w:tmpl w:val="7A9E7F5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8" w15:restartNumberingAfterBreak="0">
    <w:nsid w:val="7DB554B0"/>
    <w:multiLevelType w:val="hybridMultilevel"/>
    <w:tmpl w:val="3DAEA8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9"/>
  </w:num>
  <w:num w:numId="10" w16cid:durableId="1694459273">
    <w:abstractNumId w:val="38"/>
  </w:num>
  <w:num w:numId="11" w16cid:durableId="362440062">
    <w:abstractNumId w:val="47"/>
  </w:num>
  <w:num w:numId="12" w16cid:durableId="1621301373">
    <w:abstractNumId w:val="21"/>
  </w:num>
  <w:num w:numId="13" w16cid:durableId="23098375">
    <w:abstractNumId w:val="32"/>
  </w:num>
  <w:num w:numId="14" w16cid:durableId="449594977">
    <w:abstractNumId w:val="8"/>
  </w:num>
  <w:num w:numId="15" w16cid:durableId="1744526913">
    <w:abstractNumId w:val="25"/>
  </w:num>
  <w:num w:numId="16" w16cid:durableId="1363742965">
    <w:abstractNumId w:val="26"/>
  </w:num>
  <w:num w:numId="17" w16cid:durableId="1994026209">
    <w:abstractNumId w:val="37"/>
  </w:num>
  <w:num w:numId="18" w16cid:durableId="1463376615">
    <w:abstractNumId w:val="31"/>
  </w:num>
  <w:num w:numId="19" w16cid:durableId="126705371">
    <w:abstractNumId w:val="4"/>
  </w:num>
  <w:num w:numId="20" w16cid:durableId="696856387">
    <w:abstractNumId w:val="45"/>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30"/>
  </w:num>
  <w:num w:numId="26" w16cid:durableId="577519091">
    <w:abstractNumId w:val="18"/>
  </w:num>
  <w:num w:numId="27" w16cid:durableId="618873480">
    <w:abstractNumId w:val="34"/>
  </w:num>
  <w:num w:numId="28" w16cid:durableId="54278670">
    <w:abstractNumId w:val="6"/>
  </w:num>
  <w:num w:numId="29" w16cid:durableId="1334606387">
    <w:abstractNumId w:val="44"/>
  </w:num>
  <w:num w:numId="30" w16cid:durableId="2101217645">
    <w:abstractNumId w:val="33"/>
  </w:num>
  <w:num w:numId="31" w16cid:durableId="720712136">
    <w:abstractNumId w:val="13"/>
  </w:num>
  <w:num w:numId="32" w16cid:durableId="549727222">
    <w:abstractNumId w:val="23"/>
  </w:num>
  <w:num w:numId="33" w16cid:durableId="1535194743">
    <w:abstractNumId w:val="15"/>
  </w:num>
  <w:num w:numId="34" w16cid:durableId="800654745">
    <w:abstractNumId w:val="40"/>
  </w:num>
  <w:num w:numId="35" w16cid:durableId="1836796034">
    <w:abstractNumId w:val="11"/>
  </w:num>
  <w:num w:numId="36" w16cid:durableId="1323194866">
    <w:abstractNumId w:val="41"/>
  </w:num>
  <w:num w:numId="37" w16cid:durableId="674653875">
    <w:abstractNumId w:val="7"/>
  </w:num>
  <w:num w:numId="38" w16cid:durableId="190344263">
    <w:abstractNumId w:val="9"/>
  </w:num>
  <w:num w:numId="39" w16cid:durableId="886264546">
    <w:abstractNumId w:val="36"/>
  </w:num>
  <w:num w:numId="40" w16cid:durableId="1998872876">
    <w:abstractNumId w:val="24"/>
  </w:num>
  <w:num w:numId="41" w16cid:durableId="490486343">
    <w:abstractNumId w:val="22"/>
  </w:num>
  <w:num w:numId="42" w16cid:durableId="674651258">
    <w:abstractNumId w:val="17"/>
  </w:num>
  <w:num w:numId="43" w16cid:durableId="126778286">
    <w:abstractNumId w:val="3"/>
  </w:num>
  <w:num w:numId="44" w16cid:durableId="1493134498">
    <w:abstractNumId w:val="35"/>
  </w:num>
  <w:num w:numId="45" w16cid:durableId="1294210803">
    <w:abstractNumId w:val="14"/>
  </w:num>
  <w:num w:numId="46" w16cid:durableId="1230923038">
    <w:abstractNumId w:val="48"/>
  </w:num>
  <w:num w:numId="47" w16cid:durableId="1306737592">
    <w:abstractNumId w:val="20"/>
  </w:num>
  <w:num w:numId="48" w16cid:durableId="1110469585">
    <w:abstractNumId w:val="39"/>
  </w:num>
  <w:num w:numId="49" w16cid:durableId="622734610">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66291"/>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5A1E"/>
    <w:rsid w:val="00110703"/>
    <w:rsid w:val="00111C15"/>
    <w:rsid w:val="0011504F"/>
    <w:rsid w:val="00121742"/>
    <w:rsid w:val="0012201E"/>
    <w:rsid w:val="00122FD9"/>
    <w:rsid w:val="00125661"/>
    <w:rsid w:val="00132AA8"/>
    <w:rsid w:val="00134342"/>
    <w:rsid w:val="00134E1B"/>
    <w:rsid w:val="001437EA"/>
    <w:rsid w:val="00174D59"/>
    <w:rsid w:val="001933F9"/>
    <w:rsid w:val="00197453"/>
    <w:rsid w:val="00197754"/>
    <w:rsid w:val="001A1589"/>
    <w:rsid w:val="001A3A05"/>
    <w:rsid w:val="001B11A9"/>
    <w:rsid w:val="001B26D4"/>
    <w:rsid w:val="001B2D09"/>
    <w:rsid w:val="001C0CCB"/>
    <w:rsid w:val="001D2DCB"/>
    <w:rsid w:val="001E14C2"/>
    <w:rsid w:val="001F00EB"/>
    <w:rsid w:val="001F3456"/>
    <w:rsid w:val="001F54AB"/>
    <w:rsid w:val="00200EF3"/>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70C"/>
    <w:rsid w:val="002C0B7B"/>
    <w:rsid w:val="002C2D65"/>
    <w:rsid w:val="002C3FB5"/>
    <w:rsid w:val="002E492E"/>
    <w:rsid w:val="002F11E0"/>
    <w:rsid w:val="002F6A44"/>
    <w:rsid w:val="00307E46"/>
    <w:rsid w:val="00312393"/>
    <w:rsid w:val="00313802"/>
    <w:rsid w:val="00324C6B"/>
    <w:rsid w:val="00324DA1"/>
    <w:rsid w:val="00336399"/>
    <w:rsid w:val="00336F88"/>
    <w:rsid w:val="0034631F"/>
    <w:rsid w:val="0034754A"/>
    <w:rsid w:val="003612B7"/>
    <w:rsid w:val="003615FB"/>
    <w:rsid w:val="00374B4D"/>
    <w:rsid w:val="003753A0"/>
    <w:rsid w:val="003772C3"/>
    <w:rsid w:val="0038320C"/>
    <w:rsid w:val="003928D8"/>
    <w:rsid w:val="003A685B"/>
    <w:rsid w:val="003C0EDE"/>
    <w:rsid w:val="003C3877"/>
    <w:rsid w:val="003C6AD6"/>
    <w:rsid w:val="003C7519"/>
    <w:rsid w:val="003D10C2"/>
    <w:rsid w:val="003D19DB"/>
    <w:rsid w:val="003D27A7"/>
    <w:rsid w:val="003D5660"/>
    <w:rsid w:val="003D6A91"/>
    <w:rsid w:val="003D6DA4"/>
    <w:rsid w:val="003E5FA6"/>
    <w:rsid w:val="003F3FAF"/>
    <w:rsid w:val="003F7A26"/>
    <w:rsid w:val="00412B5C"/>
    <w:rsid w:val="00424F26"/>
    <w:rsid w:val="00426C09"/>
    <w:rsid w:val="004306A9"/>
    <w:rsid w:val="0043109B"/>
    <w:rsid w:val="00443974"/>
    <w:rsid w:val="0045024B"/>
    <w:rsid w:val="004535E8"/>
    <w:rsid w:val="00483B78"/>
    <w:rsid w:val="0048639A"/>
    <w:rsid w:val="00486BB0"/>
    <w:rsid w:val="00492401"/>
    <w:rsid w:val="00492ADA"/>
    <w:rsid w:val="004D3E4B"/>
    <w:rsid w:val="004F2F2E"/>
    <w:rsid w:val="00501FA0"/>
    <w:rsid w:val="00517429"/>
    <w:rsid w:val="005273A7"/>
    <w:rsid w:val="00540E9A"/>
    <w:rsid w:val="00547A07"/>
    <w:rsid w:val="00552526"/>
    <w:rsid w:val="0057242D"/>
    <w:rsid w:val="00573C04"/>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87E"/>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B4D83"/>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21E6"/>
    <w:rsid w:val="00783794"/>
    <w:rsid w:val="00783812"/>
    <w:rsid w:val="00785AF8"/>
    <w:rsid w:val="00795631"/>
    <w:rsid w:val="007A23A0"/>
    <w:rsid w:val="007C23A5"/>
    <w:rsid w:val="007D3732"/>
    <w:rsid w:val="007D5D17"/>
    <w:rsid w:val="007D7A94"/>
    <w:rsid w:val="007E57C7"/>
    <w:rsid w:val="007F1281"/>
    <w:rsid w:val="00823F0D"/>
    <w:rsid w:val="008368F0"/>
    <w:rsid w:val="00842CBB"/>
    <w:rsid w:val="00863E27"/>
    <w:rsid w:val="00872223"/>
    <w:rsid w:val="0087350D"/>
    <w:rsid w:val="00882DD1"/>
    <w:rsid w:val="00883284"/>
    <w:rsid w:val="00895E4A"/>
    <w:rsid w:val="008A152F"/>
    <w:rsid w:val="008A274C"/>
    <w:rsid w:val="008A4501"/>
    <w:rsid w:val="008A738B"/>
    <w:rsid w:val="008C1103"/>
    <w:rsid w:val="008D36DF"/>
    <w:rsid w:val="008D6799"/>
    <w:rsid w:val="008F0C71"/>
    <w:rsid w:val="008F5052"/>
    <w:rsid w:val="00905B96"/>
    <w:rsid w:val="009277F5"/>
    <w:rsid w:val="009342AB"/>
    <w:rsid w:val="00942E05"/>
    <w:rsid w:val="009431E4"/>
    <w:rsid w:val="009437A4"/>
    <w:rsid w:val="00947EB2"/>
    <w:rsid w:val="009510FC"/>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E2A2B"/>
    <w:rsid w:val="009F4225"/>
    <w:rsid w:val="00A04615"/>
    <w:rsid w:val="00A066F0"/>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34CA"/>
    <w:rsid w:val="00AC4FA6"/>
    <w:rsid w:val="00AD2CBE"/>
    <w:rsid w:val="00AD4C69"/>
    <w:rsid w:val="00AD5344"/>
    <w:rsid w:val="00AE0289"/>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6DAD"/>
    <w:rsid w:val="00C17AE8"/>
    <w:rsid w:val="00C30C02"/>
    <w:rsid w:val="00C323E8"/>
    <w:rsid w:val="00C66491"/>
    <w:rsid w:val="00C70087"/>
    <w:rsid w:val="00C734DA"/>
    <w:rsid w:val="00C86E1F"/>
    <w:rsid w:val="00C9747F"/>
    <w:rsid w:val="00CA0223"/>
    <w:rsid w:val="00CA1BEE"/>
    <w:rsid w:val="00CA3C3F"/>
    <w:rsid w:val="00CA434A"/>
    <w:rsid w:val="00CB01CC"/>
    <w:rsid w:val="00CB34B9"/>
    <w:rsid w:val="00CC4777"/>
    <w:rsid w:val="00CD7592"/>
    <w:rsid w:val="00CE44EC"/>
    <w:rsid w:val="00CE5B55"/>
    <w:rsid w:val="00CE6188"/>
    <w:rsid w:val="00CE7983"/>
    <w:rsid w:val="00CE7E32"/>
    <w:rsid w:val="00D000F1"/>
    <w:rsid w:val="00D04B75"/>
    <w:rsid w:val="00D13181"/>
    <w:rsid w:val="00D22425"/>
    <w:rsid w:val="00D23842"/>
    <w:rsid w:val="00D24A0A"/>
    <w:rsid w:val="00D35A4F"/>
    <w:rsid w:val="00D36056"/>
    <w:rsid w:val="00D37DDD"/>
    <w:rsid w:val="00D4109E"/>
    <w:rsid w:val="00D52AAE"/>
    <w:rsid w:val="00D540B6"/>
    <w:rsid w:val="00D614D6"/>
    <w:rsid w:val="00D75BE3"/>
    <w:rsid w:val="00D830CE"/>
    <w:rsid w:val="00D8660A"/>
    <w:rsid w:val="00D87FC4"/>
    <w:rsid w:val="00D97D8C"/>
    <w:rsid w:val="00DA0CB6"/>
    <w:rsid w:val="00DB3B4D"/>
    <w:rsid w:val="00DC0128"/>
    <w:rsid w:val="00DC1649"/>
    <w:rsid w:val="00DC5850"/>
    <w:rsid w:val="00DE0A5B"/>
    <w:rsid w:val="00DF5D35"/>
    <w:rsid w:val="00DF7F82"/>
    <w:rsid w:val="00E07D37"/>
    <w:rsid w:val="00E10E93"/>
    <w:rsid w:val="00E130AC"/>
    <w:rsid w:val="00E1430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93541"/>
    <w:rsid w:val="00EA0130"/>
    <w:rsid w:val="00EA6BC6"/>
    <w:rsid w:val="00EA732E"/>
    <w:rsid w:val="00ED0F59"/>
    <w:rsid w:val="00ED3DD7"/>
    <w:rsid w:val="00ED5249"/>
    <w:rsid w:val="00ED5876"/>
    <w:rsid w:val="00EE41DC"/>
    <w:rsid w:val="00EE7530"/>
    <w:rsid w:val="00EF1755"/>
    <w:rsid w:val="00EF198E"/>
    <w:rsid w:val="00F02147"/>
    <w:rsid w:val="00F05CD8"/>
    <w:rsid w:val="00F17D1B"/>
    <w:rsid w:val="00F2397C"/>
    <w:rsid w:val="00F24AAA"/>
    <w:rsid w:val="00F44F84"/>
    <w:rsid w:val="00F4506D"/>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142D"/>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93747702">
      <w:bodyDiv w:val="1"/>
      <w:marLeft w:val="0"/>
      <w:marRight w:val="0"/>
      <w:marTop w:val="0"/>
      <w:marBottom w:val="0"/>
      <w:divBdr>
        <w:top w:val="none" w:sz="0" w:space="0" w:color="auto"/>
        <w:left w:val="none" w:sz="0" w:space="0" w:color="auto"/>
        <w:bottom w:val="none" w:sz="0" w:space="0" w:color="auto"/>
        <w:right w:val="none" w:sz="0" w:space="0" w:color="auto"/>
      </w:divBdr>
    </w:div>
    <w:div w:id="1514612798">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1728</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7</cp:revision>
  <dcterms:created xsi:type="dcterms:W3CDTF">2024-05-27T10:51:00Z</dcterms:created>
  <dcterms:modified xsi:type="dcterms:W3CDTF">2024-07-07T20:57:00Z</dcterms:modified>
</cp:coreProperties>
</file>