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5DB6D"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344FEA0C" w14:textId="77777777" w:rsidR="00AD2CBE" w:rsidRDefault="00AD2CBE" w:rsidP="00AD5344">
      <w:pPr>
        <w:jc w:val="center"/>
        <w:rPr>
          <w:rFonts w:ascii="Arial Narrow" w:hAnsi="Arial Narrow" w:cs="Arial"/>
          <w:sz w:val="36"/>
          <w:szCs w:val="66"/>
        </w:rPr>
      </w:pPr>
    </w:p>
    <w:p w14:paraId="78D2952A"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345D6E55" wp14:editId="7F5E80A7">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B15F0C" w14:textId="77777777" w:rsidR="00AD5344" w:rsidRDefault="00AD5344" w:rsidP="00585D98">
      <w:pPr>
        <w:tabs>
          <w:tab w:val="left" w:pos="5103"/>
        </w:tabs>
        <w:ind w:firstLine="0"/>
        <w:jc w:val="center"/>
        <w:rPr>
          <w:rFonts w:ascii="Arial Narrow" w:hAnsi="Arial Narrow"/>
          <w:sz w:val="32"/>
          <w:szCs w:val="24"/>
        </w:rPr>
      </w:pPr>
    </w:p>
    <w:p w14:paraId="4C9833B0" w14:textId="77777777" w:rsidR="00AD5344" w:rsidRDefault="00AD5344" w:rsidP="00585D98">
      <w:pPr>
        <w:tabs>
          <w:tab w:val="left" w:pos="5103"/>
        </w:tabs>
        <w:ind w:firstLine="0"/>
        <w:jc w:val="center"/>
        <w:rPr>
          <w:rFonts w:ascii="Arial Narrow" w:hAnsi="Arial Narrow"/>
          <w:sz w:val="32"/>
          <w:szCs w:val="24"/>
        </w:rPr>
      </w:pPr>
    </w:p>
    <w:p w14:paraId="0603C919" w14:textId="77777777" w:rsidR="00AD2CBE" w:rsidRDefault="00AD2CBE" w:rsidP="00585D98">
      <w:pPr>
        <w:tabs>
          <w:tab w:val="left" w:pos="5103"/>
        </w:tabs>
        <w:ind w:firstLine="0"/>
        <w:jc w:val="center"/>
        <w:rPr>
          <w:rFonts w:ascii="Arial Narrow" w:hAnsi="Arial Narrow"/>
          <w:sz w:val="32"/>
          <w:szCs w:val="24"/>
        </w:rPr>
      </w:pPr>
    </w:p>
    <w:p w14:paraId="5A46759C" w14:textId="77777777"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C1ABDFB" w14:textId="77777777" w:rsidR="00B55D04" w:rsidRPr="00AD5344" w:rsidRDefault="00B55D04" w:rsidP="00585D98">
      <w:pPr>
        <w:tabs>
          <w:tab w:val="left" w:pos="5103"/>
        </w:tabs>
        <w:ind w:firstLine="0"/>
        <w:jc w:val="center"/>
        <w:rPr>
          <w:rFonts w:ascii="Arial Narrow" w:hAnsi="Arial Narrow"/>
          <w:sz w:val="32"/>
          <w:szCs w:val="24"/>
        </w:rPr>
      </w:pPr>
    </w:p>
    <w:p w14:paraId="08F73DFF" w14:textId="7777777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0122420" w14:textId="77777777" w:rsidR="00B55D04" w:rsidRDefault="00B55D04" w:rsidP="00AD2CBE">
      <w:pPr>
        <w:tabs>
          <w:tab w:val="left" w:pos="5103"/>
        </w:tabs>
        <w:ind w:firstLine="0"/>
        <w:jc w:val="center"/>
        <w:rPr>
          <w:rFonts w:ascii="Arial Narrow" w:hAnsi="Arial Narrow"/>
          <w:sz w:val="32"/>
          <w:szCs w:val="24"/>
        </w:rPr>
      </w:pPr>
    </w:p>
    <w:p w14:paraId="230093DA" w14:textId="77777777"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538CA214" w14:textId="7B702FCC" w:rsidR="00FD6C60"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FD6C60" w:rsidRPr="00340019">
          <w:rPr>
            <w:rStyle w:val="Hipervnculo"/>
            <w:rFonts w:ascii="Arial Narrow" w:hAnsi="Arial Narrow"/>
            <w:sz w:val="26"/>
            <w:szCs w:val="26"/>
          </w:rPr>
          <w:t>https://github.com/alvaroChico2408/Acme-SF-D04</w:t>
        </w:r>
      </w:hyperlink>
    </w:p>
    <w:p w14:paraId="4F086132" w14:textId="2584FF94"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247EDA">
        <w:rPr>
          <w:rFonts w:ascii="Arial Narrow" w:hAnsi="Arial Narrow"/>
          <w:sz w:val="26"/>
          <w:szCs w:val="26"/>
        </w:rPr>
        <w:t>26/0</w:t>
      </w:r>
      <w:r w:rsidR="00BD09FD">
        <w:rPr>
          <w:rFonts w:ascii="Arial Narrow" w:hAnsi="Arial Narrow"/>
          <w:sz w:val="26"/>
          <w:szCs w:val="26"/>
        </w:rPr>
        <w:t>5</w:t>
      </w:r>
      <w:r w:rsidR="00247EDA">
        <w:rPr>
          <w:rFonts w:ascii="Arial Narrow" w:hAnsi="Arial Narrow"/>
          <w:sz w:val="26"/>
          <w:szCs w:val="26"/>
        </w:rPr>
        <w:t>/2024</w:t>
      </w:r>
    </w:p>
    <w:p w14:paraId="0F858D24"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1B80755" w14:textId="77777777" w:rsidTr="00B55D04">
        <w:trPr>
          <w:jc w:val="center"/>
        </w:trPr>
        <w:tc>
          <w:tcPr>
            <w:tcW w:w="3686" w:type="dxa"/>
            <w:shd w:val="clear" w:color="auto" w:fill="D9D9D9" w:themeFill="background1" w:themeFillShade="D9"/>
          </w:tcPr>
          <w:p w14:paraId="1184469E"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1A95D924"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14564FF9" w14:textId="77777777" w:rsidTr="00B55D04">
        <w:trPr>
          <w:jc w:val="center"/>
        </w:trPr>
        <w:tc>
          <w:tcPr>
            <w:tcW w:w="3686" w:type="dxa"/>
          </w:tcPr>
          <w:p w14:paraId="2D01A904" w14:textId="77777777"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3BDD30C"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4E46CA6A" w14:textId="77777777" w:rsidR="00492401" w:rsidRDefault="00492401" w:rsidP="00492401">
      <w:pPr>
        <w:ind w:firstLine="0"/>
        <w:jc w:val="center"/>
        <w:rPr>
          <w:rFonts w:ascii="Arial Narrow" w:hAnsi="Arial Narrow"/>
        </w:rPr>
      </w:pPr>
    </w:p>
    <w:p w14:paraId="0CD01EE0" w14:textId="77777777" w:rsidR="009C3718" w:rsidRPr="00AD5344" w:rsidRDefault="009C3718" w:rsidP="00492401">
      <w:pPr>
        <w:ind w:firstLine="0"/>
        <w:jc w:val="center"/>
        <w:rPr>
          <w:rFonts w:ascii="Arial Narrow" w:hAnsi="Arial Narrow"/>
        </w:rPr>
      </w:pPr>
    </w:p>
    <w:p w14:paraId="7EDEBC56" w14:textId="41EC203C" w:rsidR="00AA1629" w:rsidRDefault="00BD09FD" w:rsidP="00BD09FD">
      <w:pPr>
        <w:ind w:firstLine="0"/>
        <w:jc w:val="left"/>
        <w:rPr>
          <w:rFonts w:ascii="Arial Narrow" w:hAnsi="Arial Narrow"/>
          <w:sz w:val="28"/>
        </w:rPr>
      </w:pPr>
      <w:r>
        <w:rPr>
          <w:rFonts w:ascii="Arial Narrow" w:hAnsi="Arial Narrow"/>
          <w:sz w:val="28"/>
        </w:rPr>
        <w:br w:type="page"/>
      </w:r>
    </w:p>
    <w:p w14:paraId="70F7FAFC" w14:textId="77777777"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0E5D9C9" w14:textId="77777777" w:rsidTr="00BD1E67">
        <w:tc>
          <w:tcPr>
            <w:tcW w:w="1271" w:type="dxa"/>
            <w:shd w:val="clear" w:color="auto" w:fill="D9D9D9" w:themeFill="background1" w:themeFillShade="D9"/>
          </w:tcPr>
          <w:p w14:paraId="74648CC1" w14:textId="77777777"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5078C80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449E1DB1" w14:textId="77777777"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2641E698" w14:textId="77777777" w:rsidTr="00BD1E67">
        <w:tc>
          <w:tcPr>
            <w:tcW w:w="1271" w:type="dxa"/>
          </w:tcPr>
          <w:p w14:paraId="0CE09644" w14:textId="77777777" w:rsidR="000973B6" w:rsidRDefault="00247EDA"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EF1628F" w14:textId="44EB2922" w:rsidR="000973B6" w:rsidRDefault="00247EDA" w:rsidP="00BD1E67">
            <w:pPr>
              <w:ind w:firstLine="0"/>
              <w:jc w:val="center"/>
              <w:rPr>
                <w:rFonts w:ascii="Arial Narrow" w:hAnsi="Arial Narrow"/>
                <w:sz w:val="24"/>
                <w:szCs w:val="24"/>
              </w:rPr>
            </w:pPr>
            <w:r>
              <w:rPr>
                <w:rFonts w:ascii="Arial Narrow" w:hAnsi="Arial Narrow"/>
                <w:sz w:val="24"/>
                <w:szCs w:val="24"/>
              </w:rPr>
              <w:t>26/0</w:t>
            </w:r>
            <w:r w:rsidR="00FD6C60">
              <w:rPr>
                <w:rFonts w:ascii="Arial Narrow" w:hAnsi="Arial Narrow"/>
                <w:sz w:val="24"/>
                <w:szCs w:val="24"/>
              </w:rPr>
              <w:t>5</w:t>
            </w:r>
            <w:r>
              <w:rPr>
                <w:rFonts w:ascii="Arial Narrow" w:hAnsi="Arial Narrow"/>
                <w:sz w:val="24"/>
                <w:szCs w:val="24"/>
              </w:rPr>
              <w:t>/24</w:t>
            </w:r>
          </w:p>
        </w:tc>
        <w:tc>
          <w:tcPr>
            <w:tcW w:w="6237" w:type="dxa"/>
          </w:tcPr>
          <w:p w14:paraId="2D5EBB3D" w14:textId="77777777" w:rsidR="000973B6" w:rsidRPr="00DC5850" w:rsidRDefault="00247EDA" w:rsidP="00BD1E67">
            <w:pPr>
              <w:ind w:firstLine="0"/>
              <w:jc w:val="center"/>
              <w:rPr>
                <w:rFonts w:ascii="Arial Narrow" w:hAnsi="Arial Narrow"/>
                <w:sz w:val="24"/>
                <w:szCs w:val="24"/>
              </w:rPr>
            </w:pPr>
            <w:r>
              <w:rPr>
                <w:rFonts w:ascii="Arial Narrow" w:hAnsi="Arial Narrow"/>
                <w:sz w:val="24"/>
                <w:szCs w:val="24"/>
              </w:rPr>
              <w:t>Creación del documento</w:t>
            </w:r>
          </w:p>
        </w:tc>
      </w:tr>
      <w:tr w:rsidR="000973B6" w:rsidRPr="00DC5850" w14:paraId="4BC86DB7" w14:textId="77777777" w:rsidTr="00BD1E67">
        <w:tc>
          <w:tcPr>
            <w:tcW w:w="1271" w:type="dxa"/>
          </w:tcPr>
          <w:p w14:paraId="493825BB" w14:textId="6735EB06" w:rsidR="000973B6" w:rsidRPr="00AD2CBE" w:rsidRDefault="00BD09FD"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0A0C443A" w14:textId="0699028E" w:rsidR="000973B6" w:rsidRPr="00AD2CBE" w:rsidRDefault="00BD09FD" w:rsidP="00BD1E67">
            <w:pPr>
              <w:ind w:firstLine="0"/>
              <w:jc w:val="center"/>
              <w:rPr>
                <w:rFonts w:ascii="Arial Narrow" w:hAnsi="Arial Narrow"/>
                <w:sz w:val="24"/>
                <w:szCs w:val="24"/>
              </w:rPr>
            </w:pPr>
            <w:r>
              <w:rPr>
                <w:rFonts w:ascii="Arial Narrow" w:hAnsi="Arial Narrow"/>
                <w:sz w:val="24"/>
                <w:szCs w:val="24"/>
              </w:rPr>
              <w:t>27/05/24</w:t>
            </w:r>
          </w:p>
        </w:tc>
        <w:tc>
          <w:tcPr>
            <w:tcW w:w="6237" w:type="dxa"/>
          </w:tcPr>
          <w:p w14:paraId="13A2133B" w14:textId="46472D6E" w:rsidR="000973B6" w:rsidRPr="00AD2CBE" w:rsidRDefault="00BD09FD" w:rsidP="00BD1E67">
            <w:pPr>
              <w:ind w:firstLine="0"/>
              <w:jc w:val="center"/>
              <w:rPr>
                <w:rFonts w:ascii="Arial Narrow" w:hAnsi="Arial Narrow"/>
                <w:sz w:val="24"/>
                <w:szCs w:val="24"/>
              </w:rPr>
            </w:pPr>
            <w:proofErr w:type="spellStart"/>
            <w:r>
              <w:rPr>
                <w:rFonts w:ascii="Arial Narrow" w:hAnsi="Arial Narrow"/>
                <w:sz w:val="24"/>
                <w:szCs w:val="24"/>
              </w:rPr>
              <w:t>Testing</w:t>
            </w:r>
            <w:proofErr w:type="spellEnd"/>
            <w:r>
              <w:rPr>
                <w:rFonts w:ascii="Arial Narrow" w:hAnsi="Arial Narrow"/>
                <w:sz w:val="24"/>
                <w:szCs w:val="24"/>
              </w:rPr>
              <w:t xml:space="preserve"> del rendimiento</w:t>
            </w:r>
          </w:p>
        </w:tc>
      </w:tr>
      <w:tr w:rsidR="000973B6" w:rsidRPr="00DC5850" w14:paraId="3B3EF042" w14:textId="77777777" w:rsidTr="00BD1E67">
        <w:trPr>
          <w:trHeight w:val="90"/>
        </w:trPr>
        <w:tc>
          <w:tcPr>
            <w:tcW w:w="1271" w:type="dxa"/>
          </w:tcPr>
          <w:p w14:paraId="6325D08F" w14:textId="4D9C0DA9" w:rsidR="000973B6" w:rsidRDefault="00BD09FD" w:rsidP="00BD1E67">
            <w:pPr>
              <w:ind w:firstLine="0"/>
              <w:jc w:val="center"/>
              <w:rPr>
                <w:rFonts w:ascii="Arial Narrow" w:hAnsi="Arial Narrow"/>
                <w:sz w:val="24"/>
                <w:szCs w:val="24"/>
              </w:rPr>
            </w:pPr>
            <w:r>
              <w:rPr>
                <w:rFonts w:ascii="Arial Narrow" w:hAnsi="Arial Narrow"/>
                <w:sz w:val="24"/>
                <w:szCs w:val="24"/>
              </w:rPr>
              <w:t>V1.2</w:t>
            </w:r>
          </w:p>
        </w:tc>
        <w:tc>
          <w:tcPr>
            <w:tcW w:w="1276" w:type="dxa"/>
          </w:tcPr>
          <w:p w14:paraId="3CBED7F0" w14:textId="6DF88A76" w:rsidR="000973B6" w:rsidRDefault="00BD09FD" w:rsidP="00BD1E67">
            <w:pPr>
              <w:ind w:firstLine="0"/>
              <w:jc w:val="center"/>
              <w:rPr>
                <w:rFonts w:ascii="Arial Narrow" w:hAnsi="Arial Narrow"/>
                <w:sz w:val="24"/>
                <w:szCs w:val="24"/>
              </w:rPr>
            </w:pPr>
            <w:r>
              <w:rPr>
                <w:rFonts w:ascii="Arial Narrow" w:hAnsi="Arial Narrow"/>
                <w:sz w:val="24"/>
                <w:szCs w:val="24"/>
              </w:rPr>
              <w:t>27/05/24</w:t>
            </w:r>
          </w:p>
        </w:tc>
        <w:tc>
          <w:tcPr>
            <w:tcW w:w="6237" w:type="dxa"/>
          </w:tcPr>
          <w:p w14:paraId="006EF1CD" w14:textId="5A718742" w:rsidR="000973B6" w:rsidRPr="00BD09FD" w:rsidRDefault="00BD09FD" w:rsidP="00BD1E67">
            <w:pPr>
              <w:ind w:firstLine="0"/>
              <w:jc w:val="center"/>
              <w:rPr>
                <w:rFonts w:ascii="Arial Narrow" w:hAnsi="Arial Narrow"/>
                <w:sz w:val="24"/>
                <w:szCs w:val="24"/>
              </w:rPr>
            </w:pPr>
            <w:r w:rsidRPr="00BD09FD">
              <w:rPr>
                <w:rFonts w:ascii="Arial Narrow" w:hAnsi="Arial Narrow"/>
                <w:sz w:val="24"/>
                <w:szCs w:val="24"/>
              </w:rPr>
              <w:t>Última revisión</w:t>
            </w:r>
          </w:p>
        </w:tc>
      </w:tr>
      <w:tr w:rsidR="000973B6" w:rsidRPr="00DC5850" w14:paraId="1C00C44C" w14:textId="77777777" w:rsidTr="00BD1E67">
        <w:tc>
          <w:tcPr>
            <w:tcW w:w="1271" w:type="dxa"/>
          </w:tcPr>
          <w:p w14:paraId="7893E2F3" w14:textId="77777777" w:rsidR="000973B6" w:rsidRDefault="000973B6" w:rsidP="00BD1E67">
            <w:pPr>
              <w:ind w:firstLine="0"/>
              <w:jc w:val="center"/>
              <w:rPr>
                <w:rFonts w:ascii="Arial Narrow" w:hAnsi="Arial Narrow"/>
                <w:sz w:val="24"/>
                <w:szCs w:val="24"/>
              </w:rPr>
            </w:pPr>
          </w:p>
        </w:tc>
        <w:tc>
          <w:tcPr>
            <w:tcW w:w="1276" w:type="dxa"/>
          </w:tcPr>
          <w:p w14:paraId="5C767AD0" w14:textId="77777777" w:rsidR="000973B6" w:rsidRDefault="000973B6" w:rsidP="00BD1E67">
            <w:pPr>
              <w:ind w:firstLine="0"/>
              <w:jc w:val="center"/>
              <w:rPr>
                <w:rFonts w:ascii="Arial Narrow" w:hAnsi="Arial Narrow"/>
                <w:sz w:val="24"/>
                <w:szCs w:val="24"/>
              </w:rPr>
            </w:pPr>
          </w:p>
        </w:tc>
        <w:tc>
          <w:tcPr>
            <w:tcW w:w="6237" w:type="dxa"/>
          </w:tcPr>
          <w:p w14:paraId="48526530" w14:textId="77777777" w:rsidR="000973B6" w:rsidRPr="00DC5850" w:rsidRDefault="000973B6" w:rsidP="00BD1E67">
            <w:pPr>
              <w:ind w:firstLine="0"/>
              <w:jc w:val="center"/>
              <w:rPr>
                <w:sz w:val="24"/>
                <w:szCs w:val="24"/>
              </w:rPr>
            </w:pPr>
          </w:p>
        </w:tc>
      </w:tr>
      <w:tr w:rsidR="000973B6" w:rsidRPr="00DC5850" w14:paraId="62489A25" w14:textId="77777777" w:rsidTr="00BD1E67">
        <w:tc>
          <w:tcPr>
            <w:tcW w:w="1271" w:type="dxa"/>
          </w:tcPr>
          <w:p w14:paraId="647753A0" w14:textId="77777777" w:rsidR="000973B6" w:rsidRDefault="000973B6" w:rsidP="00BD1E67">
            <w:pPr>
              <w:ind w:firstLine="0"/>
              <w:jc w:val="center"/>
              <w:rPr>
                <w:rFonts w:ascii="Arial Narrow" w:hAnsi="Arial Narrow"/>
                <w:sz w:val="24"/>
                <w:szCs w:val="24"/>
              </w:rPr>
            </w:pPr>
          </w:p>
        </w:tc>
        <w:tc>
          <w:tcPr>
            <w:tcW w:w="1276" w:type="dxa"/>
          </w:tcPr>
          <w:p w14:paraId="50D00DEC" w14:textId="77777777" w:rsidR="000973B6" w:rsidRDefault="000973B6" w:rsidP="00BD1E67">
            <w:pPr>
              <w:ind w:firstLine="0"/>
              <w:jc w:val="center"/>
              <w:rPr>
                <w:rFonts w:ascii="Arial Narrow" w:hAnsi="Arial Narrow"/>
                <w:sz w:val="24"/>
                <w:szCs w:val="24"/>
              </w:rPr>
            </w:pPr>
          </w:p>
        </w:tc>
        <w:tc>
          <w:tcPr>
            <w:tcW w:w="6237" w:type="dxa"/>
          </w:tcPr>
          <w:p w14:paraId="58B2E6AF" w14:textId="77777777" w:rsidR="000973B6" w:rsidRPr="00DC5850" w:rsidRDefault="000973B6" w:rsidP="00BD1E67">
            <w:pPr>
              <w:ind w:firstLine="0"/>
              <w:jc w:val="center"/>
              <w:rPr>
                <w:sz w:val="24"/>
                <w:szCs w:val="24"/>
              </w:rPr>
            </w:pPr>
          </w:p>
        </w:tc>
      </w:tr>
    </w:tbl>
    <w:p w14:paraId="164E5DBA" w14:textId="77777777" w:rsidR="000973B6" w:rsidRDefault="000973B6" w:rsidP="00AA1629">
      <w:pPr>
        <w:ind w:firstLine="0"/>
        <w:rPr>
          <w:rFonts w:ascii="Arial Narrow" w:hAnsi="Arial Narrow"/>
          <w:sz w:val="28"/>
        </w:rPr>
      </w:pPr>
    </w:p>
    <w:p w14:paraId="576E6BB4" w14:textId="77777777" w:rsidR="000973B6" w:rsidRDefault="000973B6" w:rsidP="00AA1629">
      <w:pPr>
        <w:ind w:firstLine="0"/>
        <w:rPr>
          <w:rFonts w:ascii="Arial Narrow" w:hAnsi="Arial Narrow"/>
          <w:sz w:val="28"/>
        </w:rPr>
      </w:pPr>
    </w:p>
    <w:p w14:paraId="4226CF01" w14:textId="77777777" w:rsidR="000973B6" w:rsidRDefault="000973B6" w:rsidP="00AA1629">
      <w:pPr>
        <w:ind w:firstLine="0"/>
        <w:rPr>
          <w:rFonts w:ascii="Arial Narrow" w:hAnsi="Arial Narrow"/>
          <w:sz w:val="28"/>
        </w:rPr>
      </w:pPr>
    </w:p>
    <w:p w14:paraId="65E02171" w14:textId="77777777" w:rsidR="000973B6" w:rsidRDefault="000973B6" w:rsidP="00AA1629">
      <w:pPr>
        <w:ind w:firstLine="0"/>
        <w:rPr>
          <w:rFonts w:ascii="Arial Narrow" w:hAnsi="Arial Narrow"/>
          <w:sz w:val="28"/>
        </w:rPr>
      </w:pPr>
    </w:p>
    <w:p w14:paraId="626FE236" w14:textId="77777777" w:rsidR="000973B6" w:rsidRDefault="000973B6" w:rsidP="00AA1629">
      <w:pPr>
        <w:ind w:firstLine="0"/>
        <w:rPr>
          <w:rFonts w:ascii="Arial Narrow" w:hAnsi="Arial Narrow"/>
          <w:sz w:val="28"/>
        </w:rPr>
      </w:pPr>
    </w:p>
    <w:p w14:paraId="79461C9D" w14:textId="77777777" w:rsidR="000973B6" w:rsidRDefault="000973B6" w:rsidP="00AA1629">
      <w:pPr>
        <w:ind w:firstLine="0"/>
        <w:rPr>
          <w:rFonts w:ascii="Arial Narrow" w:hAnsi="Arial Narrow"/>
          <w:sz w:val="28"/>
        </w:rPr>
      </w:pPr>
    </w:p>
    <w:p w14:paraId="11C49B90" w14:textId="77777777" w:rsidR="000973B6" w:rsidRDefault="000973B6" w:rsidP="00AA1629">
      <w:pPr>
        <w:ind w:firstLine="0"/>
        <w:rPr>
          <w:rFonts w:ascii="Arial Narrow" w:hAnsi="Arial Narrow"/>
          <w:sz w:val="28"/>
        </w:rPr>
      </w:pPr>
    </w:p>
    <w:p w14:paraId="3E90A5C6" w14:textId="77777777" w:rsidR="000973B6" w:rsidRDefault="000973B6" w:rsidP="00AA1629">
      <w:pPr>
        <w:ind w:firstLine="0"/>
        <w:rPr>
          <w:rFonts w:ascii="Arial Narrow" w:hAnsi="Arial Narrow"/>
          <w:sz w:val="28"/>
        </w:rPr>
      </w:pPr>
    </w:p>
    <w:p w14:paraId="4E347B30" w14:textId="77777777" w:rsidR="000973B6" w:rsidRDefault="000973B6" w:rsidP="00AA1629">
      <w:pPr>
        <w:ind w:firstLine="0"/>
        <w:rPr>
          <w:rFonts w:ascii="Arial Narrow" w:hAnsi="Arial Narrow"/>
          <w:sz w:val="28"/>
        </w:rPr>
      </w:pPr>
    </w:p>
    <w:p w14:paraId="4E66CD9C" w14:textId="77777777" w:rsidR="000973B6" w:rsidRDefault="000973B6" w:rsidP="00AA1629">
      <w:pPr>
        <w:ind w:firstLine="0"/>
        <w:rPr>
          <w:rFonts w:ascii="Arial Narrow" w:hAnsi="Arial Narrow"/>
          <w:sz w:val="28"/>
        </w:rPr>
      </w:pPr>
    </w:p>
    <w:p w14:paraId="58EAA619" w14:textId="77777777" w:rsidR="000973B6" w:rsidRDefault="000973B6" w:rsidP="00AA1629">
      <w:pPr>
        <w:ind w:firstLine="0"/>
        <w:rPr>
          <w:rFonts w:ascii="Arial Narrow" w:hAnsi="Arial Narrow"/>
          <w:sz w:val="28"/>
        </w:rPr>
      </w:pPr>
    </w:p>
    <w:p w14:paraId="3CF2F169" w14:textId="77777777" w:rsidR="000973B6" w:rsidRDefault="000973B6" w:rsidP="00AA1629">
      <w:pPr>
        <w:ind w:firstLine="0"/>
        <w:rPr>
          <w:rFonts w:ascii="Arial Narrow" w:hAnsi="Arial Narrow"/>
          <w:sz w:val="28"/>
        </w:rPr>
      </w:pPr>
    </w:p>
    <w:p w14:paraId="4F242B4D" w14:textId="77777777" w:rsidR="000973B6" w:rsidRDefault="000973B6" w:rsidP="00AA1629">
      <w:pPr>
        <w:ind w:firstLine="0"/>
        <w:rPr>
          <w:rFonts w:ascii="Arial Narrow" w:hAnsi="Arial Narrow"/>
          <w:sz w:val="28"/>
        </w:rPr>
      </w:pPr>
    </w:p>
    <w:p w14:paraId="399E00DD" w14:textId="77777777" w:rsidR="000973B6" w:rsidRDefault="000973B6" w:rsidP="00AA1629">
      <w:pPr>
        <w:ind w:firstLine="0"/>
        <w:rPr>
          <w:rFonts w:ascii="Arial Narrow" w:hAnsi="Arial Narrow"/>
          <w:sz w:val="28"/>
        </w:rPr>
      </w:pPr>
    </w:p>
    <w:p w14:paraId="7D93FA98" w14:textId="77777777" w:rsidR="000973B6" w:rsidRDefault="000973B6" w:rsidP="00AA1629">
      <w:pPr>
        <w:ind w:firstLine="0"/>
        <w:rPr>
          <w:rFonts w:ascii="Arial Narrow" w:hAnsi="Arial Narrow"/>
          <w:sz w:val="28"/>
        </w:rPr>
      </w:pPr>
    </w:p>
    <w:p w14:paraId="31019108" w14:textId="77777777" w:rsidR="000973B6" w:rsidRDefault="000973B6" w:rsidP="00AA1629">
      <w:pPr>
        <w:ind w:firstLine="0"/>
        <w:rPr>
          <w:rFonts w:ascii="Arial Narrow" w:hAnsi="Arial Narrow"/>
          <w:sz w:val="28"/>
        </w:rPr>
      </w:pPr>
    </w:p>
    <w:p w14:paraId="2425A478" w14:textId="77777777" w:rsidR="00AD2CBE" w:rsidRDefault="00AD2CBE">
      <w:pPr>
        <w:ind w:firstLine="0"/>
        <w:jc w:val="left"/>
        <w:rPr>
          <w:rFonts w:ascii="Arial Narrow" w:hAnsi="Arial Narrow"/>
        </w:rPr>
      </w:pPr>
    </w:p>
    <w:p w14:paraId="53234AC9" w14:textId="77777777" w:rsidR="000973B6" w:rsidRPr="005B086F" w:rsidRDefault="000973B6">
      <w:pPr>
        <w:ind w:firstLine="0"/>
        <w:jc w:val="left"/>
        <w:rPr>
          <w:rFonts w:ascii="Arial Narrow" w:hAnsi="Arial Narrow"/>
        </w:rPr>
        <w:sectPr w:rsidR="000973B6" w:rsidRPr="005B086F" w:rsidSect="00AB3259">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0BF8EDE5" w14:textId="77777777"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E91447D" w14:textId="1D09F8BC" w:rsidR="00FD6C60"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67718521" w:history="1">
            <w:r w:rsidR="00FD6C60" w:rsidRPr="00EE11CA">
              <w:rPr>
                <w:rStyle w:val="Hipervnculo"/>
                <w:rFonts w:ascii="Arial Narrow" w:hAnsi="Arial Narrow"/>
                <w:b/>
                <w:noProof/>
              </w:rPr>
              <w:t>1.</w:t>
            </w:r>
            <w:r w:rsidR="00FD6C60">
              <w:rPr>
                <w:rFonts w:asciiTheme="minorHAnsi" w:hAnsiTheme="minorHAnsi"/>
                <w:noProof/>
                <w:kern w:val="2"/>
                <w:sz w:val="24"/>
                <w:szCs w:val="24"/>
                <w:lang w:eastAsia="es-ES"/>
                <w14:ligatures w14:val="standardContextual"/>
              </w:rPr>
              <w:tab/>
            </w:r>
            <w:r w:rsidR="00FD6C60" w:rsidRPr="00EE11CA">
              <w:rPr>
                <w:rStyle w:val="Hipervnculo"/>
                <w:rFonts w:ascii="Arial Narrow" w:hAnsi="Arial Narrow"/>
                <w:b/>
                <w:noProof/>
              </w:rPr>
              <w:t>Resumen ejecutivo</w:t>
            </w:r>
            <w:r w:rsidR="00FD6C60">
              <w:rPr>
                <w:noProof/>
                <w:webHidden/>
              </w:rPr>
              <w:tab/>
            </w:r>
            <w:r w:rsidR="00FD6C60">
              <w:rPr>
                <w:noProof/>
                <w:webHidden/>
              </w:rPr>
              <w:fldChar w:fldCharType="begin"/>
            </w:r>
            <w:r w:rsidR="00FD6C60">
              <w:rPr>
                <w:noProof/>
                <w:webHidden/>
              </w:rPr>
              <w:instrText xml:space="preserve"> PAGEREF _Toc167718521 \h </w:instrText>
            </w:r>
            <w:r w:rsidR="00FD6C60">
              <w:rPr>
                <w:noProof/>
                <w:webHidden/>
              </w:rPr>
            </w:r>
            <w:r w:rsidR="00FD6C60">
              <w:rPr>
                <w:noProof/>
                <w:webHidden/>
              </w:rPr>
              <w:fldChar w:fldCharType="separate"/>
            </w:r>
            <w:r w:rsidR="00FD6C60">
              <w:rPr>
                <w:noProof/>
                <w:webHidden/>
              </w:rPr>
              <w:t>2</w:t>
            </w:r>
            <w:r w:rsidR="00FD6C60">
              <w:rPr>
                <w:noProof/>
                <w:webHidden/>
              </w:rPr>
              <w:fldChar w:fldCharType="end"/>
            </w:r>
          </w:hyperlink>
        </w:p>
        <w:p w14:paraId="65FD5802" w14:textId="5D842008" w:rsidR="00FD6C60" w:rsidRDefault="00FD6C60">
          <w:pPr>
            <w:pStyle w:val="TDC1"/>
            <w:rPr>
              <w:rFonts w:asciiTheme="minorHAnsi" w:hAnsiTheme="minorHAnsi"/>
              <w:noProof/>
              <w:kern w:val="2"/>
              <w:sz w:val="24"/>
              <w:szCs w:val="24"/>
              <w:lang w:eastAsia="es-ES"/>
              <w14:ligatures w14:val="standardContextual"/>
            </w:rPr>
          </w:pPr>
          <w:hyperlink w:anchor="_Toc167718522" w:history="1">
            <w:r w:rsidRPr="00EE11CA">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EE11CA">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_Toc167718522 \h </w:instrText>
            </w:r>
            <w:r>
              <w:rPr>
                <w:noProof/>
                <w:webHidden/>
              </w:rPr>
            </w:r>
            <w:r>
              <w:rPr>
                <w:noProof/>
                <w:webHidden/>
              </w:rPr>
              <w:fldChar w:fldCharType="separate"/>
            </w:r>
            <w:r>
              <w:rPr>
                <w:noProof/>
                <w:webHidden/>
              </w:rPr>
              <w:t>2</w:t>
            </w:r>
            <w:r>
              <w:rPr>
                <w:noProof/>
                <w:webHidden/>
              </w:rPr>
              <w:fldChar w:fldCharType="end"/>
            </w:r>
          </w:hyperlink>
        </w:p>
        <w:p w14:paraId="43263472" w14:textId="77A3CA3B" w:rsidR="00FD6C60" w:rsidRDefault="00FD6C60">
          <w:pPr>
            <w:pStyle w:val="TDC1"/>
            <w:rPr>
              <w:rFonts w:asciiTheme="minorHAnsi" w:hAnsiTheme="minorHAnsi"/>
              <w:noProof/>
              <w:kern w:val="2"/>
              <w:sz w:val="24"/>
              <w:szCs w:val="24"/>
              <w:lang w:eastAsia="es-ES"/>
              <w14:ligatures w14:val="standardContextual"/>
            </w:rPr>
          </w:pPr>
          <w:hyperlink w:anchor="_Toc167718523" w:history="1">
            <w:r w:rsidRPr="00EE11CA">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EE11CA">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_Toc167718523 \h </w:instrText>
            </w:r>
            <w:r>
              <w:rPr>
                <w:noProof/>
                <w:webHidden/>
              </w:rPr>
            </w:r>
            <w:r>
              <w:rPr>
                <w:noProof/>
                <w:webHidden/>
              </w:rPr>
              <w:fldChar w:fldCharType="separate"/>
            </w:r>
            <w:r>
              <w:rPr>
                <w:noProof/>
                <w:webHidden/>
              </w:rPr>
              <w:t>2</w:t>
            </w:r>
            <w:r>
              <w:rPr>
                <w:noProof/>
                <w:webHidden/>
              </w:rPr>
              <w:fldChar w:fldCharType="end"/>
            </w:r>
          </w:hyperlink>
        </w:p>
        <w:p w14:paraId="2BB6CC96" w14:textId="07C619A4" w:rsidR="00FD6C60" w:rsidRDefault="00FD6C60">
          <w:pPr>
            <w:pStyle w:val="TDC1"/>
            <w:rPr>
              <w:rFonts w:asciiTheme="minorHAnsi" w:hAnsiTheme="minorHAnsi"/>
              <w:noProof/>
              <w:kern w:val="2"/>
              <w:sz w:val="24"/>
              <w:szCs w:val="24"/>
              <w:lang w:eastAsia="es-ES"/>
              <w14:ligatures w14:val="standardContextual"/>
            </w:rPr>
          </w:pPr>
          <w:hyperlink w:anchor="_Toc167718524" w:history="1">
            <w:r w:rsidRPr="00EE11CA">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EE11CA">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_Toc167718524 \h </w:instrText>
            </w:r>
            <w:r>
              <w:rPr>
                <w:noProof/>
                <w:webHidden/>
              </w:rPr>
            </w:r>
            <w:r>
              <w:rPr>
                <w:noProof/>
                <w:webHidden/>
              </w:rPr>
              <w:fldChar w:fldCharType="separate"/>
            </w:r>
            <w:r>
              <w:rPr>
                <w:noProof/>
                <w:webHidden/>
              </w:rPr>
              <w:t>2</w:t>
            </w:r>
            <w:r>
              <w:rPr>
                <w:noProof/>
                <w:webHidden/>
              </w:rPr>
              <w:fldChar w:fldCharType="end"/>
            </w:r>
          </w:hyperlink>
        </w:p>
        <w:p w14:paraId="1ED361CC" w14:textId="3199ED5E" w:rsidR="00FD6C60" w:rsidRDefault="00FD6C60">
          <w:pPr>
            <w:pStyle w:val="TDC1"/>
            <w:rPr>
              <w:rFonts w:asciiTheme="minorHAnsi" w:hAnsiTheme="minorHAnsi"/>
              <w:noProof/>
              <w:kern w:val="2"/>
              <w:sz w:val="24"/>
              <w:szCs w:val="24"/>
              <w:lang w:eastAsia="es-ES"/>
              <w14:ligatures w14:val="standardContextual"/>
            </w:rPr>
          </w:pPr>
          <w:hyperlink w:anchor="_Toc167718525" w:history="1">
            <w:r w:rsidRPr="00EE11CA">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_Toc167718525 \h </w:instrText>
            </w:r>
            <w:r>
              <w:rPr>
                <w:noProof/>
                <w:webHidden/>
              </w:rPr>
            </w:r>
            <w:r>
              <w:rPr>
                <w:noProof/>
                <w:webHidden/>
              </w:rPr>
              <w:fldChar w:fldCharType="separate"/>
            </w:r>
            <w:r>
              <w:rPr>
                <w:noProof/>
                <w:webHidden/>
              </w:rPr>
              <w:t>2</w:t>
            </w:r>
            <w:r>
              <w:rPr>
                <w:noProof/>
                <w:webHidden/>
              </w:rPr>
              <w:fldChar w:fldCharType="end"/>
            </w:r>
          </w:hyperlink>
        </w:p>
        <w:p w14:paraId="2F0551E3" w14:textId="2E5B97A4"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7A2332F3" w14:textId="77777777" w:rsidR="00976FD4" w:rsidRPr="005B086F" w:rsidRDefault="00976FD4">
      <w:pPr>
        <w:ind w:firstLine="0"/>
        <w:jc w:val="left"/>
        <w:rPr>
          <w:rFonts w:ascii="Arial Narrow" w:hAnsi="Arial Narrow"/>
        </w:rPr>
      </w:pPr>
    </w:p>
    <w:p w14:paraId="33668B0A" w14:textId="77777777" w:rsidR="00976FD4" w:rsidRPr="005B086F" w:rsidRDefault="00976FD4" w:rsidP="00197453">
      <w:pPr>
        <w:rPr>
          <w:rFonts w:ascii="Arial Narrow" w:hAnsi="Arial Narrow"/>
        </w:rPr>
      </w:pPr>
    </w:p>
    <w:p w14:paraId="7FF0D4B9" w14:textId="77777777" w:rsidR="00976FD4" w:rsidRPr="005B086F" w:rsidRDefault="00976FD4" w:rsidP="00197453">
      <w:pPr>
        <w:rPr>
          <w:rFonts w:ascii="Arial Narrow" w:hAnsi="Arial Narrow"/>
        </w:rPr>
      </w:pPr>
    </w:p>
    <w:p w14:paraId="551DB218" w14:textId="77777777" w:rsidR="00976FD4" w:rsidRPr="005B086F" w:rsidRDefault="00976FD4" w:rsidP="00197453">
      <w:pPr>
        <w:rPr>
          <w:rFonts w:ascii="Arial Narrow" w:hAnsi="Arial Narrow"/>
        </w:rPr>
      </w:pPr>
    </w:p>
    <w:p w14:paraId="6F462A58" w14:textId="77777777" w:rsidR="00976FD4" w:rsidRPr="005B086F" w:rsidRDefault="00976FD4" w:rsidP="00197453">
      <w:pPr>
        <w:rPr>
          <w:rFonts w:ascii="Arial Narrow" w:hAnsi="Arial Narrow"/>
        </w:rPr>
      </w:pPr>
    </w:p>
    <w:p w14:paraId="71D353D3" w14:textId="77777777" w:rsidR="00976FD4" w:rsidRPr="005B086F" w:rsidRDefault="00976FD4" w:rsidP="00197453">
      <w:pPr>
        <w:rPr>
          <w:rFonts w:ascii="Arial Narrow" w:hAnsi="Arial Narrow"/>
        </w:rPr>
      </w:pPr>
    </w:p>
    <w:p w14:paraId="5343A82F" w14:textId="77777777" w:rsidR="00976FD4" w:rsidRPr="005B086F" w:rsidRDefault="00976FD4" w:rsidP="00976FD4">
      <w:pPr>
        <w:ind w:firstLine="0"/>
        <w:rPr>
          <w:rFonts w:ascii="Arial Narrow" w:hAnsi="Arial Narrow"/>
        </w:rPr>
      </w:pPr>
    </w:p>
    <w:p w14:paraId="6597E784" w14:textId="77777777" w:rsidR="00966A87" w:rsidRPr="005B086F" w:rsidRDefault="00966A87" w:rsidP="00976FD4">
      <w:pPr>
        <w:ind w:firstLine="0"/>
        <w:rPr>
          <w:rFonts w:ascii="Arial Narrow" w:hAnsi="Arial Narrow"/>
        </w:rPr>
      </w:pPr>
    </w:p>
    <w:p w14:paraId="0F99A7FF" w14:textId="77777777" w:rsidR="00966A87" w:rsidRPr="005B086F" w:rsidRDefault="00966A87" w:rsidP="00976FD4">
      <w:pPr>
        <w:ind w:firstLine="0"/>
        <w:rPr>
          <w:rFonts w:ascii="Arial Narrow" w:hAnsi="Arial Narrow"/>
        </w:rPr>
      </w:pPr>
    </w:p>
    <w:p w14:paraId="14CE8A7A" w14:textId="77777777" w:rsidR="00966A87" w:rsidRPr="005B086F" w:rsidRDefault="00966A87" w:rsidP="00976FD4">
      <w:pPr>
        <w:ind w:firstLine="0"/>
        <w:rPr>
          <w:rFonts w:ascii="Arial Narrow" w:hAnsi="Arial Narrow"/>
        </w:rPr>
      </w:pPr>
    </w:p>
    <w:p w14:paraId="52A31D92" w14:textId="77777777" w:rsidR="00966A87" w:rsidRPr="005B086F" w:rsidRDefault="00966A87" w:rsidP="00976FD4">
      <w:pPr>
        <w:ind w:firstLine="0"/>
        <w:rPr>
          <w:rFonts w:ascii="Arial Narrow" w:hAnsi="Arial Narrow"/>
        </w:rPr>
      </w:pPr>
    </w:p>
    <w:p w14:paraId="56B24D2B" w14:textId="77777777" w:rsidR="0060684F" w:rsidRPr="0060684F" w:rsidRDefault="0060684F" w:rsidP="0060684F">
      <w:pPr>
        <w:ind w:firstLine="0"/>
      </w:pPr>
    </w:p>
    <w:p w14:paraId="11475060"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77E33FF9" w14:textId="77777777" w:rsidR="00247EDA" w:rsidRDefault="0060684F" w:rsidP="00247EDA">
      <w:pPr>
        <w:pStyle w:val="Ttulo1"/>
        <w:numPr>
          <w:ilvl w:val="0"/>
          <w:numId w:val="40"/>
        </w:numPr>
        <w:rPr>
          <w:rFonts w:ascii="Arial Narrow" w:hAnsi="Arial Narrow"/>
          <w:b/>
          <w:szCs w:val="24"/>
        </w:rPr>
      </w:pPr>
      <w:bookmarkStart w:id="0" w:name="_Toc167718521"/>
      <w:r>
        <w:rPr>
          <w:rFonts w:ascii="Arial Narrow" w:hAnsi="Arial Narrow"/>
          <w:b/>
          <w:szCs w:val="24"/>
        </w:rPr>
        <w:lastRenderedPageBreak/>
        <w:t>Resumen ejecutivo</w:t>
      </w:r>
      <w:bookmarkEnd w:id="0"/>
    </w:p>
    <w:p w14:paraId="43D2F113" w14:textId="0BE46D1E" w:rsidR="00FD6C60" w:rsidRPr="00FD6C60" w:rsidRDefault="00FD6C60" w:rsidP="00FD6C60">
      <w:r>
        <w:t>En este documento se expondrá y analizará la metodología seguida para testear distintas funcionalidades del proyecto Acme-SF. Se explicará su utilidad y su efectividad para encontrar bugs relacionados con esa funcionalidad.</w:t>
      </w:r>
    </w:p>
    <w:p w14:paraId="5BB59225" w14:textId="77777777" w:rsidR="00247EDA" w:rsidRDefault="0060684F" w:rsidP="00247EDA">
      <w:pPr>
        <w:pStyle w:val="Ttulo1"/>
        <w:numPr>
          <w:ilvl w:val="0"/>
          <w:numId w:val="40"/>
        </w:numPr>
        <w:rPr>
          <w:rFonts w:ascii="Arial Narrow" w:hAnsi="Arial Narrow"/>
          <w:b/>
          <w:bCs/>
        </w:rPr>
      </w:pPr>
      <w:bookmarkStart w:id="1" w:name="_Toc167718522"/>
      <w:r w:rsidRPr="0060684F">
        <w:rPr>
          <w:rFonts w:ascii="Arial Narrow" w:hAnsi="Arial Narrow"/>
          <w:b/>
          <w:bCs/>
        </w:rPr>
        <w:t>Introducción</w:t>
      </w:r>
      <w:bookmarkEnd w:id="1"/>
    </w:p>
    <w:p w14:paraId="26591C7E" w14:textId="3146DE0F" w:rsidR="00FD6C60" w:rsidRDefault="00FD6C60" w:rsidP="00FD6C60">
      <w:r>
        <w:t xml:space="preserve">Durante el documento se explicarán los </w:t>
      </w:r>
      <w:proofErr w:type="spellStart"/>
      <w:r>
        <w:t>tests</w:t>
      </w:r>
      <w:proofErr w:type="spellEnd"/>
      <w:r>
        <w:t xml:space="preserve"> realizados sobre toda la funcionalidad relacionada con las auditorías de código y sus anotaciones a la que pueden acceder los auditores</w:t>
      </w:r>
      <w:r w:rsidR="009A1234">
        <w:t xml:space="preserve">. Estos </w:t>
      </w:r>
      <w:proofErr w:type="spellStart"/>
      <w:r w:rsidR="009A1234">
        <w:t>tests</w:t>
      </w:r>
      <w:proofErr w:type="spellEnd"/>
      <w:r w:rsidR="009A1234">
        <w:t xml:space="preserve"> se han dividido en 2 grupos, los </w:t>
      </w:r>
      <w:proofErr w:type="spellStart"/>
      <w:r w:rsidR="009A1234">
        <w:t>tests</w:t>
      </w:r>
      <w:proofErr w:type="spellEnd"/>
      <w:r w:rsidR="009A1234">
        <w:t xml:space="preserve"> seguros, que son aquellos en los que la aplicación se ha probado frente a un comportamiento natural de un usuario, y los de hacking, en los que se le han intentado hacer consultas malignas intentando acceder a información a la que no tenemos permiso. </w:t>
      </w:r>
      <w:r>
        <w:t xml:space="preserve"> Las operaciones que pueden realizar sobre estas entidades son: listar, mostrar, crear, actualizar, borrar y publicar cada una. Más adelante se </w:t>
      </w:r>
      <w:r w:rsidR="009A1234">
        <w:t>especificarán</w:t>
      </w:r>
      <w:r>
        <w:t xml:space="preserve"> los requisitos necesarios para poder realizar cada operación.</w:t>
      </w:r>
    </w:p>
    <w:p w14:paraId="24014921" w14:textId="40C2DA13" w:rsidR="00247EDA" w:rsidRPr="00247EDA" w:rsidRDefault="00FD6C60" w:rsidP="00FD6C60">
      <w:pPr>
        <w:ind w:firstLine="0"/>
        <w:jc w:val="left"/>
      </w:pPr>
      <w:r>
        <w:br w:type="page"/>
      </w:r>
    </w:p>
    <w:p w14:paraId="7AD994C5" w14:textId="7FD8B044" w:rsidR="00247EDA" w:rsidRDefault="00313802" w:rsidP="00FD6C60">
      <w:pPr>
        <w:pStyle w:val="Ttulo1"/>
        <w:numPr>
          <w:ilvl w:val="0"/>
          <w:numId w:val="40"/>
        </w:numPr>
        <w:rPr>
          <w:rFonts w:ascii="Arial Narrow" w:hAnsi="Arial Narrow"/>
          <w:b/>
          <w:szCs w:val="24"/>
        </w:rPr>
      </w:pPr>
      <w:bookmarkStart w:id="2" w:name="_Toc167718523"/>
      <w:r w:rsidRPr="00592244">
        <w:rPr>
          <w:rFonts w:ascii="Arial Narrow" w:hAnsi="Arial Narrow"/>
          <w:b/>
          <w:szCs w:val="24"/>
        </w:rPr>
        <w:lastRenderedPageBreak/>
        <w:t>Contenido</w:t>
      </w:r>
      <w:bookmarkEnd w:id="2"/>
    </w:p>
    <w:p w14:paraId="1C15F745" w14:textId="599A7123" w:rsidR="00FD6C60" w:rsidRPr="009A1234" w:rsidRDefault="009A1234" w:rsidP="009A1234">
      <w:pPr>
        <w:pStyle w:val="Prrafodelista"/>
        <w:numPr>
          <w:ilvl w:val="1"/>
          <w:numId w:val="40"/>
        </w:numPr>
      </w:pPr>
      <w:proofErr w:type="spellStart"/>
      <w:r>
        <w:rPr>
          <w:b/>
          <w:bCs/>
        </w:rPr>
        <w:t>Test</w:t>
      </w:r>
      <w:r w:rsidR="00A22266">
        <w:rPr>
          <w:b/>
          <w:bCs/>
        </w:rPr>
        <w:t>ing</w:t>
      </w:r>
      <w:proofErr w:type="spellEnd"/>
      <w:r w:rsidR="00A22266">
        <w:rPr>
          <w:b/>
          <w:bCs/>
        </w:rPr>
        <w:t xml:space="preserve"> funcional</w:t>
      </w:r>
    </w:p>
    <w:p w14:paraId="1728D9FA" w14:textId="71EEA866" w:rsidR="009A1234" w:rsidRDefault="009A1234" w:rsidP="009A1234">
      <w:r>
        <w:t xml:space="preserve">Se va a empezar explicando los </w:t>
      </w:r>
      <w:proofErr w:type="spellStart"/>
      <w:r>
        <w:t>tests</w:t>
      </w:r>
      <w:proofErr w:type="spellEnd"/>
      <w:r>
        <w:t xml:space="preserve"> realizados sobre la</w:t>
      </w:r>
      <w:r w:rsidR="00565457">
        <w:t>s</w:t>
      </w:r>
      <w:r>
        <w:t xml:space="preserve"> funcionalidad</w:t>
      </w:r>
      <w:r w:rsidR="00565457">
        <w:t>es</w:t>
      </w:r>
      <w:r>
        <w:t xml:space="preserve"> relacionada con las auditorías de código agrupándolos por funcionalidad.</w:t>
      </w:r>
    </w:p>
    <w:p w14:paraId="325A501F" w14:textId="4D7F20D2" w:rsidR="009A1234" w:rsidRPr="009A1234" w:rsidRDefault="009A1234" w:rsidP="009A1234">
      <w:pPr>
        <w:pStyle w:val="Prrafodelista"/>
        <w:numPr>
          <w:ilvl w:val="0"/>
          <w:numId w:val="48"/>
        </w:numPr>
      </w:pPr>
      <w:proofErr w:type="spellStart"/>
      <w:r>
        <w:rPr>
          <w:u w:val="single"/>
        </w:rPr>
        <w:t>List</w:t>
      </w:r>
      <w:proofErr w:type="spellEnd"/>
      <w:r>
        <w:rPr>
          <w:u w:val="single"/>
        </w:rPr>
        <w:t>-mine</w:t>
      </w:r>
    </w:p>
    <w:p w14:paraId="24C72B22" w14:textId="2DACAC5E" w:rsidR="009A1234" w:rsidRDefault="009A1234" w:rsidP="009A1234">
      <w:r>
        <w:t>Esta funcionalidad trata de que cada auditor tiene acceso a una lista de todas las auditorías que ha realizado.</w:t>
      </w:r>
    </w:p>
    <w:p w14:paraId="1B3EC60A" w14:textId="5A5EE731" w:rsidR="009A1234" w:rsidRDefault="009A1234" w:rsidP="009A1234">
      <w:r>
        <w:t xml:space="preserve">Para los </w:t>
      </w:r>
      <w:proofErr w:type="spellStart"/>
      <w:r>
        <w:t>tests</w:t>
      </w:r>
      <w:proofErr w:type="spellEnd"/>
      <w:r>
        <w:t xml:space="preserve"> seguros se ha iniciado sesión como un auditor y nos hemos ido a la pestaña del listado de las auditorias. Así hemos comprobado que el auditor tiene acceso a sus auditorías.</w:t>
      </w:r>
    </w:p>
    <w:p w14:paraId="4F95E853" w14:textId="7CB37853" w:rsidR="009A1234" w:rsidRDefault="009A1234" w:rsidP="009A1234">
      <w:r>
        <w:t xml:space="preserve">Para los </w:t>
      </w:r>
      <w:proofErr w:type="spellStart"/>
      <w:r>
        <w:t>tests</w:t>
      </w:r>
      <w:proofErr w:type="spellEnd"/>
      <w:r>
        <w:t xml:space="preserve"> de hacking se ha iniciado la aplicación y sin iniciar sesión hemos intentado acceder a la </w:t>
      </w:r>
      <w:proofErr w:type="spellStart"/>
      <w:r>
        <w:t>url</w:t>
      </w:r>
      <w:proofErr w:type="spellEnd"/>
      <w:r>
        <w:t xml:space="preserve"> relacionada con esta funcionalidad y hemos esperado un error del servidor. Esto ha resultado en un error 500 y hemos comprobado que una persona cualquiera no puede acceder a las auditorías.</w:t>
      </w:r>
    </w:p>
    <w:p w14:paraId="2840366A" w14:textId="2A774F7C" w:rsidR="009A1234" w:rsidRDefault="009A1234" w:rsidP="009A1234">
      <w:r>
        <w:t>Esta funcionalidad no ha supuesto gran complicación de implementar por lo que no se han encontrado bugs y todo ha funcionado como se esperaba.</w:t>
      </w:r>
    </w:p>
    <w:p w14:paraId="793F2910" w14:textId="33DF6C75" w:rsidR="009A1234" w:rsidRPr="00710673" w:rsidRDefault="009A1234" w:rsidP="009A1234">
      <w:pPr>
        <w:pStyle w:val="Prrafodelista"/>
        <w:numPr>
          <w:ilvl w:val="0"/>
          <w:numId w:val="48"/>
        </w:numPr>
        <w:rPr>
          <w:u w:val="single"/>
        </w:rPr>
      </w:pPr>
      <w:proofErr w:type="gramStart"/>
      <w:r w:rsidRPr="00710673">
        <w:rPr>
          <w:u w:val="single"/>
        </w:rPr>
        <w:t>Show</w:t>
      </w:r>
      <w:proofErr w:type="gramEnd"/>
    </w:p>
    <w:p w14:paraId="39502236" w14:textId="105912EC" w:rsidR="009A1234" w:rsidRDefault="009A1234" w:rsidP="009A1234">
      <w:r>
        <w:t xml:space="preserve">Esta funcionalidad trata de que cada auditor puede acceder a los detalles de </w:t>
      </w:r>
      <w:r w:rsidR="00710673">
        <w:t>las auditorias de código que ha realizado.</w:t>
      </w:r>
    </w:p>
    <w:p w14:paraId="26721F76" w14:textId="589AE61C" w:rsidR="00710673" w:rsidRPr="00FD6C60" w:rsidRDefault="00710673" w:rsidP="009A1234">
      <w:r>
        <w:t xml:space="preserve">Para los </w:t>
      </w:r>
      <w:proofErr w:type="spellStart"/>
      <w:r>
        <w:t>tests</w:t>
      </w:r>
      <w:proofErr w:type="spellEnd"/>
      <w:r>
        <w:t xml:space="preserve"> seguros se ha iniciado sesión como un auditor y hemos accedido a los detalles de distintas auditorias, comprobando que tuviese acceso y que toda la información se mostrase correctamente.</w:t>
      </w:r>
    </w:p>
    <w:p w14:paraId="082D3B89" w14:textId="13D259ED" w:rsidR="00247EDA" w:rsidRDefault="00710673" w:rsidP="00247EDA">
      <w:r>
        <w:t xml:space="preserve">Para los </w:t>
      </w:r>
      <w:proofErr w:type="spellStart"/>
      <w:r>
        <w:t>tests</w:t>
      </w:r>
      <w:proofErr w:type="spellEnd"/>
      <w:r>
        <w:t xml:space="preserve"> de hacking se ha iniciado la aplicación y sin iniciar sesión hemos intentado acceder a una auditoría a través de su </w:t>
      </w:r>
      <w:proofErr w:type="spellStart"/>
      <w:r>
        <w:t>url</w:t>
      </w:r>
      <w:proofErr w:type="spellEnd"/>
      <w:r>
        <w:t>. Posteriormente hemos iniciado sesión como otro auditor y hemos intentado acceder a una auditoría que no le perteneciese. Ambos han resultado en errores del servidor, que era lo que esperábamos.</w:t>
      </w:r>
    </w:p>
    <w:p w14:paraId="6A372C56" w14:textId="0303976F" w:rsidR="00710673" w:rsidRDefault="00710673" w:rsidP="00710673">
      <w:r>
        <w:t>Esta funcionalidad no ha supuesto gran complicación de implementar por lo que no se han encontrado bugs y todo ha funcionado como se esperaba.</w:t>
      </w:r>
    </w:p>
    <w:p w14:paraId="2D01D6D1" w14:textId="29381ED0" w:rsidR="00710673" w:rsidRDefault="00710673" w:rsidP="00710673">
      <w:pPr>
        <w:pStyle w:val="Prrafodelista"/>
        <w:numPr>
          <w:ilvl w:val="0"/>
          <w:numId w:val="48"/>
        </w:numPr>
        <w:jc w:val="left"/>
      </w:pPr>
      <w:proofErr w:type="spellStart"/>
      <w:r>
        <w:rPr>
          <w:u w:val="single"/>
        </w:rPr>
        <w:lastRenderedPageBreak/>
        <w:t>Create</w:t>
      </w:r>
      <w:proofErr w:type="spellEnd"/>
    </w:p>
    <w:p w14:paraId="1CE4C30B" w14:textId="766BF0AF" w:rsidR="00710673" w:rsidRDefault="00710673" w:rsidP="00710673">
      <w:r>
        <w:t xml:space="preserve">Esta funcionalidad trata de que cada auditor puede </w:t>
      </w:r>
      <w:r>
        <w:t>crear auditorías especificando distintos parámetros de esta.</w:t>
      </w:r>
    </w:p>
    <w:p w14:paraId="67EF086B" w14:textId="59A44A26" w:rsidR="00504805" w:rsidRDefault="00710673" w:rsidP="00504805">
      <w:pPr>
        <w:jc w:val="left"/>
      </w:pPr>
      <w:r>
        <w:t xml:space="preserve">Para los </w:t>
      </w:r>
      <w:proofErr w:type="spellStart"/>
      <w:r>
        <w:t>tests</w:t>
      </w:r>
      <w:proofErr w:type="spellEnd"/>
      <w:r>
        <w:t xml:space="preserve"> seguros se ha iniciado sesión con un auditor, se ha accedido a la pestaña de crear auditorias y se han hecho pruebas exhaustivas de cada parámetro a especificar, introduciendo valores tanto permitidos como no, </w:t>
      </w:r>
      <w:r w:rsidR="00504805">
        <w:t>haciendo hincapié</w:t>
      </w:r>
      <w:r w:rsidR="00E95532">
        <w:t xml:space="preserve"> en los extremos de los atributos contenidos en un rango, como las fechas o la longitud de las cadenas, y en datos especiales, como el 28 de febrero de un año bisiesto o caracteres especiales en una cadena. </w:t>
      </w:r>
      <w:r w:rsidR="00504805">
        <w:t>Se ha comprobado que la aplicación aceptase los valores correctos y rechazase los incorrectos mostrando el error correspondiente.</w:t>
      </w:r>
    </w:p>
    <w:p w14:paraId="5DB1A8E1" w14:textId="5822DBA5" w:rsidR="00710673" w:rsidRDefault="00710673" w:rsidP="00710673"/>
    <w:p w14:paraId="04C88D63" w14:textId="00FEF103" w:rsidR="00710673" w:rsidRDefault="00E95532" w:rsidP="00710673">
      <w:pPr>
        <w:jc w:val="left"/>
      </w:pPr>
      <w:r>
        <w:t xml:space="preserve">Para los </w:t>
      </w:r>
      <w:proofErr w:type="spellStart"/>
      <w:r>
        <w:t>tests</w:t>
      </w:r>
      <w:proofErr w:type="spellEnd"/>
      <w:r>
        <w:t xml:space="preserve"> de hacking se inició la aplicación y, sin iniciar sesión, se intentó acceder a la pestaña para crear auditorias copiando la </w:t>
      </w:r>
      <w:proofErr w:type="spellStart"/>
      <w:r>
        <w:t>url</w:t>
      </w:r>
      <w:proofErr w:type="spellEnd"/>
      <w:r>
        <w:t>. Esto resultó en un error del servidor comprobando así que no se tenía acceso.</w:t>
      </w:r>
    </w:p>
    <w:p w14:paraId="33044392" w14:textId="0E0D8B1C" w:rsidR="00E95532" w:rsidRDefault="00E95532" w:rsidP="00710673">
      <w:pPr>
        <w:jc w:val="left"/>
      </w:pPr>
      <w:r>
        <w:t xml:space="preserve">Gracias a los </w:t>
      </w:r>
      <w:proofErr w:type="spellStart"/>
      <w:r>
        <w:t>tests</w:t>
      </w:r>
      <w:proofErr w:type="spellEnd"/>
      <w:r>
        <w:t>, se pudieron arreglar algunos errores en las comprobaciones de algunos parámetros de la auditoría ya que no se habían hecho las comprobaciones adecuadas y se aceptaban datos que no se debería, mientras que otros que deberían ser aceptados resultaban en errores. También se comprobaron estos errores en la funcionalidad de actualización ya que las comprobaciones eran muy parecidas.</w:t>
      </w:r>
    </w:p>
    <w:p w14:paraId="4865837E" w14:textId="7972566E" w:rsidR="00504805" w:rsidRDefault="00504805">
      <w:pPr>
        <w:ind w:firstLine="0"/>
        <w:jc w:val="left"/>
      </w:pPr>
      <w:r>
        <w:br w:type="page"/>
      </w:r>
    </w:p>
    <w:p w14:paraId="326ABC1D" w14:textId="60BF5D41" w:rsidR="00504805" w:rsidRPr="00504805" w:rsidRDefault="00504805" w:rsidP="00504805">
      <w:pPr>
        <w:pStyle w:val="Prrafodelista"/>
        <w:numPr>
          <w:ilvl w:val="0"/>
          <w:numId w:val="48"/>
        </w:numPr>
        <w:jc w:val="left"/>
      </w:pPr>
      <w:proofErr w:type="spellStart"/>
      <w:r>
        <w:rPr>
          <w:u w:val="single"/>
        </w:rPr>
        <w:lastRenderedPageBreak/>
        <w:t>Update</w:t>
      </w:r>
      <w:proofErr w:type="spellEnd"/>
    </w:p>
    <w:p w14:paraId="6DB1934B" w14:textId="59022DDA" w:rsidR="00504805" w:rsidRDefault="00504805" w:rsidP="00504805">
      <w:pPr>
        <w:jc w:val="left"/>
      </w:pPr>
      <w:r>
        <w:t>Esta funcionalidad trata de que cada auditor puede acceder a sus auditorias y cambiar sus atributos siempre y cuando estas no estén publicadas.</w:t>
      </w:r>
    </w:p>
    <w:p w14:paraId="4F91166E" w14:textId="74FB229F" w:rsidR="00504805" w:rsidRDefault="00504805" w:rsidP="00504805">
      <w:pPr>
        <w:jc w:val="left"/>
      </w:pPr>
      <w:r>
        <w:t xml:space="preserve">Para los </w:t>
      </w:r>
      <w:proofErr w:type="spellStart"/>
      <w:r>
        <w:t>tests</w:t>
      </w:r>
      <w:proofErr w:type="spellEnd"/>
      <w:r>
        <w:t xml:space="preserve"> seguros se ha iniciado sesión con un auditor, se ha accedido a una auditoría y se ha intentado actualizar haciendo </w:t>
      </w:r>
      <w:r>
        <w:t xml:space="preserve">pruebas exhaustivas de cada parámetro a especificar, introduciendo valores tanto permitidos como no, </w:t>
      </w:r>
      <w:r>
        <w:t>haciendo hincapié</w:t>
      </w:r>
      <w:r>
        <w:t xml:space="preserve"> en los extremos de los atributos contenidos en un rango, como las fechas o la longitud de las cadenas, y en datos especiales, como el 28 de febrero de un año bisiesto o caracteres especiales en una cadena.</w:t>
      </w:r>
      <w:r>
        <w:t xml:space="preserve"> Se ha comprobado que la aplicación aceptase los valores correctos y rechazase los incorrectos mostrando el error correspondiente.</w:t>
      </w:r>
    </w:p>
    <w:p w14:paraId="0E3D6DB4" w14:textId="706B5705" w:rsidR="00504805" w:rsidRDefault="00504805" w:rsidP="00504805">
      <w:pPr>
        <w:jc w:val="left"/>
      </w:pPr>
      <w:r>
        <w:t xml:space="preserve">Para los </w:t>
      </w:r>
      <w:proofErr w:type="spellStart"/>
      <w:r>
        <w:t>tests</w:t>
      </w:r>
      <w:proofErr w:type="spellEnd"/>
      <w:r>
        <w:t xml:space="preserve"> de hacking se ha iniciado la aplicación y sin iniciar sesión se h</w:t>
      </w:r>
      <w:r w:rsidR="00315E9C">
        <w:t>a</w:t>
      </w:r>
      <w:r>
        <w:t xml:space="preserve"> intentado actualizar una </w:t>
      </w:r>
      <w:r w:rsidR="00F3748F">
        <w:t xml:space="preserve">auditoria accediendo a través de la </w:t>
      </w:r>
      <w:proofErr w:type="spellStart"/>
      <w:r w:rsidR="00F3748F">
        <w:t>url</w:t>
      </w:r>
      <w:proofErr w:type="spellEnd"/>
      <w:r w:rsidR="00F3748F">
        <w:t>. Después se ha iniciado sesión como un auditor y se ha intentado actualizar una auditoría que no le pertenecía. Por último</w:t>
      </w:r>
      <w:r w:rsidR="00234EEF">
        <w:t>,</w:t>
      </w:r>
      <w:r w:rsidR="00F3748F">
        <w:t xml:space="preserve"> se ha intentado actualizar una auditoría que si le </w:t>
      </w:r>
      <w:proofErr w:type="gramStart"/>
      <w:r w:rsidR="00F3748F">
        <w:t>pertenecía</w:t>
      </w:r>
      <w:proofErr w:type="gramEnd"/>
      <w:r w:rsidR="00F3748F">
        <w:t xml:space="preserve"> pero se ha intentado cambiar algunos parámetros que no se pueden cambiar, como el estado de publicación y el proyecto al que pertenecen inspeccionando el elemento </w:t>
      </w:r>
      <w:r w:rsidR="003A4ACA">
        <w:t>y</w:t>
      </w:r>
      <w:r w:rsidR="00F3748F">
        <w:t xml:space="preserve"> quitando el atributo de “</w:t>
      </w:r>
      <w:proofErr w:type="spellStart"/>
      <w:r w:rsidR="00F3748F">
        <w:t>readOnly</w:t>
      </w:r>
      <w:proofErr w:type="spellEnd"/>
      <w:r w:rsidR="00F3748F">
        <w:t xml:space="preserve">”. Todos los </w:t>
      </w:r>
      <w:proofErr w:type="spellStart"/>
      <w:r w:rsidR="00F3748F">
        <w:t>tests</w:t>
      </w:r>
      <w:proofErr w:type="spellEnd"/>
      <w:r w:rsidR="00F3748F">
        <w:t xml:space="preserve"> han dado el resultado esperado.</w:t>
      </w:r>
    </w:p>
    <w:p w14:paraId="4C0FC803" w14:textId="7A777433" w:rsidR="00F3748F" w:rsidRDefault="00F3748F" w:rsidP="00504805">
      <w:pPr>
        <w:jc w:val="left"/>
      </w:pPr>
      <w:r>
        <w:t xml:space="preserve">A parte de los errores mencionados en el </w:t>
      </w:r>
      <w:proofErr w:type="spellStart"/>
      <w:r>
        <w:t>create</w:t>
      </w:r>
      <w:proofErr w:type="spellEnd"/>
      <w:r>
        <w:t xml:space="preserve"> se vio que daba un error al dejar el código de la auditoría como estaba, ya que decía que estaba duplicado. Este error se solucionó con bastante brevedad ya que tan solo faltaba una comprobación.</w:t>
      </w:r>
    </w:p>
    <w:p w14:paraId="53B1B4CC" w14:textId="77777777" w:rsidR="00F3748F" w:rsidRDefault="00F3748F">
      <w:pPr>
        <w:ind w:firstLine="0"/>
        <w:jc w:val="left"/>
      </w:pPr>
      <w:r>
        <w:br w:type="page"/>
      </w:r>
    </w:p>
    <w:p w14:paraId="1A4C4172" w14:textId="5C701555" w:rsidR="00F3748F" w:rsidRPr="00F3748F" w:rsidRDefault="00F3748F" w:rsidP="00F3748F">
      <w:pPr>
        <w:pStyle w:val="Prrafodelista"/>
        <w:numPr>
          <w:ilvl w:val="0"/>
          <w:numId w:val="48"/>
        </w:numPr>
        <w:jc w:val="left"/>
      </w:pPr>
      <w:proofErr w:type="spellStart"/>
      <w:r>
        <w:rPr>
          <w:u w:val="single"/>
        </w:rPr>
        <w:lastRenderedPageBreak/>
        <w:t>Delete</w:t>
      </w:r>
      <w:proofErr w:type="spellEnd"/>
    </w:p>
    <w:p w14:paraId="3EC9190D" w14:textId="07826B0D" w:rsidR="00F3748F" w:rsidRDefault="00F3748F" w:rsidP="00F3748F">
      <w:pPr>
        <w:jc w:val="left"/>
      </w:pPr>
      <w:r>
        <w:t>Esta funcionalidad trata de que cada auditor puede eliminar sus auditorias mientras que estas no se encuentren publicadas.</w:t>
      </w:r>
    </w:p>
    <w:p w14:paraId="4882DE66" w14:textId="4C129321" w:rsidR="00275034" w:rsidRDefault="00275034" w:rsidP="00F3748F">
      <w:pPr>
        <w:jc w:val="left"/>
      </w:pPr>
      <w:r>
        <w:t xml:space="preserve">Para los </w:t>
      </w:r>
      <w:proofErr w:type="spellStart"/>
      <w:r>
        <w:t>tests</w:t>
      </w:r>
      <w:proofErr w:type="spellEnd"/>
      <w:r>
        <w:t xml:space="preserve"> seguros se ha iniciado sesión con un auditor y se ha eliminado una auditoria que le pertenece, lo que no ha dado problemas.</w:t>
      </w:r>
    </w:p>
    <w:p w14:paraId="33E4750D" w14:textId="5B33E7CB" w:rsidR="00275034" w:rsidRDefault="00275034" w:rsidP="00F3748F">
      <w:pPr>
        <w:jc w:val="left"/>
      </w:pPr>
      <w:r>
        <w:t xml:space="preserve">Para los </w:t>
      </w:r>
      <w:proofErr w:type="spellStart"/>
      <w:r>
        <w:t>tests</w:t>
      </w:r>
      <w:proofErr w:type="spellEnd"/>
      <w:r>
        <w:t xml:space="preserve"> de hacking se ha iniciado la aplicación y sin iniciar sesión se ha intentado eliminar una auditoria no publicada mediante la </w:t>
      </w:r>
      <w:proofErr w:type="spellStart"/>
      <w:r>
        <w:t>url</w:t>
      </w:r>
      <w:proofErr w:type="spellEnd"/>
      <w:r>
        <w:t xml:space="preserve"> resultando en un error. A continuación, se ha iniciado sesión con un auditor al que no le pertenezca la auditoria y se ha vuelto a intentar borrar dicha auditoria, resultando de nuevo en un error. Por último, se ha intentado borrar una auditoría que le </w:t>
      </w:r>
      <w:r w:rsidR="006D24B4">
        <w:t>perteneciera,</w:t>
      </w:r>
      <w:r>
        <w:t xml:space="preserve"> pero ya publ</w:t>
      </w:r>
      <w:r w:rsidR="006D24B4">
        <w:t>i</w:t>
      </w:r>
      <w:r>
        <w:t>cada, lo que ha dado otro error.</w:t>
      </w:r>
    </w:p>
    <w:p w14:paraId="37BD4EA2" w14:textId="014585AD" w:rsidR="00275034" w:rsidRDefault="00275034" w:rsidP="00F3748F">
      <w:pPr>
        <w:jc w:val="left"/>
      </w:pPr>
      <w:r>
        <w:t xml:space="preserve">Durante la realización de los </w:t>
      </w:r>
      <w:proofErr w:type="spellStart"/>
      <w:r>
        <w:t>tests</w:t>
      </w:r>
      <w:proofErr w:type="spellEnd"/>
      <w:r>
        <w:t xml:space="preserve"> se vio que las auditorias se podían borrar aun estando publicadas, lo cual se solucionó rápidamente.</w:t>
      </w:r>
    </w:p>
    <w:p w14:paraId="69077E76" w14:textId="64C0F90E" w:rsidR="00275034" w:rsidRPr="00275034" w:rsidRDefault="00275034" w:rsidP="00275034">
      <w:pPr>
        <w:pStyle w:val="Prrafodelista"/>
        <w:numPr>
          <w:ilvl w:val="0"/>
          <w:numId w:val="48"/>
        </w:numPr>
        <w:jc w:val="left"/>
      </w:pPr>
      <w:proofErr w:type="spellStart"/>
      <w:r>
        <w:rPr>
          <w:u w:val="single"/>
        </w:rPr>
        <w:t>Publish</w:t>
      </w:r>
      <w:proofErr w:type="spellEnd"/>
    </w:p>
    <w:p w14:paraId="03279229" w14:textId="193E15E6" w:rsidR="00275034" w:rsidRDefault="00275034" w:rsidP="00275034">
      <w:pPr>
        <w:jc w:val="left"/>
      </w:pPr>
      <w:r>
        <w:t xml:space="preserve">Esta funcionalidad trata de que cada auditor puede publicar cada auditoria mientras que esta tenga una nota de C o más y todas sus </w:t>
      </w:r>
      <w:r w:rsidR="006D24B4">
        <w:t>anotaciones estén publicadas.</w:t>
      </w:r>
    </w:p>
    <w:p w14:paraId="5086E169" w14:textId="21206622" w:rsidR="006D24B4" w:rsidRDefault="006D24B4" w:rsidP="00275034">
      <w:pPr>
        <w:jc w:val="left"/>
      </w:pPr>
      <w:r>
        <w:t xml:space="preserve">Para los </w:t>
      </w:r>
      <w:proofErr w:type="spellStart"/>
      <w:r>
        <w:t>tests</w:t>
      </w:r>
      <w:proofErr w:type="spellEnd"/>
      <w:r>
        <w:t xml:space="preserve"> seguros se ha iniciado sesión como un auditor y se ha intentado publicar una auditoría sin anotaciones, lo cual no nos ha dejado. Después se ha intentado publicar una auditoría con nota inferior a C, lo cual tampoco es posible. Por último, se ha intentado publicar una auditoría con una B como nota, lo cual ha sido posible.</w:t>
      </w:r>
    </w:p>
    <w:p w14:paraId="1ED670EB" w14:textId="096DFA9C" w:rsidR="006D24B4" w:rsidRDefault="006D24B4" w:rsidP="006D24B4">
      <w:pPr>
        <w:jc w:val="left"/>
      </w:pPr>
      <w:r>
        <w:t xml:space="preserve">Para los </w:t>
      </w:r>
      <w:proofErr w:type="spellStart"/>
      <w:r>
        <w:t>tests</w:t>
      </w:r>
      <w:proofErr w:type="spellEnd"/>
      <w:r>
        <w:t xml:space="preserve"> de hacking se ha iniciado la aplicación y sin iniciar sesión se ha intentado </w:t>
      </w:r>
      <w:r>
        <w:t>publicar</w:t>
      </w:r>
      <w:r>
        <w:t xml:space="preserve"> una auditoria </w:t>
      </w:r>
      <w:r>
        <w:t>con nota mayor a C</w:t>
      </w:r>
      <w:r>
        <w:t xml:space="preserve"> mediante la </w:t>
      </w:r>
      <w:proofErr w:type="spellStart"/>
      <w:r>
        <w:t>url</w:t>
      </w:r>
      <w:proofErr w:type="spellEnd"/>
      <w:r>
        <w:t xml:space="preserve"> resultando en un error. A continuación, se ha iniciado sesión con un auditor al que no le pertenezca la auditoria y se ha vuelto a intentar </w:t>
      </w:r>
      <w:r>
        <w:t>publicar</w:t>
      </w:r>
      <w:r>
        <w:t xml:space="preserve"> dicha auditoria, resultando de nuevo en un error. Por último, se ha intentado borrar una auditoría que le </w:t>
      </w:r>
      <w:r>
        <w:t>perteneciera,</w:t>
      </w:r>
      <w:r>
        <w:t xml:space="preserve"> pero ya </w:t>
      </w:r>
      <w:r>
        <w:t>publicada</w:t>
      </w:r>
      <w:r>
        <w:t>, lo que ha dado otro error.</w:t>
      </w:r>
    </w:p>
    <w:p w14:paraId="30E5684E" w14:textId="2E849C73" w:rsidR="006D24B4" w:rsidRDefault="006D24B4" w:rsidP="006D24B4">
      <w:pPr>
        <w:jc w:val="left"/>
      </w:pPr>
      <w:r>
        <w:t xml:space="preserve">Durante la realización de los </w:t>
      </w:r>
      <w:proofErr w:type="spellStart"/>
      <w:r>
        <w:t>tests</w:t>
      </w:r>
      <w:proofErr w:type="spellEnd"/>
      <w:r>
        <w:t xml:space="preserve"> se vio que las auditorias se podían </w:t>
      </w:r>
      <w:r>
        <w:t xml:space="preserve">publicar </w:t>
      </w:r>
      <w:r>
        <w:t xml:space="preserve">estando </w:t>
      </w:r>
      <w:r>
        <w:t xml:space="preserve">ya </w:t>
      </w:r>
      <w:r>
        <w:t>publicadas, lo cual se solucionó rápidamente.</w:t>
      </w:r>
    </w:p>
    <w:p w14:paraId="3072B8A0" w14:textId="77777777" w:rsidR="006D24B4" w:rsidRDefault="006D24B4">
      <w:pPr>
        <w:ind w:firstLine="0"/>
        <w:jc w:val="left"/>
      </w:pPr>
      <w:r>
        <w:br w:type="page"/>
      </w:r>
    </w:p>
    <w:p w14:paraId="20EC9108" w14:textId="02CAC3EC" w:rsidR="006D24B4" w:rsidRDefault="006D24B4" w:rsidP="006D24B4">
      <w:pPr>
        <w:jc w:val="left"/>
      </w:pPr>
      <w:r>
        <w:lastRenderedPageBreak/>
        <w:t xml:space="preserve">A </w:t>
      </w:r>
      <w:r w:rsidR="00565457">
        <w:t>continuación,</w:t>
      </w:r>
      <w:r>
        <w:t xml:space="preserve"> se van a</w:t>
      </w:r>
      <w:r w:rsidR="00CD0718">
        <w:t xml:space="preserve"> explicar los </w:t>
      </w:r>
      <w:proofErr w:type="spellStart"/>
      <w:r w:rsidR="00CD0718">
        <w:t>tests</w:t>
      </w:r>
      <w:proofErr w:type="spellEnd"/>
      <w:r w:rsidR="00CD0718">
        <w:t xml:space="preserve"> realizados sobre las funcionalidades relacionadas con las anotaciones de las auditorias a las que pueden acceder los auditores</w:t>
      </w:r>
      <w:r w:rsidR="00565457">
        <w:t xml:space="preserve"> agrupándolos por funcionalidad.</w:t>
      </w:r>
    </w:p>
    <w:p w14:paraId="36228EA5" w14:textId="206BE634" w:rsidR="00565457" w:rsidRPr="00565457" w:rsidRDefault="00565457" w:rsidP="00565457">
      <w:pPr>
        <w:pStyle w:val="Prrafodelista"/>
        <w:numPr>
          <w:ilvl w:val="0"/>
          <w:numId w:val="48"/>
        </w:numPr>
        <w:jc w:val="left"/>
      </w:pPr>
      <w:proofErr w:type="spellStart"/>
      <w:r>
        <w:rPr>
          <w:u w:val="single"/>
        </w:rPr>
        <w:t>List</w:t>
      </w:r>
      <w:proofErr w:type="spellEnd"/>
    </w:p>
    <w:p w14:paraId="355E7175" w14:textId="2C0F607C" w:rsidR="00565457" w:rsidRDefault="00565457" w:rsidP="00565457">
      <w:pPr>
        <w:jc w:val="left"/>
      </w:pPr>
      <w:r>
        <w:t>Esta funcionalidad trata de que cada auditor puede listar las anotaciones de cada una de sus auditorias.</w:t>
      </w:r>
    </w:p>
    <w:p w14:paraId="7BF68B69" w14:textId="6AD70A59" w:rsidR="00565457" w:rsidRDefault="00565457" w:rsidP="00565457">
      <w:pPr>
        <w:jc w:val="left"/>
      </w:pPr>
      <w:r>
        <w:t xml:space="preserve">Para los </w:t>
      </w:r>
      <w:proofErr w:type="spellStart"/>
      <w:r>
        <w:t>tests</w:t>
      </w:r>
      <w:proofErr w:type="spellEnd"/>
      <w:r>
        <w:t xml:space="preserve"> seguros se ha iniciado sesión con un auditor y se han listado las anotaciones de distintas auditorias de código, comprobando que perteneciesen a donde corresponden.</w:t>
      </w:r>
    </w:p>
    <w:p w14:paraId="763F8211" w14:textId="7C604199" w:rsidR="00565457" w:rsidRDefault="00565457" w:rsidP="00565457">
      <w:pPr>
        <w:jc w:val="left"/>
      </w:pPr>
      <w:r>
        <w:t xml:space="preserve">Para los </w:t>
      </w:r>
      <w:proofErr w:type="spellStart"/>
      <w:r>
        <w:t>tests</w:t>
      </w:r>
      <w:proofErr w:type="spellEnd"/>
      <w:r>
        <w:t xml:space="preserve"> de hacking se ha iniciado la aplicación y sin iniciar sesión se han intentado listar las anotaciones de una auditoría, resultando en error. Posteriormente, se ha iniciado sesión como un auditor y se han intentado listar las anotaciones de una auditoría que no le pertenezca, resultando en otro error.</w:t>
      </w:r>
    </w:p>
    <w:p w14:paraId="050010CE" w14:textId="77777777" w:rsidR="00565457" w:rsidRDefault="00565457" w:rsidP="00565457">
      <w:r>
        <w:t>Esta funcionalidad no ha supuesto gran complicación de implementar por lo que no se han encontrado bugs y todo ha funcionado como se esperaba.</w:t>
      </w:r>
    </w:p>
    <w:p w14:paraId="6D201A9B" w14:textId="0B7C8EB1" w:rsidR="00565457" w:rsidRDefault="00565457" w:rsidP="00565457">
      <w:pPr>
        <w:pStyle w:val="Prrafodelista"/>
        <w:numPr>
          <w:ilvl w:val="0"/>
          <w:numId w:val="48"/>
        </w:numPr>
        <w:jc w:val="left"/>
      </w:pPr>
      <w:proofErr w:type="gramStart"/>
      <w:r>
        <w:rPr>
          <w:u w:val="single"/>
        </w:rPr>
        <w:t>Show</w:t>
      </w:r>
      <w:proofErr w:type="gramEnd"/>
    </w:p>
    <w:p w14:paraId="011A28C9" w14:textId="530FF1F2" w:rsidR="00565457" w:rsidRDefault="00565457" w:rsidP="00565457">
      <w:pPr>
        <w:jc w:val="left"/>
      </w:pPr>
      <w:r>
        <w:t xml:space="preserve">Esta funcionalidad trata de que cada auditor puede </w:t>
      </w:r>
      <w:r>
        <w:t xml:space="preserve">mostrar los detalles de </w:t>
      </w:r>
      <w:r>
        <w:t>las anotaciones de cada una de sus auditorias.</w:t>
      </w:r>
    </w:p>
    <w:p w14:paraId="44E763FD" w14:textId="03769448" w:rsidR="00565457" w:rsidRDefault="00565457" w:rsidP="00565457">
      <w:pPr>
        <w:jc w:val="left"/>
      </w:pPr>
      <w:r>
        <w:t xml:space="preserve">Para los </w:t>
      </w:r>
      <w:proofErr w:type="spellStart"/>
      <w:r>
        <w:t>tests</w:t>
      </w:r>
      <w:proofErr w:type="spellEnd"/>
      <w:r>
        <w:t xml:space="preserve"> seguros se ha iniciado sesión con un auditor y se han </w:t>
      </w:r>
      <w:r>
        <w:t xml:space="preserve">mostrado los detalles de distintas </w:t>
      </w:r>
      <w:r>
        <w:t>anotaciones de distintas auditorias de código, comprobando que perteneciesen a donde corresponden</w:t>
      </w:r>
      <w:r>
        <w:t xml:space="preserve"> y que todos sus atributos se mostrasen correctamente</w:t>
      </w:r>
      <w:r>
        <w:t>.</w:t>
      </w:r>
    </w:p>
    <w:p w14:paraId="1F296F0F" w14:textId="5082A96D" w:rsidR="00565457" w:rsidRDefault="00565457" w:rsidP="00565457">
      <w:pPr>
        <w:jc w:val="left"/>
      </w:pPr>
      <w:r>
        <w:t xml:space="preserve">Para los </w:t>
      </w:r>
      <w:proofErr w:type="spellStart"/>
      <w:r>
        <w:t>tests</w:t>
      </w:r>
      <w:proofErr w:type="spellEnd"/>
      <w:r>
        <w:t xml:space="preserve"> de hacking se ha iniciado la aplicación y sin iniciar sesión se ha</w:t>
      </w:r>
      <w:r w:rsidR="00A22266">
        <w:t xml:space="preserve"> </w:t>
      </w:r>
      <w:r>
        <w:t xml:space="preserve">intentado </w:t>
      </w:r>
      <w:r w:rsidR="00A22266">
        <w:t>mostrar los detalles de</w:t>
      </w:r>
      <w:r>
        <w:t xml:space="preserve"> </w:t>
      </w:r>
      <w:r w:rsidR="00A22266">
        <w:t xml:space="preserve">una </w:t>
      </w:r>
      <w:r>
        <w:t>anotaci</w:t>
      </w:r>
      <w:r w:rsidR="00A22266">
        <w:t>ón</w:t>
      </w:r>
      <w:r>
        <w:t xml:space="preserve"> de una auditoría, resultando en error. Posteriormente, se ha iniciado sesión como un auditor y se </w:t>
      </w:r>
      <w:r w:rsidR="00A22266">
        <w:t>intentado mostrar los detalles de una anotación de una auditoría</w:t>
      </w:r>
      <w:r>
        <w:t xml:space="preserve"> que no le pertenezca, resultando en otro error.</w:t>
      </w:r>
    </w:p>
    <w:p w14:paraId="5215DE74" w14:textId="67D27DFA" w:rsidR="00A22266" w:rsidRDefault="00565457" w:rsidP="00565457">
      <w:r>
        <w:t>Esta funcionalidad no ha supuesto gran complicación de implementar por lo que no se han encontrado bugs y todo ha funcionado como se esperaba.</w:t>
      </w:r>
    </w:p>
    <w:p w14:paraId="1137CA39" w14:textId="77777777" w:rsidR="00A22266" w:rsidRDefault="00A22266">
      <w:pPr>
        <w:ind w:firstLine="0"/>
        <w:jc w:val="left"/>
      </w:pPr>
      <w:r>
        <w:br w:type="page"/>
      </w:r>
    </w:p>
    <w:p w14:paraId="07ABE08F" w14:textId="69B768F1" w:rsidR="00565457" w:rsidRPr="00A22266" w:rsidRDefault="00A22266" w:rsidP="00A22266">
      <w:pPr>
        <w:pStyle w:val="Prrafodelista"/>
        <w:numPr>
          <w:ilvl w:val="0"/>
          <w:numId w:val="48"/>
        </w:numPr>
      </w:pPr>
      <w:proofErr w:type="spellStart"/>
      <w:r>
        <w:rPr>
          <w:u w:val="single"/>
        </w:rPr>
        <w:lastRenderedPageBreak/>
        <w:t>Create</w:t>
      </w:r>
      <w:proofErr w:type="spellEnd"/>
    </w:p>
    <w:p w14:paraId="0528A564" w14:textId="08AB1B67" w:rsidR="003A4ACA" w:rsidRDefault="003A4ACA" w:rsidP="003A4ACA">
      <w:pPr>
        <w:jc w:val="left"/>
      </w:pPr>
      <w:r>
        <w:t xml:space="preserve">Esta funcionalidad trata de que cada auditor puede </w:t>
      </w:r>
      <w:r>
        <w:t>crear</w:t>
      </w:r>
      <w:r>
        <w:t xml:space="preserve"> anotaciones </w:t>
      </w:r>
      <w:r>
        <w:t>en</w:t>
      </w:r>
      <w:r>
        <w:t xml:space="preserve"> cada una de sus auditorias</w:t>
      </w:r>
      <w:r>
        <w:t xml:space="preserve"> mientras que no estén publicadas</w:t>
      </w:r>
      <w:r>
        <w:t>.</w:t>
      </w:r>
    </w:p>
    <w:p w14:paraId="1CA95B93" w14:textId="61B8720C" w:rsidR="003A4ACA" w:rsidRDefault="003A4ACA" w:rsidP="003A4ACA">
      <w:pPr>
        <w:jc w:val="left"/>
      </w:pPr>
      <w:r>
        <w:t xml:space="preserve">Para los </w:t>
      </w:r>
      <w:proofErr w:type="spellStart"/>
      <w:r>
        <w:t>tests</w:t>
      </w:r>
      <w:proofErr w:type="spellEnd"/>
      <w:r>
        <w:t xml:space="preserve"> seguros se ha iniciado sesión con un auditor, se ha accedido a la pestaña de crear </w:t>
      </w:r>
      <w:r>
        <w:t>anotaciones para una auditoría</w:t>
      </w:r>
      <w:r>
        <w:t xml:space="preserve"> y se han hecho pruebas exhaustivas de cada parámetro a especificar, introduciendo valores tanto permitidos como no, haciendo hincapié en los extremos de los atributos contenidos en un rango, como las fechas o la longitud de las cadenas, y en datos especiales, como el 28 de febrero de un año bisiesto o caracteres especiales en una cadena. Se ha comprobado que la aplicación aceptase los valores correctos y rechazase los incorrectos mostrando el error correspondiente.</w:t>
      </w:r>
    </w:p>
    <w:p w14:paraId="13D1DA7D" w14:textId="6F704CAD" w:rsidR="003A4ACA" w:rsidRDefault="003A4ACA" w:rsidP="003A4ACA">
      <w:pPr>
        <w:jc w:val="left"/>
      </w:pPr>
      <w:r>
        <w:t xml:space="preserve">Para los </w:t>
      </w:r>
      <w:proofErr w:type="spellStart"/>
      <w:r>
        <w:t>tests</w:t>
      </w:r>
      <w:proofErr w:type="spellEnd"/>
      <w:r>
        <w:t xml:space="preserve"> de hacking se ha iniciado la aplicación y sin iniciar sesión se h</w:t>
      </w:r>
      <w:r w:rsidR="00315E9C">
        <w:t>a</w:t>
      </w:r>
      <w:r>
        <w:t xml:space="preserve"> intentado </w:t>
      </w:r>
      <w:r>
        <w:t>crear</w:t>
      </w:r>
      <w:r>
        <w:t xml:space="preserve"> una </w:t>
      </w:r>
      <w:r>
        <w:t xml:space="preserve">anotación para una </w:t>
      </w:r>
      <w:r>
        <w:t>auditor</w:t>
      </w:r>
      <w:r>
        <w:t>í</w:t>
      </w:r>
      <w:r>
        <w:t xml:space="preserve">a accediendo a través de la </w:t>
      </w:r>
      <w:proofErr w:type="spellStart"/>
      <w:r>
        <w:t>url</w:t>
      </w:r>
      <w:proofErr w:type="spellEnd"/>
      <w:r>
        <w:t xml:space="preserve">. Después se ha iniciado sesión como un auditor y se ha intentado </w:t>
      </w:r>
      <w:r>
        <w:t>crear una a</w:t>
      </w:r>
      <w:r w:rsidR="00315E9C">
        <w:t>n</w:t>
      </w:r>
      <w:r>
        <w:t>otación para</w:t>
      </w:r>
      <w:r>
        <w:t xml:space="preserve"> una auditoría que no le pertenecía.</w:t>
      </w:r>
      <w:r>
        <w:t xml:space="preserve"> A continuación, se ha intentado crear un</w:t>
      </w:r>
      <w:r w:rsidR="00315E9C">
        <w:t>a</w:t>
      </w:r>
      <w:r>
        <w:t xml:space="preserve"> anotación para un</w:t>
      </w:r>
      <w:r w:rsidR="00315E9C">
        <w:t>a</w:t>
      </w:r>
      <w:r>
        <w:t xml:space="preserve"> auditoría ya publicada.</w:t>
      </w:r>
      <w:r>
        <w:t xml:space="preserve"> Por último</w:t>
      </w:r>
      <w:r>
        <w:t>,</w:t>
      </w:r>
      <w:r>
        <w:t xml:space="preserve"> se ha intentado </w:t>
      </w:r>
      <w:r>
        <w:t>crear una anotación para</w:t>
      </w:r>
      <w:r>
        <w:t xml:space="preserve"> una auditoría </w:t>
      </w:r>
      <w:proofErr w:type="gramStart"/>
      <w:r>
        <w:t>que</w:t>
      </w:r>
      <w:proofErr w:type="gramEnd"/>
      <w:r>
        <w:t xml:space="preserve"> si le </w:t>
      </w:r>
      <w:r>
        <w:t>pertenecía,</w:t>
      </w:r>
      <w:r>
        <w:t xml:space="preserve"> pero se ha intentado cambiar algunos parámetros que no se pueden cambiar, como el estado de publicación </w:t>
      </w:r>
      <w:r>
        <w:t xml:space="preserve">inspeccionando el elemento y </w:t>
      </w:r>
      <w:r>
        <w:t>quitando el atributo de “</w:t>
      </w:r>
      <w:proofErr w:type="spellStart"/>
      <w:r>
        <w:t>readOnly</w:t>
      </w:r>
      <w:proofErr w:type="spellEnd"/>
      <w:r>
        <w:t xml:space="preserve">”. Todos los </w:t>
      </w:r>
      <w:proofErr w:type="spellStart"/>
      <w:r>
        <w:t>tests</w:t>
      </w:r>
      <w:proofErr w:type="spellEnd"/>
      <w:r>
        <w:t xml:space="preserve"> han dado el resultado esperado.</w:t>
      </w:r>
    </w:p>
    <w:p w14:paraId="2469DC5E" w14:textId="77777777" w:rsidR="003A4ACA" w:rsidRDefault="003A4ACA" w:rsidP="003A4ACA">
      <w:r>
        <w:t>Esta funcionalidad no ha supuesto gran complicación de implementar por lo que no se han encontrado bugs y todo ha funcionado como se esperaba.</w:t>
      </w:r>
    </w:p>
    <w:p w14:paraId="4485AC67" w14:textId="717B47D7" w:rsidR="003A4ACA" w:rsidRDefault="003A4ACA">
      <w:pPr>
        <w:ind w:firstLine="0"/>
        <w:jc w:val="left"/>
      </w:pPr>
      <w:r>
        <w:br w:type="page"/>
      </w:r>
    </w:p>
    <w:p w14:paraId="253EDD63" w14:textId="4CA165A6" w:rsidR="003A4ACA" w:rsidRDefault="003A4ACA" w:rsidP="003A4ACA">
      <w:pPr>
        <w:pStyle w:val="Prrafodelista"/>
        <w:numPr>
          <w:ilvl w:val="0"/>
          <w:numId w:val="48"/>
        </w:numPr>
      </w:pPr>
      <w:proofErr w:type="spellStart"/>
      <w:r>
        <w:rPr>
          <w:u w:val="single"/>
        </w:rPr>
        <w:lastRenderedPageBreak/>
        <w:t>Update</w:t>
      </w:r>
      <w:proofErr w:type="spellEnd"/>
    </w:p>
    <w:p w14:paraId="20162777" w14:textId="10AAE8D2" w:rsidR="003A4ACA" w:rsidRDefault="003A4ACA" w:rsidP="003A4ACA">
      <w:pPr>
        <w:jc w:val="left"/>
      </w:pPr>
      <w:r>
        <w:t xml:space="preserve">Esta funcionalidad trata de que cada auditor puede </w:t>
      </w:r>
      <w:r>
        <w:t>actualizar las</w:t>
      </w:r>
      <w:r>
        <w:t xml:space="preserve"> anotaciones en cada una de sus auditorias</w:t>
      </w:r>
      <w:r>
        <w:t xml:space="preserve"> mientras que las anotaciones no estén publicadas</w:t>
      </w:r>
      <w:r>
        <w:t>.</w:t>
      </w:r>
    </w:p>
    <w:p w14:paraId="0CF4B0B6" w14:textId="32AF2D80" w:rsidR="003A4ACA" w:rsidRDefault="003A4ACA" w:rsidP="003A4ACA">
      <w:pPr>
        <w:jc w:val="left"/>
      </w:pPr>
      <w:r>
        <w:t xml:space="preserve">Para los </w:t>
      </w:r>
      <w:proofErr w:type="spellStart"/>
      <w:r>
        <w:t>tests</w:t>
      </w:r>
      <w:proofErr w:type="spellEnd"/>
      <w:r>
        <w:t xml:space="preserve"> seguros se ha iniciado sesión con un auditor, se ha accedido a la pestaña de </w:t>
      </w:r>
      <w:r w:rsidR="00315E9C">
        <w:t>los detalles de una</w:t>
      </w:r>
      <w:r>
        <w:t xml:space="preserve"> anotaci</w:t>
      </w:r>
      <w:r w:rsidR="00315E9C">
        <w:t>ón</w:t>
      </w:r>
      <w:r>
        <w:t xml:space="preserve"> para una auditoría y se han hecho pruebas exhaustivas de cada parámetro a especificar, introduciendo valores tanto permitidos como no, haciendo hincapié en los extremos de los atributos contenidos en un rango, como las fechas o la longitud de las cadenas, y en datos especiales, como el 28 de febrero de un año bisiesto o caracteres especiales en una cadena. Se ha comprobado que la aplicación aceptase los valores correctos y rechazase los incorrectos mostrando el error correspondiente.</w:t>
      </w:r>
    </w:p>
    <w:p w14:paraId="222BFD9A" w14:textId="34F39650" w:rsidR="003A4ACA" w:rsidRDefault="003A4ACA" w:rsidP="003A4ACA">
      <w:pPr>
        <w:jc w:val="left"/>
      </w:pPr>
      <w:r>
        <w:t xml:space="preserve">Para los </w:t>
      </w:r>
      <w:proofErr w:type="spellStart"/>
      <w:r>
        <w:t>tests</w:t>
      </w:r>
      <w:proofErr w:type="spellEnd"/>
      <w:r>
        <w:t xml:space="preserve"> de hacking se ha iniciado la aplicación y sin iniciar sesión se h</w:t>
      </w:r>
      <w:r w:rsidR="00315E9C">
        <w:t xml:space="preserve">a </w:t>
      </w:r>
      <w:r>
        <w:t xml:space="preserve">intentado </w:t>
      </w:r>
      <w:r w:rsidR="00315E9C">
        <w:t>actualizar</w:t>
      </w:r>
      <w:r>
        <w:t xml:space="preserve"> una anotación para una auditoría accediendo a través de la </w:t>
      </w:r>
      <w:proofErr w:type="spellStart"/>
      <w:r>
        <w:t>url</w:t>
      </w:r>
      <w:proofErr w:type="spellEnd"/>
      <w:r>
        <w:t xml:space="preserve">. Después se ha iniciado sesión como un auditor y se ha intentado </w:t>
      </w:r>
      <w:r w:rsidR="00315E9C">
        <w:t>actualizar</w:t>
      </w:r>
      <w:r>
        <w:t xml:space="preserve"> una a</w:t>
      </w:r>
      <w:r w:rsidR="00315E9C">
        <w:t>n</w:t>
      </w:r>
      <w:r>
        <w:t>otación para una auditoría que no le pertenecía.</w:t>
      </w:r>
      <w:r w:rsidR="00315E9C" w:rsidRPr="00315E9C">
        <w:t xml:space="preserve"> </w:t>
      </w:r>
      <w:r w:rsidR="00315E9C">
        <w:t xml:space="preserve">A continuación, se ha intentado </w:t>
      </w:r>
      <w:r w:rsidR="00315E9C">
        <w:t>actualizar</w:t>
      </w:r>
      <w:r w:rsidR="00315E9C">
        <w:t xml:space="preserve"> una anotación </w:t>
      </w:r>
      <w:r w:rsidR="00315E9C">
        <w:t xml:space="preserve">que le </w:t>
      </w:r>
      <w:proofErr w:type="gramStart"/>
      <w:r w:rsidR="00315E9C">
        <w:t>pertenecía</w:t>
      </w:r>
      <w:proofErr w:type="gramEnd"/>
      <w:r w:rsidR="00315E9C">
        <w:t xml:space="preserve"> pero </w:t>
      </w:r>
      <w:r w:rsidR="00315E9C">
        <w:t>ya</w:t>
      </w:r>
      <w:r w:rsidR="00315E9C">
        <w:t xml:space="preserve"> estaba</w:t>
      </w:r>
      <w:r w:rsidR="00315E9C">
        <w:t xml:space="preserve"> publicada</w:t>
      </w:r>
      <w:r w:rsidR="00315E9C">
        <w:t>.</w:t>
      </w:r>
      <w:r>
        <w:t xml:space="preserve"> Por último, se ha intentado </w:t>
      </w:r>
      <w:r w:rsidR="00315E9C">
        <w:t>actualizar</w:t>
      </w:r>
      <w:r>
        <w:t xml:space="preserve"> una anotación para una auditoría que si le </w:t>
      </w:r>
      <w:proofErr w:type="gramStart"/>
      <w:r>
        <w:t>pertenecía</w:t>
      </w:r>
      <w:proofErr w:type="gramEnd"/>
      <w:r>
        <w:t xml:space="preserve"> pero se ha intentado cambiar algunos parámetros que no se pueden cambiar, como el estado de publicación inspeccionando el elemento y quitando el atributo de “</w:t>
      </w:r>
      <w:proofErr w:type="spellStart"/>
      <w:r>
        <w:t>readOnly</w:t>
      </w:r>
      <w:proofErr w:type="spellEnd"/>
      <w:r>
        <w:t xml:space="preserve">”. Todos los </w:t>
      </w:r>
      <w:proofErr w:type="spellStart"/>
      <w:r>
        <w:t>tests</w:t>
      </w:r>
      <w:proofErr w:type="spellEnd"/>
      <w:r>
        <w:t xml:space="preserve"> han dado el resultado esperado.</w:t>
      </w:r>
    </w:p>
    <w:p w14:paraId="0CACBB5D" w14:textId="195921F5" w:rsidR="00315E9C" w:rsidRDefault="003A4ACA" w:rsidP="003A4ACA">
      <w:r>
        <w:t>Esta funcionalidad no ha supuesto gran complicación de implementar por lo que no se han encontrado bugs y todo ha funcionado como se esperaba.</w:t>
      </w:r>
    </w:p>
    <w:p w14:paraId="0B786217" w14:textId="77777777" w:rsidR="00315E9C" w:rsidRDefault="00315E9C">
      <w:pPr>
        <w:ind w:firstLine="0"/>
        <w:jc w:val="left"/>
      </w:pPr>
      <w:r>
        <w:br w:type="page"/>
      </w:r>
    </w:p>
    <w:p w14:paraId="73A4EE5C" w14:textId="0E8B8313" w:rsidR="003A4ACA" w:rsidRPr="00315E9C" w:rsidRDefault="00315E9C" w:rsidP="00315E9C">
      <w:pPr>
        <w:pStyle w:val="Prrafodelista"/>
        <w:numPr>
          <w:ilvl w:val="0"/>
          <w:numId w:val="48"/>
        </w:numPr>
      </w:pPr>
      <w:proofErr w:type="spellStart"/>
      <w:r>
        <w:rPr>
          <w:u w:val="single"/>
        </w:rPr>
        <w:lastRenderedPageBreak/>
        <w:t>Delete</w:t>
      </w:r>
      <w:proofErr w:type="spellEnd"/>
    </w:p>
    <w:p w14:paraId="6887A95D" w14:textId="4C08A5F7" w:rsidR="00315E9C" w:rsidRPr="00315E9C" w:rsidRDefault="00315E9C" w:rsidP="00315E9C">
      <w:r>
        <w:t>Esta funcionalidad trata de que los auditores pueden eliminar las anotaciones de sus auditorias mientras que las anotaciones no estén publicadas.</w:t>
      </w:r>
    </w:p>
    <w:p w14:paraId="18BE542F" w14:textId="5E7CBC4C" w:rsidR="003A4ACA" w:rsidRDefault="00F26DD4" w:rsidP="003A4ACA">
      <w:r>
        <w:t xml:space="preserve">Para los </w:t>
      </w:r>
      <w:proofErr w:type="spellStart"/>
      <w:r>
        <w:t>tests</w:t>
      </w:r>
      <w:proofErr w:type="spellEnd"/>
      <w:r>
        <w:t xml:space="preserve"> seguros se ha iniciado sesión como un auditor y se ha accedido a los detalles de una anotación sin publicar. Se pulsado en el borrar y se ha comprobado que la anotación se borre correctamente.</w:t>
      </w:r>
    </w:p>
    <w:p w14:paraId="428B0DA1" w14:textId="2B55C5B0" w:rsidR="00F26DD4" w:rsidRDefault="00F26DD4" w:rsidP="00F26DD4">
      <w:pPr>
        <w:jc w:val="left"/>
      </w:pPr>
      <w:r>
        <w:t xml:space="preserve">Para los </w:t>
      </w:r>
      <w:proofErr w:type="spellStart"/>
      <w:r>
        <w:t>tests</w:t>
      </w:r>
      <w:proofErr w:type="spellEnd"/>
      <w:r>
        <w:t xml:space="preserve"> de hacking se ha iniciado la aplicación y sin iniciar sesión se ha intentado </w:t>
      </w:r>
      <w:r>
        <w:t>eliminar</w:t>
      </w:r>
      <w:r>
        <w:t xml:space="preserve"> una anotación para una auditoría accediendo a través de la </w:t>
      </w:r>
      <w:proofErr w:type="spellStart"/>
      <w:r>
        <w:t>url</w:t>
      </w:r>
      <w:proofErr w:type="spellEnd"/>
      <w:r>
        <w:t xml:space="preserve">. Después se ha iniciado sesión como un auditor y se ha intentado </w:t>
      </w:r>
      <w:r>
        <w:t>eliminar</w:t>
      </w:r>
      <w:r>
        <w:t xml:space="preserve"> una anotación para una auditoría que no le pertenecía.</w:t>
      </w:r>
      <w:r w:rsidRPr="00315E9C">
        <w:t xml:space="preserve"> </w:t>
      </w:r>
      <w:r>
        <w:t>Por último</w:t>
      </w:r>
      <w:r>
        <w:t xml:space="preserve">, se ha intentado </w:t>
      </w:r>
      <w:r>
        <w:t>eliminar</w:t>
      </w:r>
      <w:r>
        <w:t xml:space="preserve"> una anotación que le </w:t>
      </w:r>
      <w:proofErr w:type="gramStart"/>
      <w:r>
        <w:t>pertenecía</w:t>
      </w:r>
      <w:proofErr w:type="gramEnd"/>
      <w:r>
        <w:t xml:space="preserve"> pero ya estaba publicada. Todos los </w:t>
      </w:r>
      <w:proofErr w:type="spellStart"/>
      <w:r>
        <w:t>tests</w:t>
      </w:r>
      <w:proofErr w:type="spellEnd"/>
      <w:r>
        <w:t xml:space="preserve"> han dado el resultado esperado.</w:t>
      </w:r>
    </w:p>
    <w:p w14:paraId="2FBE8DE0" w14:textId="77777777" w:rsidR="00F26DD4" w:rsidRDefault="00F26DD4" w:rsidP="00F26DD4">
      <w:r>
        <w:t>Esta funcionalidad no ha supuesto gran complicación de implementar por lo que no se han encontrado bugs y todo ha funcionado como se esperaba.</w:t>
      </w:r>
    </w:p>
    <w:p w14:paraId="0241AF07" w14:textId="67798574" w:rsidR="00F26DD4" w:rsidRDefault="00F26DD4" w:rsidP="00F26DD4">
      <w:pPr>
        <w:pStyle w:val="Prrafodelista"/>
        <w:numPr>
          <w:ilvl w:val="0"/>
          <w:numId w:val="48"/>
        </w:numPr>
        <w:jc w:val="left"/>
      </w:pPr>
      <w:proofErr w:type="spellStart"/>
      <w:r>
        <w:rPr>
          <w:u w:val="single"/>
        </w:rPr>
        <w:t>Publish</w:t>
      </w:r>
      <w:proofErr w:type="spellEnd"/>
    </w:p>
    <w:p w14:paraId="128DE815" w14:textId="10ED262F" w:rsidR="00F26DD4" w:rsidRPr="00315E9C" w:rsidRDefault="00F26DD4" w:rsidP="00F26DD4">
      <w:r>
        <w:t xml:space="preserve">Esta funcionalidad trata de que los auditores pueden </w:t>
      </w:r>
      <w:r>
        <w:t>publicar</w:t>
      </w:r>
      <w:r>
        <w:t xml:space="preserve"> las anotaciones de sus auditoria</w:t>
      </w:r>
      <w:r>
        <w:t>s</w:t>
      </w:r>
      <w:r>
        <w:t>.</w:t>
      </w:r>
    </w:p>
    <w:p w14:paraId="0B2AB809" w14:textId="08102436" w:rsidR="00757C8C" w:rsidRDefault="00757C8C" w:rsidP="00757C8C">
      <w:r>
        <w:t xml:space="preserve">Para los </w:t>
      </w:r>
      <w:proofErr w:type="spellStart"/>
      <w:r>
        <w:t>tests</w:t>
      </w:r>
      <w:proofErr w:type="spellEnd"/>
      <w:r>
        <w:t xml:space="preserve"> seguros se ha iniciado sesión como un auditor y se ha accedido a los detalles de una anotación sin publicar. Se pulsado en el </w:t>
      </w:r>
      <w:r>
        <w:t>publicar</w:t>
      </w:r>
      <w:r>
        <w:t xml:space="preserve"> y se ha comprobado que la anotación se </w:t>
      </w:r>
      <w:r>
        <w:t>publique</w:t>
      </w:r>
      <w:r>
        <w:t xml:space="preserve"> correctamente.</w:t>
      </w:r>
    </w:p>
    <w:p w14:paraId="2616E9D4" w14:textId="25234943" w:rsidR="00757C8C" w:rsidRDefault="00757C8C" w:rsidP="00757C8C">
      <w:pPr>
        <w:jc w:val="left"/>
      </w:pPr>
      <w:r>
        <w:t xml:space="preserve">Para los </w:t>
      </w:r>
      <w:proofErr w:type="spellStart"/>
      <w:r>
        <w:t>tests</w:t>
      </w:r>
      <w:proofErr w:type="spellEnd"/>
      <w:r>
        <w:t xml:space="preserve"> de hacking se ha iniciado la aplicación y sin iniciar sesión se ha intentado </w:t>
      </w:r>
      <w:r>
        <w:t>publicar</w:t>
      </w:r>
      <w:r>
        <w:t xml:space="preserve"> una anotación para una auditoría accediendo a través de la </w:t>
      </w:r>
      <w:proofErr w:type="spellStart"/>
      <w:r>
        <w:t>url</w:t>
      </w:r>
      <w:proofErr w:type="spellEnd"/>
      <w:r>
        <w:t xml:space="preserve">. Después se ha iniciado sesión como un auditor y se ha intentado </w:t>
      </w:r>
      <w:r>
        <w:t>publicar</w:t>
      </w:r>
      <w:r>
        <w:t xml:space="preserve"> una anotación para una auditoría que no le pertenecía.</w:t>
      </w:r>
      <w:r w:rsidRPr="00315E9C">
        <w:t xml:space="preserve"> </w:t>
      </w:r>
      <w:r>
        <w:t xml:space="preserve">Por último, se ha intentado </w:t>
      </w:r>
      <w:r>
        <w:t>publicar</w:t>
      </w:r>
      <w:r>
        <w:t xml:space="preserve"> una anotación que le </w:t>
      </w:r>
      <w:proofErr w:type="gramStart"/>
      <w:r>
        <w:t>pertenecía</w:t>
      </w:r>
      <w:proofErr w:type="gramEnd"/>
      <w:r>
        <w:t xml:space="preserve"> pero ya estaba publicada. Todos los </w:t>
      </w:r>
      <w:proofErr w:type="spellStart"/>
      <w:r>
        <w:t>tests</w:t>
      </w:r>
      <w:proofErr w:type="spellEnd"/>
      <w:r>
        <w:t xml:space="preserve"> han dado el resultado esperado.</w:t>
      </w:r>
    </w:p>
    <w:p w14:paraId="03015078" w14:textId="77777777" w:rsidR="00757C8C" w:rsidRDefault="00757C8C" w:rsidP="00757C8C">
      <w:r>
        <w:t>Esta funcionalidad no ha supuesto gran complicación de implementar por lo que no se han encontrado bugs y todo ha funcionado como se esperaba.</w:t>
      </w:r>
    </w:p>
    <w:p w14:paraId="1B6A3C44" w14:textId="48D13A08" w:rsidR="00757C8C" w:rsidRDefault="00757C8C">
      <w:pPr>
        <w:ind w:firstLine="0"/>
        <w:jc w:val="left"/>
      </w:pPr>
      <w:r>
        <w:br w:type="page"/>
      </w:r>
    </w:p>
    <w:p w14:paraId="3FF5EFFB" w14:textId="77777777" w:rsidR="00757C8C" w:rsidRPr="00757C8C" w:rsidRDefault="00757C8C" w:rsidP="00757C8C">
      <w:pPr>
        <w:pStyle w:val="Prrafodelista"/>
        <w:numPr>
          <w:ilvl w:val="0"/>
          <w:numId w:val="49"/>
        </w:numPr>
        <w:rPr>
          <w:vanish/>
        </w:rPr>
      </w:pPr>
    </w:p>
    <w:p w14:paraId="1339E9A2" w14:textId="77777777" w:rsidR="00757C8C" w:rsidRPr="00757C8C" w:rsidRDefault="00757C8C" w:rsidP="00757C8C">
      <w:pPr>
        <w:pStyle w:val="Prrafodelista"/>
        <w:numPr>
          <w:ilvl w:val="0"/>
          <w:numId w:val="49"/>
        </w:numPr>
        <w:rPr>
          <w:vanish/>
        </w:rPr>
      </w:pPr>
    </w:p>
    <w:p w14:paraId="25AB24FB" w14:textId="77777777" w:rsidR="00757C8C" w:rsidRPr="00757C8C" w:rsidRDefault="00757C8C" w:rsidP="00757C8C">
      <w:pPr>
        <w:pStyle w:val="Prrafodelista"/>
        <w:numPr>
          <w:ilvl w:val="0"/>
          <w:numId w:val="49"/>
        </w:numPr>
        <w:rPr>
          <w:vanish/>
        </w:rPr>
      </w:pPr>
    </w:p>
    <w:p w14:paraId="420901F9" w14:textId="77777777" w:rsidR="00757C8C" w:rsidRPr="00757C8C" w:rsidRDefault="00757C8C" w:rsidP="00757C8C">
      <w:pPr>
        <w:pStyle w:val="Prrafodelista"/>
        <w:numPr>
          <w:ilvl w:val="1"/>
          <w:numId w:val="49"/>
        </w:numPr>
        <w:rPr>
          <w:vanish/>
        </w:rPr>
      </w:pPr>
    </w:p>
    <w:p w14:paraId="1DAC2424" w14:textId="0C1E5970" w:rsidR="00F26DD4" w:rsidRPr="00757C8C" w:rsidRDefault="00757C8C" w:rsidP="00757C8C">
      <w:pPr>
        <w:pStyle w:val="Prrafodelista"/>
        <w:numPr>
          <w:ilvl w:val="1"/>
          <w:numId w:val="49"/>
        </w:numPr>
      </w:pPr>
      <w:bookmarkStart w:id="3" w:name="_Hlk167733125"/>
      <w:proofErr w:type="spellStart"/>
      <w:r>
        <w:rPr>
          <w:b/>
          <w:bCs/>
        </w:rPr>
        <w:t>Testing</w:t>
      </w:r>
      <w:proofErr w:type="spellEnd"/>
      <w:r>
        <w:rPr>
          <w:b/>
          <w:bCs/>
        </w:rPr>
        <w:t xml:space="preserve"> de rendimiento</w:t>
      </w:r>
    </w:p>
    <w:p w14:paraId="25C5E06F" w14:textId="221BCD40" w:rsidR="00757C8C" w:rsidRDefault="00757C8C" w:rsidP="00757C8C">
      <w:r>
        <w:t xml:space="preserve">Después de grabar todos los </w:t>
      </w:r>
      <w:proofErr w:type="spellStart"/>
      <w:r>
        <w:t>tests</w:t>
      </w:r>
      <w:proofErr w:type="spellEnd"/>
      <w:r>
        <w:t xml:space="preserve"> siguiendo la metodología descrita, se repitieron todos y se evaluó su rendimiento, obteniendo los siguientes datos.</w:t>
      </w:r>
    </w:p>
    <w:bookmarkEnd w:id="3"/>
    <w:p w14:paraId="04F9EAC3" w14:textId="706B7730" w:rsidR="00757C8C" w:rsidRDefault="00757C8C" w:rsidP="00757C8C">
      <w:r>
        <w:rPr>
          <w:noProof/>
        </w:rPr>
        <w:drawing>
          <wp:inline distT="0" distB="0" distL="0" distR="0" wp14:anchorId="65C8703C" wp14:editId="6FF0FD68">
            <wp:extent cx="5400040" cy="3291840"/>
            <wp:effectExtent l="0" t="0" r="10160" b="3810"/>
            <wp:docPr id="1770919099" name="Gráfico 1">
              <a:extLst xmlns:a="http://schemas.openxmlformats.org/drawingml/2006/main">
                <a:ext uri="{FF2B5EF4-FFF2-40B4-BE49-F238E27FC236}">
                  <a16:creationId xmlns:a16="http://schemas.microsoft.com/office/drawing/2014/main" id="{6EDB7804-E712-9692-6DA5-3D02F18D88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W w:w="5020" w:type="dxa"/>
        <w:tblCellMar>
          <w:left w:w="70" w:type="dxa"/>
          <w:right w:w="70" w:type="dxa"/>
        </w:tblCellMar>
        <w:tblLook w:val="04A0" w:firstRow="1" w:lastRow="0" w:firstColumn="1" w:lastColumn="0" w:noHBand="0" w:noVBand="1"/>
      </w:tblPr>
      <w:tblGrid>
        <w:gridCol w:w="2571"/>
        <w:gridCol w:w="1209"/>
        <w:gridCol w:w="1240"/>
      </w:tblGrid>
      <w:tr w:rsidR="00757C8C" w:rsidRPr="00757C8C" w14:paraId="2FBDA983" w14:textId="77777777" w:rsidTr="00757C8C">
        <w:trPr>
          <w:trHeight w:val="288"/>
        </w:trPr>
        <w:tc>
          <w:tcPr>
            <w:tcW w:w="3780" w:type="dxa"/>
            <w:gridSpan w:val="2"/>
            <w:tcBorders>
              <w:top w:val="single" w:sz="8" w:space="0" w:color="auto"/>
              <w:left w:val="nil"/>
              <w:bottom w:val="single" w:sz="4" w:space="0" w:color="auto"/>
              <w:right w:val="nil"/>
            </w:tcBorders>
            <w:shd w:val="clear" w:color="auto" w:fill="auto"/>
            <w:noWrap/>
            <w:vAlign w:val="bottom"/>
            <w:hideMark/>
          </w:tcPr>
          <w:p w14:paraId="566AAE6B" w14:textId="77777777" w:rsidR="00757C8C" w:rsidRPr="00757C8C" w:rsidRDefault="00757C8C" w:rsidP="00757C8C">
            <w:pPr>
              <w:spacing w:after="0" w:line="240" w:lineRule="auto"/>
              <w:ind w:firstLine="0"/>
              <w:jc w:val="center"/>
              <w:rPr>
                <w:rFonts w:ascii="Aptos Narrow" w:eastAsia="Times New Roman" w:hAnsi="Aptos Narrow" w:cs="Times New Roman"/>
                <w:i/>
                <w:iCs/>
                <w:color w:val="000000"/>
                <w:lang w:eastAsia="es-ES"/>
              </w:rPr>
            </w:pPr>
            <w:r w:rsidRPr="00757C8C">
              <w:rPr>
                <w:rFonts w:ascii="Aptos Narrow" w:eastAsia="Times New Roman" w:hAnsi="Aptos Narrow" w:cs="Times New Roman"/>
                <w:i/>
                <w:iCs/>
                <w:color w:val="000000"/>
                <w:lang w:eastAsia="es-ES"/>
              </w:rPr>
              <w:t>Columna1</w:t>
            </w:r>
          </w:p>
        </w:tc>
        <w:tc>
          <w:tcPr>
            <w:tcW w:w="1240" w:type="dxa"/>
            <w:tcBorders>
              <w:top w:val="nil"/>
              <w:left w:val="nil"/>
              <w:bottom w:val="nil"/>
              <w:right w:val="nil"/>
            </w:tcBorders>
            <w:shd w:val="clear" w:color="auto" w:fill="auto"/>
            <w:noWrap/>
            <w:vAlign w:val="bottom"/>
            <w:hideMark/>
          </w:tcPr>
          <w:p w14:paraId="55B22EE3" w14:textId="77777777" w:rsidR="00757C8C" w:rsidRPr="00757C8C" w:rsidRDefault="00757C8C" w:rsidP="00757C8C">
            <w:pPr>
              <w:spacing w:after="0" w:line="240" w:lineRule="auto"/>
              <w:ind w:firstLine="0"/>
              <w:jc w:val="center"/>
              <w:rPr>
                <w:rFonts w:ascii="Aptos Narrow" w:eastAsia="Times New Roman" w:hAnsi="Aptos Narrow" w:cs="Times New Roman"/>
                <w:i/>
                <w:iCs/>
                <w:color w:val="000000"/>
                <w:lang w:eastAsia="es-ES"/>
              </w:rPr>
            </w:pPr>
          </w:p>
        </w:tc>
      </w:tr>
      <w:tr w:rsidR="00757C8C" w:rsidRPr="00757C8C" w14:paraId="3553D9CE" w14:textId="77777777" w:rsidTr="00757C8C">
        <w:trPr>
          <w:trHeight w:val="288"/>
        </w:trPr>
        <w:tc>
          <w:tcPr>
            <w:tcW w:w="2571" w:type="dxa"/>
            <w:tcBorders>
              <w:top w:val="nil"/>
              <w:left w:val="nil"/>
              <w:bottom w:val="nil"/>
              <w:right w:val="nil"/>
            </w:tcBorders>
            <w:shd w:val="clear" w:color="auto" w:fill="auto"/>
            <w:noWrap/>
            <w:vAlign w:val="bottom"/>
            <w:hideMark/>
          </w:tcPr>
          <w:p w14:paraId="1A1CC169" w14:textId="77777777" w:rsidR="00757C8C" w:rsidRPr="00757C8C" w:rsidRDefault="00757C8C" w:rsidP="00757C8C">
            <w:pPr>
              <w:spacing w:after="0" w:line="240" w:lineRule="auto"/>
              <w:ind w:firstLine="0"/>
              <w:jc w:val="left"/>
              <w:rPr>
                <w:rFonts w:ascii="Times New Roman" w:eastAsia="Times New Roman" w:hAnsi="Times New Roman" w:cs="Times New Roman"/>
                <w:sz w:val="20"/>
                <w:szCs w:val="20"/>
                <w:lang w:eastAsia="es-ES"/>
              </w:rPr>
            </w:pPr>
          </w:p>
        </w:tc>
        <w:tc>
          <w:tcPr>
            <w:tcW w:w="1209" w:type="dxa"/>
            <w:tcBorders>
              <w:top w:val="nil"/>
              <w:left w:val="nil"/>
              <w:bottom w:val="nil"/>
              <w:right w:val="nil"/>
            </w:tcBorders>
            <w:shd w:val="clear" w:color="auto" w:fill="auto"/>
            <w:noWrap/>
            <w:vAlign w:val="bottom"/>
            <w:hideMark/>
          </w:tcPr>
          <w:p w14:paraId="5C34A32C" w14:textId="77777777" w:rsidR="00757C8C" w:rsidRPr="00757C8C" w:rsidRDefault="00757C8C" w:rsidP="00757C8C">
            <w:pPr>
              <w:spacing w:after="0" w:line="240" w:lineRule="auto"/>
              <w:ind w:firstLine="0"/>
              <w:jc w:val="left"/>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A64BA81" w14:textId="77777777" w:rsidR="00757C8C" w:rsidRPr="00757C8C" w:rsidRDefault="00757C8C" w:rsidP="00757C8C">
            <w:pPr>
              <w:spacing w:after="0" w:line="240" w:lineRule="auto"/>
              <w:ind w:firstLine="0"/>
              <w:jc w:val="left"/>
              <w:rPr>
                <w:rFonts w:ascii="Times New Roman" w:eastAsia="Times New Roman" w:hAnsi="Times New Roman" w:cs="Times New Roman"/>
                <w:sz w:val="20"/>
                <w:szCs w:val="20"/>
                <w:lang w:eastAsia="es-ES"/>
              </w:rPr>
            </w:pPr>
          </w:p>
        </w:tc>
      </w:tr>
      <w:tr w:rsidR="00757C8C" w:rsidRPr="00757C8C" w14:paraId="5936E243" w14:textId="77777777" w:rsidTr="00757C8C">
        <w:trPr>
          <w:trHeight w:val="288"/>
        </w:trPr>
        <w:tc>
          <w:tcPr>
            <w:tcW w:w="2571" w:type="dxa"/>
            <w:tcBorders>
              <w:top w:val="nil"/>
              <w:left w:val="nil"/>
              <w:bottom w:val="nil"/>
              <w:right w:val="nil"/>
            </w:tcBorders>
            <w:shd w:val="clear" w:color="auto" w:fill="auto"/>
            <w:noWrap/>
            <w:vAlign w:val="bottom"/>
            <w:hideMark/>
          </w:tcPr>
          <w:p w14:paraId="6CD77FBC" w14:textId="77777777" w:rsidR="00757C8C" w:rsidRPr="00757C8C" w:rsidRDefault="00757C8C" w:rsidP="00757C8C">
            <w:pPr>
              <w:spacing w:after="0" w:line="240" w:lineRule="auto"/>
              <w:ind w:firstLine="0"/>
              <w:jc w:val="lef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Media</w:t>
            </w:r>
          </w:p>
        </w:tc>
        <w:tc>
          <w:tcPr>
            <w:tcW w:w="1209" w:type="dxa"/>
            <w:tcBorders>
              <w:top w:val="nil"/>
              <w:left w:val="nil"/>
              <w:bottom w:val="nil"/>
              <w:right w:val="nil"/>
            </w:tcBorders>
            <w:shd w:val="clear" w:color="auto" w:fill="auto"/>
            <w:noWrap/>
            <w:vAlign w:val="bottom"/>
            <w:hideMark/>
          </w:tcPr>
          <w:p w14:paraId="224C4F94"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44,7267511</w:t>
            </w:r>
          </w:p>
        </w:tc>
        <w:tc>
          <w:tcPr>
            <w:tcW w:w="1240" w:type="dxa"/>
            <w:tcBorders>
              <w:top w:val="nil"/>
              <w:left w:val="nil"/>
              <w:bottom w:val="nil"/>
              <w:right w:val="nil"/>
            </w:tcBorders>
            <w:shd w:val="clear" w:color="auto" w:fill="auto"/>
            <w:noWrap/>
            <w:vAlign w:val="bottom"/>
            <w:hideMark/>
          </w:tcPr>
          <w:p w14:paraId="6495930A"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p>
        </w:tc>
      </w:tr>
      <w:tr w:rsidR="00757C8C" w:rsidRPr="00757C8C" w14:paraId="4E738BE6" w14:textId="77777777" w:rsidTr="00757C8C">
        <w:trPr>
          <w:trHeight w:val="288"/>
        </w:trPr>
        <w:tc>
          <w:tcPr>
            <w:tcW w:w="2571" w:type="dxa"/>
            <w:tcBorders>
              <w:top w:val="nil"/>
              <w:left w:val="nil"/>
              <w:bottom w:val="nil"/>
              <w:right w:val="nil"/>
            </w:tcBorders>
            <w:shd w:val="clear" w:color="auto" w:fill="auto"/>
            <w:noWrap/>
            <w:vAlign w:val="bottom"/>
            <w:hideMark/>
          </w:tcPr>
          <w:p w14:paraId="2993194E" w14:textId="77777777" w:rsidR="00757C8C" w:rsidRPr="00757C8C" w:rsidRDefault="00757C8C" w:rsidP="00757C8C">
            <w:pPr>
              <w:spacing w:after="0" w:line="240" w:lineRule="auto"/>
              <w:ind w:firstLine="0"/>
              <w:jc w:val="lef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Error típico</w:t>
            </w:r>
          </w:p>
        </w:tc>
        <w:tc>
          <w:tcPr>
            <w:tcW w:w="1209" w:type="dxa"/>
            <w:tcBorders>
              <w:top w:val="nil"/>
              <w:left w:val="nil"/>
              <w:bottom w:val="nil"/>
              <w:right w:val="nil"/>
            </w:tcBorders>
            <w:shd w:val="clear" w:color="auto" w:fill="auto"/>
            <w:noWrap/>
            <w:vAlign w:val="bottom"/>
            <w:hideMark/>
          </w:tcPr>
          <w:p w14:paraId="0B3E8D92"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1,84078732</w:t>
            </w:r>
          </w:p>
        </w:tc>
        <w:tc>
          <w:tcPr>
            <w:tcW w:w="1240" w:type="dxa"/>
            <w:tcBorders>
              <w:top w:val="nil"/>
              <w:left w:val="nil"/>
              <w:bottom w:val="nil"/>
              <w:right w:val="nil"/>
            </w:tcBorders>
            <w:shd w:val="clear" w:color="auto" w:fill="auto"/>
            <w:noWrap/>
            <w:vAlign w:val="bottom"/>
            <w:hideMark/>
          </w:tcPr>
          <w:p w14:paraId="79C9D168"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p>
        </w:tc>
      </w:tr>
      <w:tr w:rsidR="00757C8C" w:rsidRPr="00757C8C" w14:paraId="3F325FC0" w14:textId="77777777" w:rsidTr="00757C8C">
        <w:trPr>
          <w:trHeight w:val="288"/>
        </w:trPr>
        <w:tc>
          <w:tcPr>
            <w:tcW w:w="2571" w:type="dxa"/>
            <w:tcBorders>
              <w:top w:val="nil"/>
              <w:left w:val="nil"/>
              <w:bottom w:val="nil"/>
              <w:right w:val="nil"/>
            </w:tcBorders>
            <w:shd w:val="clear" w:color="auto" w:fill="auto"/>
            <w:noWrap/>
            <w:vAlign w:val="bottom"/>
            <w:hideMark/>
          </w:tcPr>
          <w:p w14:paraId="41CADFFB" w14:textId="77777777" w:rsidR="00757C8C" w:rsidRPr="00757C8C" w:rsidRDefault="00757C8C" w:rsidP="00757C8C">
            <w:pPr>
              <w:spacing w:after="0" w:line="240" w:lineRule="auto"/>
              <w:ind w:firstLine="0"/>
              <w:jc w:val="lef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Mediana</w:t>
            </w:r>
          </w:p>
        </w:tc>
        <w:tc>
          <w:tcPr>
            <w:tcW w:w="1209" w:type="dxa"/>
            <w:tcBorders>
              <w:top w:val="nil"/>
              <w:left w:val="nil"/>
              <w:bottom w:val="nil"/>
              <w:right w:val="nil"/>
            </w:tcBorders>
            <w:shd w:val="clear" w:color="auto" w:fill="auto"/>
            <w:noWrap/>
            <w:vAlign w:val="bottom"/>
            <w:hideMark/>
          </w:tcPr>
          <w:p w14:paraId="1EFF6977"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35,294</w:t>
            </w:r>
          </w:p>
        </w:tc>
        <w:tc>
          <w:tcPr>
            <w:tcW w:w="1240" w:type="dxa"/>
            <w:tcBorders>
              <w:top w:val="nil"/>
              <w:left w:val="nil"/>
              <w:bottom w:val="nil"/>
              <w:right w:val="nil"/>
            </w:tcBorders>
            <w:shd w:val="clear" w:color="auto" w:fill="auto"/>
            <w:noWrap/>
            <w:vAlign w:val="bottom"/>
            <w:hideMark/>
          </w:tcPr>
          <w:p w14:paraId="477DC66F"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p>
        </w:tc>
      </w:tr>
      <w:tr w:rsidR="00757C8C" w:rsidRPr="00757C8C" w14:paraId="321EF0B3" w14:textId="77777777" w:rsidTr="00757C8C">
        <w:trPr>
          <w:trHeight w:val="288"/>
        </w:trPr>
        <w:tc>
          <w:tcPr>
            <w:tcW w:w="2571" w:type="dxa"/>
            <w:tcBorders>
              <w:top w:val="nil"/>
              <w:left w:val="nil"/>
              <w:bottom w:val="nil"/>
              <w:right w:val="nil"/>
            </w:tcBorders>
            <w:shd w:val="clear" w:color="auto" w:fill="auto"/>
            <w:noWrap/>
            <w:vAlign w:val="bottom"/>
            <w:hideMark/>
          </w:tcPr>
          <w:p w14:paraId="0A9010E9" w14:textId="77777777" w:rsidR="00757C8C" w:rsidRPr="00757C8C" w:rsidRDefault="00757C8C" w:rsidP="00757C8C">
            <w:pPr>
              <w:spacing w:after="0" w:line="240" w:lineRule="auto"/>
              <w:ind w:firstLine="0"/>
              <w:jc w:val="lef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Moda</w:t>
            </w:r>
          </w:p>
        </w:tc>
        <w:tc>
          <w:tcPr>
            <w:tcW w:w="1209" w:type="dxa"/>
            <w:tcBorders>
              <w:top w:val="nil"/>
              <w:left w:val="nil"/>
              <w:bottom w:val="nil"/>
              <w:right w:val="nil"/>
            </w:tcBorders>
            <w:shd w:val="clear" w:color="auto" w:fill="auto"/>
            <w:noWrap/>
            <w:vAlign w:val="bottom"/>
            <w:hideMark/>
          </w:tcPr>
          <w:p w14:paraId="53E56B0C"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2,6131</w:t>
            </w:r>
          </w:p>
        </w:tc>
        <w:tc>
          <w:tcPr>
            <w:tcW w:w="1240" w:type="dxa"/>
            <w:tcBorders>
              <w:top w:val="nil"/>
              <w:left w:val="nil"/>
              <w:bottom w:val="nil"/>
              <w:right w:val="nil"/>
            </w:tcBorders>
            <w:shd w:val="clear" w:color="auto" w:fill="auto"/>
            <w:noWrap/>
            <w:vAlign w:val="bottom"/>
            <w:hideMark/>
          </w:tcPr>
          <w:p w14:paraId="2348923D"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p>
        </w:tc>
      </w:tr>
      <w:tr w:rsidR="00757C8C" w:rsidRPr="00757C8C" w14:paraId="7A7C32F0" w14:textId="77777777" w:rsidTr="00757C8C">
        <w:trPr>
          <w:trHeight w:val="288"/>
        </w:trPr>
        <w:tc>
          <w:tcPr>
            <w:tcW w:w="2571" w:type="dxa"/>
            <w:tcBorders>
              <w:top w:val="nil"/>
              <w:left w:val="nil"/>
              <w:bottom w:val="nil"/>
              <w:right w:val="nil"/>
            </w:tcBorders>
            <w:shd w:val="clear" w:color="auto" w:fill="auto"/>
            <w:noWrap/>
            <w:vAlign w:val="bottom"/>
            <w:hideMark/>
          </w:tcPr>
          <w:p w14:paraId="6804C1E4" w14:textId="77777777" w:rsidR="00757C8C" w:rsidRPr="00757C8C" w:rsidRDefault="00757C8C" w:rsidP="00757C8C">
            <w:pPr>
              <w:spacing w:after="0" w:line="240" w:lineRule="auto"/>
              <w:ind w:firstLine="0"/>
              <w:jc w:val="lef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Desviación estándar</w:t>
            </w:r>
          </w:p>
        </w:tc>
        <w:tc>
          <w:tcPr>
            <w:tcW w:w="1209" w:type="dxa"/>
            <w:tcBorders>
              <w:top w:val="nil"/>
              <w:left w:val="nil"/>
              <w:bottom w:val="nil"/>
              <w:right w:val="nil"/>
            </w:tcBorders>
            <w:shd w:val="clear" w:color="auto" w:fill="auto"/>
            <w:noWrap/>
            <w:vAlign w:val="bottom"/>
            <w:hideMark/>
          </w:tcPr>
          <w:p w14:paraId="198F30E1"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43,4051248</w:t>
            </w:r>
          </w:p>
        </w:tc>
        <w:tc>
          <w:tcPr>
            <w:tcW w:w="1240" w:type="dxa"/>
            <w:tcBorders>
              <w:top w:val="nil"/>
              <w:left w:val="nil"/>
              <w:bottom w:val="nil"/>
              <w:right w:val="nil"/>
            </w:tcBorders>
            <w:shd w:val="clear" w:color="auto" w:fill="auto"/>
            <w:noWrap/>
            <w:vAlign w:val="bottom"/>
            <w:hideMark/>
          </w:tcPr>
          <w:p w14:paraId="2552F48B"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p>
        </w:tc>
      </w:tr>
      <w:tr w:rsidR="00757C8C" w:rsidRPr="00757C8C" w14:paraId="3FBA0B31" w14:textId="77777777" w:rsidTr="00757C8C">
        <w:trPr>
          <w:trHeight w:val="288"/>
        </w:trPr>
        <w:tc>
          <w:tcPr>
            <w:tcW w:w="2571" w:type="dxa"/>
            <w:tcBorders>
              <w:top w:val="nil"/>
              <w:left w:val="nil"/>
              <w:bottom w:val="nil"/>
              <w:right w:val="nil"/>
            </w:tcBorders>
            <w:shd w:val="clear" w:color="auto" w:fill="auto"/>
            <w:noWrap/>
            <w:vAlign w:val="bottom"/>
            <w:hideMark/>
          </w:tcPr>
          <w:p w14:paraId="09BB151B" w14:textId="77777777" w:rsidR="00757C8C" w:rsidRPr="00757C8C" w:rsidRDefault="00757C8C" w:rsidP="00757C8C">
            <w:pPr>
              <w:spacing w:after="0" w:line="240" w:lineRule="auto"/>
              <w:ind w:firstLine="0"/>
              <w:jc w:val="lef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Varianza de la muestra</w:t>
            </w:r>
          </w:p>
        </w:tc>
        <w:tc>
          <w:tcPr>
            <w:tcW w:w="1209" w:type="dxa"/>
            <w:tcBorders>
              <w:top w:val="nil"/>
              <w:left w:val="nil"/>
              <w:bottom w:val="nil"/>
              <w:right w:val="nil"/>
            </w:tcBorders>
            <w:shd w:val="clear" w:color="auto" w:fill="auto"/>
            <w:noWrap/>
            <w:vAlign w:val="bottom"/>
            <w:hideMark/>
          </w:tcPr>
          <w:p w14:paraId="69256048"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1884,00486</w:t>
            </w:r>
          </w:p>
        </w:tc>
        <w:tc>
          <w:tcPr>
            <w:tcW w:w="1240" w:type="dxa"/>
            <w:tcBorders>
              <w:top w:val="nil"/>
              <w:left w:val="nil"/>
              <w:bottom w:val="nil"/>
              <w:right w:val="nil"/>
            </w:tcBorders>
            <w:shd w:val="clear" w:color="auto" w:fill="auto"/>
            <w:noWrap/>
            <w:vAlign w:val="bottom"/>
            <w:hideMark/>
          </w:tcPr>
          <w:p w14:paraId="59EBA231"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p>
        </w:tc>
      </w:tr>
      <w:tr w:rsidR="00757C8C" w:rsidRPr="00757C8C" w14:paraId="00A1BF61" w14:textId="77777777" w:rsidTr="00757C8C">
        <w:trPr>
          <w:trHeight w:val="288"/>
        </w:trPr>
        <w:tc>
          <w:tcPr>
            <w:tcW w:w="2571" w:type="dxa"/>
            <w:tcBorders>
              <w:top w:val="nil"/>
              <w:left w:val="nil"/>
              <w:bottom w:val="nil"/>
              <w:right w:val="nil"/>
            </w:tcBorders>
            <w:shd w:val="clear" w:color="auto" w:fill="auto"/>
            <w:noWrap/>
            <w:vAlign w:val="bottom"/>
            <w:hideMark/>
          </w:tcPr>
          <w:p w14:paraId="5F4C2506" w14:textId="77777777" w:rsidR="00757C8C" w:rsidRPr="00757C8C" w:rsidRDefault="00757C8C" w:rsidP="00757C8C">
            <w:pPr>
              <w:spacing w:after="0" w:line="240" w:lineRule="auto"/>
              <w:ind w:firstLine="0"/>
              <w:jc w:val="lef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Curtosis</w:t>
            </w:r>
          </w:p>
        </w:tc>
        <w:tc>
          <w:tcPr>
            <w:tcW w:w="1209" w:type="dxa"/>
            <w:tcBorders>
              <w:top w:val="nil"/>
              <w:left w:val="nil"/>
              <w:bottom w:val="nil"/>
              <w:right w:val="nil"/>
            </w:tcBorders>
            <w:shd w:val="clear" w:color="auto" w:fill="auto"/>
            <w:noWrap/>
            <w:vAlign w:val="bottom"/>
            <w:hideMark/>
          </w:tcPr>
          <w:p w14:paraId="0735494D"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1,44652507</w:t>
            </w:r>
          </w:p>
        </w:tc>
        <w:tc>
          <w:tcPr>
            <w:tcW w:w="1240" w:type="dxa"/>
            <w:tcBorders>
              <w:top w:val="nil"/>
              <w:left w:val="nil"/>
              <w:bottom w:val="nil"/>
              <w:right w:val="nil"/>
            </w:tcBorders>
            <w:shd w:val="clear" w:color="auto" w:fill="auto"/>
            <w:noWrap/>
            <w:vAlign w:val="bottom"/>
            <w:hideMark/>
          </w:tcPr>
          <w:p w14:paraId="2249B497"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p>
        </w:tc>
      </w:tr>
      <w:tr w:rsidR="00757C8C" w:rsidRPr="00757C8C" w14:paraId="536CDFFD" w14:textId="77777777" w:rsidTr="00757C8C">
        <w:trPr>
          <w:trHeight w:val="288"/>
        </w:trPr>
        <w:tc>
          <w:tcPr>
            <w:tcW w:w="2571" w:type="dxa"/>
            <w:tcBorders>
              <w:top w:val="nil"/>
              <w:left w:val="nil"/>
              <w:bottom w:val="nil"/>
              <w:right w:val="nil"/>
            </w:tcBorders>
            <w:shd w:val="clear" w:color="auto" w:fill="auto"/>
            <w:noWrap/>
            <w:vAlign w:val="bottom"/>
            <w:hideMark/>
          </w:tcPr>
          <w:p w14:paraId="58379A65" w14:textId="77777777" w:rsidR="00757C8C" w:rsidRPr="00757C8C" w:rsidRDefault="00757C8C" w:rsidP="00757C8C">
            <w:pPr>
              <w:spacing w:after="0" w:line="240" w:lineRule="auto"/>
              <w:ind w:firstLine="0"/>
              <w:jc w:val="lef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Coeficiente de asimetría</w:t>
            </w:r>
          </w:p>
        </w:tc>
        <w:tc>
          <w:tcPr>
            <w:tcW w:w="1209" w:type="dxa"/>
            <w:tcBorders>
              <w:top w:val="nil"/>
              <w:left w:val="nil"/>
              <w:bottom w:val="nil"/>
              <w:right w:val="nil"/>
            </w:tcBorders>
            <w:shd w:val="clear" w:color="auto" w:fill="auto"/>
            <w:noWrap/>
            <w:vAlign w:val="bottom"/>
            <w:hideMark/>
          </w:tcPr>
          <w:p w14:paraId="682AEA55"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1,1549815</w:t>
            </w:r>
          </w:p>
        </w:tc>
        <w:tc>
          <w:tcPr>
            <w:tcW w:w="1240" w:type="dxa"/>
            <w:tcBorders>
              <w:top w:val="nil"/>
              <w:left w:val="nil"/>
              <w:bottom w:val="nil"/>
              <w:right w:val="nil"/>
            </w:tcBorders>
            <w:shd w:val="clear" w:color="auto" w:fill="auto"/>
            <w:noWrap/>
            <w:vAlign w:val="bottom"/>
            <w:hideMark/>
          </w:tcPr>
          <w:p w14:paraId="516CBBC9"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p>
        </w:tc>
      </w:tr>
      <w:tr w:rsidR="00757C8C" w:rsidRPr="00757C8C" w14:paraId="5F0EC790" w14:textId="77777777" w:rsidTr="00757C8C">
        <w:trPr>
          <w:trHeight w:val="288"/>
        </w:trPr>
        <w:tc>
          <w:tcPr>
            <w:tcW w:w="2571" w:type="dxa"/>
            <w:tcBorders>
              <w:top w:val="nil"/>
              <w:left w:val="nil"/>
              <w:bottom w:val="nil"/>
              <w:right w:val="nil"/>
            </w:tcBorders>
            <w:shd w:val="clear" w:color="auto" w:fill="auto"/>
            <w:noWrap/>
            <w:vAlign w:val="bottom"/>
            <w:hideMark/>
          </w:tcPr>
          <w:p w14:paraId="12D9E22D" w14:textId="77777777" w:rsidR="00757C8C" w:rsidRPr="00757C8C" w:rsidRDefault="00757C8C" w:rsidP="00757C8C">
            <w:pPr>
              <w:spacing w:after="0" w:line="240" w:lineRule="auto"/>
              <w:ind w:firstLine="0"/>
              <w:jc w:val="lef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Rango</w:t>
            </w:r>
          </w:p>
        </w:tc>
        <w:tc>
          <w:tcPr>
            <w:tcW w:w="1209" w:type="dxa"/>
            <w:tcBorders>
              <w:top w:val="nil"/>
              <w:left w:val="nil"/>
              <w:bottom w:val="nil"/>
              <w:right w:val="nil"/>
            </w:tcBorders>
            <w:shd w:val="clear" w:color="auto" w:fill="auto"/>
            <w:noWrap/>
            <w:vAlign w:val="bottom"/>
            <w:hideMark/>
          </w:tcPr>
          <w:p w14:paraId="4BC69617"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248,803</w:t>
            </w:r>
          </w:p>
        </w:tc>
        <w:tc>
          <w:tcPr>
            <w:tcW w:w="1240" w:type="dxa"/>
            <w:tcBorders>
              <w:top w:val="nil"/>
              <w:left w:val="nil"/>
              <w:bottom w:val="nil"/>
              <w:right w:val="nil"/>
            </w:tcBorders>
            <w:shd w:val="clear" w:color="auto" w:fill="auto"/>
            <w:noWrap/>
            <w:vAlign w:val="bottom"/>
            <w:hideMark/>
          </w:tcPr>
          <w:p w14:paraId="1C78BD9C"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p>
        </w:tc>
      </w:tr>
      <w:tr w:rsidR="00757C8C" w:rsidRPr="00757C8C" w14:paraId="0A8BF504" w14:textId="77777777" w:rsidTr="00757C8C">
        <w:trPr>
          <w:trHeight w:val="288"/>
        </w:trPr>
        <w:tc>
          <w:tcPr>
            <w:tcW w:w="2571" w:type="dxa"/>
            <w:tcBorders>
              <w:top w:val="nil"/>
              <w:left w:val="nil"/>
              <w:bottom w:val="nil"/>
              <w:right w:val="nil"/>
            </w:tcBorders>
            <w:shd w:val="clear" w:color="auto" w:fill="auto"/>
            <w:noWrap/>
            <w:vAlign w:val="bottom"/>
            <w:hideMark/>
          </w:tcPr>
          <w:p w14:paraId="550ABA80" w14:textId="77777777" w:rsidR="00757C8C" w:rsidRPr="00757C8C" w:rsidRDefault="00757C8C" w:rsidP="00757C8C">
            <w:pPr>
              <w:spacing w:after="0" w:line="240" w:lineRule="auto"/>
              <w:ind w:firstLine="0"/>
              <w:jc w:val="lef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Mínimo</w:t>
            </w:r>
          </w:p>
        </w:tc>
        <w:tc>
          <w:tcPr>
            <w:tcW w:w="1209" w:type="dxa"/>
            <w:tcBorders>
              <w:top w:val="nil"/>
              <w:left w:val="nil"/>
              <w:bottom w:val="nil"/>
              <w:right w:val="nil"/>
            </w:tcBorders>
            <w:shd w:val="clear" w:color="auto" w:fill="auto"/>
            <w:noWrap/>
            <w:vAlign w:val="bottom"/>
            <w:hideMark/>
          </w:tcPr>
          <w:p w14:paraId="17A19C84"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1,2335</w:t>
            </w:r>
          </w:p>
        </w:tc>
        <w:tc>
          <w:tcPr>
            <w:tcW w:w="1240" w:type="dxa"/>
            <w:tcBorders>
              <w:top w:val="nil"/>
              <w:left w:val="nil"/>
              <w:bottom w:val="nil"/>
              <w:right w:val="nil"/>
            </w:tcBorders>
            <w:shd w:val="clear" w:color="auto" w:fill="auto"/>
            <w:noWrap/>
            <w:vAlign w:val="bottom"/>
            <w:hideMark/>
          </w:tcPr>
          <w:p w14:paraId="2DFE2987"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p>
        </w:tc>
      </w:tr>
      <w:tr w:rsidR="00757C8C" w:rsidRPr="00757C8C" w14:paraId="3C8E8F39" w14:textId="77777777" w:rsidTr="00757C8C">
        <w:trPr>
          <w:trHeight w:val="288"/>
        </w:trPr>
        <w:tc>
          <w:tcPr>
            <w:tcW w:w="2571" w:type="dxa"/>
            <w:tcBorders>
              <w:top w:val="nil"/>
              <w:left w:val="nil"/>
              <w:bottom w:val="nil"/>
              <w:right w:val="nil"/>
            </w:tcBorders>
            <w:shd w:val="clear" w:color="auto" w:fill="auto"/>
            <w:noWrap/>
            <w:vAlign w:val="bottom"/>
            <w:hideMark/>
          </w:tcPr>
          <w:p w14:paraId="36434D2E" w14:textId="77777777" w:rsidR="00757C8C" w:rsidRPr="00757C8C" w:rsidRDefault="00757C8C" w:rsidP="00757C8C">
            <w:pPr>
              <w:spacing w:after="0" w:line="240" w:lineRule="auto"/>
              <w:ind w:firstLine="0"/>
              <w:jc w:val="lef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Máximo</w:t>
            </w:r>
          </w:p>
        </w:tc>
        <w:tc>
          <w:tcPr>
            <w:tcW w:w="1209" w:type="dxa"/>
            <w:tcBorders>
              <w:top w:val="nil"/>
              <w:left w:val="nil"/>
              <w:bottom w:val="nil"/>
              <w:right w:val="nil"/>
            </w:tcBorders>
            <w:shd w:val="clear" w:color="auto" w:fill="auto"/>
            <w:noWrap/>
            <w:vAlign w:val="bottom"/>
            <w:hideMark/>
          </w:tcPr>
          <w:p w14:paraId="4EF4B66D"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250,0365</w:t>
            </w:r>
          </w:p>
        </w:tc>
        <w:tc>
          <w:tcPr>
            <w:tcW w:w="1240" w:type="dxa"/>
            <w:tcBorders>
              <w:top w:val="nil"/>
              <w:left w:val="nil"/>
              <w:bottom w:val="nil"/>
              <w:right w:val="nil"/>
            </w:tcBorders>
            <w:shd w:val="clear" w:color="auto" w:fill="auto"/>
            <w:noWrap/>
            <w:vAlign w:val="bottom"/>
            <w:hideMark/>
          </w:tcPr>
          <w:p w14:paraId="1D074FD6"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p>
        </w:tc>
      </w:tr>
      <w:tr w:rsidR="00757C8C" w:rsidRPr="00757C8C" w14:paraId="38E542B3" w14:textId="77777777" w:rsidTr="00757C8C">
        <w:trPr>
          <w:trHeight w:val="288"/>
        </w:trPr>
        <w:tc>
          <w:tcPr>
            <w:tcW w:w="2571" w:type="dxa"/>
            <w:tcBorders>
              <w:top w:val="nil"/>
              <w:left w:val="nil"/>
              <w:bottom w:val="nil"/>
              <w:right w:val="nil"/>
            </w:tcBorders>
            <w:shd w:val="clear" w:color="auto" w:fill="auto"/>
            <w:noWrap/>
            <w:vAlign w:val="bottom"/>
            <w:hideMark/>
          </w:tcPr>
          <w:p w14:paraId="44194650" w14:textId="77777777" w:rsidR="00757C8C" w:rsidRPr="00757C8C" w:rsidRDefault="00757C8C" w:rsidP="00757C8C">
            <w:pPr>
              <w:spacing w:after="0" w:line="240" w:lineRule="auto"/>
              <w:ind w:firstLine="0"/>
              <w:jc w:val="lef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Suma</w:t>
            </w:r>
          </w:p>
        </w:tc>
        <w:tc>
          <w:tcPr>
            <w:tcW w:w="1209" w:type="dxa"/>
            <w:tcBorders>
              <w:top w:val="nil"/>
              <w:left w:val="nil"/>
              <w:bottom w:val="nil"/>
              <w:right w:val="nil"/>
            </w:tcBorders>
            <w:shd w:val="clear" w:color="auto" w:fill="auto"/>
            <w:noWrap/>
            <w:vAlign w:val="bottom"/>
            <w:hideMark/>
          </w:tcPr>
          <w:p w14:paraId="18AB4547"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24868,0736</w:t>
            </w:r>
          </w:p>
        </w:tc>
        <w:tc>
          <w:tcPr>
            <w:tcW w:w="1240" w:type="dxa"/>
            <w:tcBorders>
              <w:top w:val="nil"/>
              <w:left w:val="nil"/>
              <w:bottom w:val="nil"/>
              <w:right w:val="nil"/>
            </w:tcBorders>
            <w:shd w:val="clear" w:color="auto" w:fill="auto"/>
            <w:noWrap/>
            <w:vAlign w:val="bottom"/>
            <w:hideMark/>
          </w:tcPr>
          <w:p w14:paraId="7D8D82F1"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p>
        </w:tc>
      </w:tr>
      <w:tr w:rsidR="00757C8C" w:rsidRPr="00757C8C" w14:paraId="0A8BD3FC" w14:textId="77777777" w:rsidTr="00757C8C">
        <w:trPr>
          <w:trHeight w:val="288"/>
        </w:trPr>
        <w:tc>
          <w:tcPr>
            <w:tcW w:w="2571" w:type="dxa"/>
            <w:tcBorders>
              <w:top w:val="nil"/>
              <w:left w:val="nil"/>
              <w:bottom w:val="nil"/>
              <w:right w:val="nil"/>
            </w:tcBorders>
            <w:shd w:val="clear" w:color="auto" w:fill="auto"/>
            <w:noWrap/>
            <w:vAlign w:val="bottom"/>
            <w:hideMark/>
          </w:tcPr>
          <w:p w14:paraId="4E3C9D46" w14:textId="77777777" w:rsidR="00757C8C" w:rsidRPr="00757C8C" w:rsidRDefault="00757C8C" w:rsidP="00757C8C">
            <w:pPr>
              <w:spacing w:after="0" w:line="240" w:lineRule="auto"/>
              <w:ind w:firstLine="0"/>
              <w:jc w:val="lef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Cuenta</w:t>
            </w:r>
          </w:p>
        </w:tc>
        <w:tc>
          <w:tcPr>
            <w:tcW w:w="1209" w:type="dxa"/>
            <w:tcBorders>
              <w:top w:val="nil"/>
              <w:left w:val="nil"/>
              <w:bottom w:val="nil"/>
              <w:right w:val="nil"/>
            </w:tcBorders>
            <w:shd w:val="clear" w:color="auto" w:fill="auto"/>
            <w:noWrap/>
            <w:vAlign w:val="bottom"/>
            <w:hideMark/>
          </w:tcPr>
          <w:p w14:paraId="066A74E1"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556</w:t>
            </w:r>
          </w:p>
        </w:tc>
        <w:tc>
          <w:tcPr>
            <w:tcW w:w="1240" w:type="dxa"/>
            <w:tcBorders>
              <w:top w:val="nil"/>
              <w:left w:val="nil"/>
              <w:bottom w:val="nil"/>
              <w:right w:val="nil"/>
            </w:tcBorders>
            <w:shd w:val="clear" w:color="auto" w:fill="auto"/>
            <w:noWrap/>
            <w:vAlign w:val="bottom"/>
            <w:hideMark/>
          </w:tcPr>
          <w:p w14:paraId="3D12852D"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p>
        </w:tc>
      </w:tr>
      <w:tr w:rsidR="00757C8C" w:rsidRPr="00757C8C" w14:paraId="7191E988" w14:textId="77777777" w:rsidTr="00757C8C">
        <w:trPr>
          <w:trHeight w:val="300"/>
        </w:trPr>
        <w:tc>
          <w:tcPr>
            <w:tcW w:w="2571" w:type="dxa"/>
            <w:tcBorders>
              <w:top w:val="nil"/>
              <w:left w:val="nil"/>
              <w:bottom w:val="single" w:sz="8" w:space="0" w:color="auto"/>
              <w:right w:val="nil"/>
            </w:tcBorders>
            <w:shd w:val="clear" w:color="auto" w:fill="auto"/>
            <w:noWrap/>
            <w:vAlign w:val="bottom"/>
            <w:hideMark/>
          </w:tcPr>
          <w:p w14:paraId="31502CB6" w14:textId="77777777" w:rsidR="00757C8C" w:rsidRPr="00757C8C" w:rsidRDefault="00757C8C" w:rsidP="00757C8C">
            <w:pPr>
              <w:spacing w:after="0" w:line="240" w:lineRule="auto"/>
              <w:ind w:firstLine="0"/>
              <w:jc w:val="lef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 xml:space="preserve">Nivel de </w:t>
            </w:r>
            <w:proofErr w:type="gramStart"/>
            <w:r w:rsidRPr="00757C8C">
              <w:rPr>
                <w:rFonts w:ascii="Aptos Narrow" w:eastAsia="Times New Roman" w:hAnsi="Aptos Narrow" w:cs="Times New Roman"/>
                <w:color w:val="000000"/>
                <w:lang w:eastAsia="es-ES"/>
              </w:rPr>
              <w:t>confianza(</w:t>
            </w:r>
            <w:proofErr w:type="gramEnd"/>
            <w:r w:rsidRPr="00757C8C">
              <w:rPr>
                <w:rFonts w:ascii="Aptos Narrow" w:eastAsia="Times New Roman" w:hAnsi="Aptos Narrow" w:cs="Times New Roman"/>
                <w:color w:val="000000"/>
                <w:lang w:eastAsia="es-ES"/>
              </w:rPr>
              <w:t>95,0%)</w:t>
            </w:r>
          </w:p>
        </w:tc>
        <w:tc>
          <w:tcPr>
            <w:tcW w:w="1209" w:type="dxa"/>
            <w:tcBorders>
              <w:top w:val="nil"/>
              <w:left w:val="nil"/>
              <w:bottom w:val="single" w:sz="8" w:space="0" w:color="auto"/>
              <w:right w:val="nil"/>
            </w:tcBorders>
            <w:shd w:val="clear" w:color="auto" w:fill="auto"/>
            <w:noWrap/>
            <w:vAlign w:val="bottom"/>
            <w:hideMark/>
          </w:tcPr>
          <w:p w14:paraId="6BD00480"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3,61576193</w:t>
            </w:r>
          </w:p>
        </w:tc>
        <w:tc>
          <w:tcPr>
            <w:tcW w:w="1240" w:type="dxa"/>
            <w:tcBorders>
              <w:top w:val="nil"/>
              <w:left w:val="nil"/>
              <w:bottom w:val="nil"/>
              <w:right w:val="nil"/>
            </w:tcBorders>
            <w:shd w:val="clear" w:color="auto" w:fill="auto"/>
            <w:noWrap/>
            <w:vAlign w:val="bottom"/>
            <w:hideMark/>
          </w:tcPr>
          <w:p w14:paraId="2649A028"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p>
        </w:tc>
      </w:tr>
      <w:tr w:rsidR="00757C8C" w:rsidRPr="00757C8C" w14:paraId="1667BA33" w14:textId="77777777" w:rsidTr="00757C8C">
        <w:trPr>
          <w:trHeight w:val="288"/>
        </w:trPr>
        <w:tc>
          <w:tcPr>
            <w:tcW w:w="2571" w:type="dxa"/>
            <w:tcBorders>
              <w:top w:val="nil"/>
              <w:left w:val="nil"/>
              <w:bottom w:val="nil"/>
              <w:right w:val="nil"/>
            </w:tcBorders>
            <w:shd w:val="clear" w:color="auto" w:fill="auto"/>
            <w:noWrap/>
            <w:vAlign w:val="bottom"/>
            <w:hideMark/>
          </w:tcPr>
          <w:p w14:paraId="05B8FFCB" w14:textId="77777777" w:rsidR="00757C8C" w:rsidRPr="00757C8C" w:rsidRDefault="00757C8C" w:rsidP="00757C8C">
            <w:pPr>
              <w:spacing w:after="0" w:line="240" w:lineRule="auto"/>
              <w:ind w:firstLine="0"/>
              <w:jc w:val="left"/>
              <w:rPr>
                <w:rFonts w:ascii="Times New Roman" w:eastAsia="Times New Roman" w:hAnsi="Times New Roman" w:cs="Times New Roman"/>
                <w:sz w:val="20"/>
                <w:szCs w:val="20"/>
                <w:lang w:eastAsia="es-ES"/>
              </w:rPr>
            </w:pPr>
          </w:p>
        </w:tc>
        <w:tc>
          <w:tcPr>
            <w:tcW w:w="1209" w:type="dxa"/>
            <w:tcBorders>
              <w:top w:val="nil"/>
              <w:left w:val="nil"/>
              <w:bottom w:val="nil"/>
              <w:right w:val="nil"/>
            </w:tcBorders>
            <w:shd w:val="clear" w:color="auto" w:fill="auto"/>
            <w:noWrap/>
            <w:vAlign w:val="bottom"/>
            <w:hideMark/>
          </w:tcPr>
          <w:p w14:paraId="2539CC1D" w14:textId="77777777" w:rsidR="00757C8C" w:rsidRPr="00757C8C" w:rsidRDefault="00757C8C" w:rsidP="00757C8C">
            <w:pPr>
              <w:spacing w:after="0" w:line="240" w:lineRule="auto"/>
              <w:ind w:firstLine="0"/>
              <w:jc w:val="left"/>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558454F" w14:textId="77777777" w:rsidR="00757C8C" w:rsidRPr="00757C8C" w:rsidRDefault="00757C8C" w:rsidP="00757C8C">
            <w:pPr>
              <w:spacing w:after="0" w:line="240" w:lineRule="auto"/>
              <w:ind w:firstLine="0"/>
              <w:jc w:val="left"/>
              <w:rPr>
                <w:rFonts w:ascii="Times New Roman" w:eastAsia="Times New Roman" w:hAnsi="Times New Roman" w:cs="Times New Roman"/>
                <w:sz w:val="20"/>
                <w:szCs w:val="20"/>
                <w:lang w:eastAsia="es-ES"/>
              </w:rPr>
            </w:pPr>
          </w:p>
        </w:tc>
      </w:tr>
      <w:tr w:rsidR="00757C8C" w:rsidRPr="00757C8C" w14:paraId="06956434" w14:textId="77777777" w:rsidTr="00757C8C">
        <w:trPr>
          <w:trHeight w:val="288"/>
        </w:trPr>
        <w:tc>
          <w:tcPr>
            <w:tcW w:w="2571" w:type="dxa"/>
            <w:tcBorders>
              <w:top w:val="nil"/>
              <w:left w:val="nil"/>
              <w:bottom w:val="nil"/>
              <w:right w:val="nil"/>
            </w:tcBorders>
            <w:shd w:val="clear" w:color="auto" w:fill="auto"/>
            <w:noWrap/>
            <w:vAlign w:val="bottom"/>
            <w:hideMark/>
          </w:tcPr>
          <w:p w14:paraId="245EE97B" w14:textId="77777777" w:rsidR="00757C8C" w:rsidRPr="00757C8C" w:rsidRDefault="00757C8C" w:rsidP="00757C8C">
            <w:pPr>
              <w:spacing w:after="0" w:line="240" w:lineRule="auto"/>
              <w:ind w:firstLine="0"/>
              <w:jc w:val="lef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Interval(ms)</w:t>
            </w:r>
          </w:p>
        </w:tc>
        <w:tc>
          <w:tcPr>
            <w:tcW w:w="1209" w:type="dxa"/>
            <w:tcBorders>
              <w:top w:val="nil"/>
              <w:left w:val="nil"/>
              <w:bottom w:val="nil"/>
              <w:right w:val="nil"/>
            </w:tcBorders>
            <w:shd w:val="clear" w:color="auto" w:fill="auto"/>
            <w:noWrap/>
            <w:vAlign w:val="bottom"/>
            <w:hideMark/>
          </w:tcPr>
          <w:p w14:paraId="682FDAF0"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41,1109892</w:t>
            </w:r>
          </w:p>
        </w:tc>
        <w:tc>
          <w:tcPr>
            <w:tcW w:w="1240" w:type="dxa"/>
            <w:tcBorders>
              <w:top w:val="nil"/>
              <w:left w:val="nil"/>
              <w:bottom w:val="nil"/>
              <w:right w:val="nil"/>
            </w:tcBorders>
            <w:shd w:val="clear" w:color="auto" w:fill="auto"/>
            <w:noWrap/>
            <w:vAlign w:val="bottom"/>
            <w:hideMark/>
          </w:tcPr>
          <w:p w14:paraId="0EEF1F6D"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48,342513</w:t>
            </w:r>
          </w:p>
        </w:tc>
      </w:tr>
      <w:tr w:rsidR="00757C8C" w:rsidRPr="00757C8C" w14:paraId="3C01F407" w14:textId="77777777" w:rsidTr="00757C8C">
        <w:trPr>
          <w:trHeight w:val="288"/>
        </w:trPr>
        <w:tc>
          <w:tcPr>
            <w:tcW w:w="2571" w:type="dxa"/>
            <w:tcBorders>
              <w:top w:val="nil"/>
              <w:left w:val="nil"/>
              <w:bottom w:val="nil"/>
              <w:right w:val="nil"/>
            </w:tcBorders>
            <w:shd w:val="clear" w:color="auto" w:fill="auto"/>
            <w:noWrap/>
            <w:vAlign w:val="bottom"/>
            <w:hideMark/>
          </w:tcPr>
          <w:p w14:paraId="2C31DCEF" w14:textId="77777777" w:rsidR="00757C8C" w:rsidRPr="00757C8C" w:rsidRDefault="00757C8C" w:rsidP="00757C8C">
            <w:pPr>
              <w:spacing w:after="0" w:line="240" w:lineRule="auto"/>
              <w:ind w:firstLine="0"/>
              <w:jc w:val="lef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Interval(s)</w:t>
            </w:r>
          </w:p>
        </w:tc>
        <w:tc>
          <w:tcPr>
            <w:tcW w:w="1209" w:type="dxa"/>
            <w:tcBorders>
              <w:top w:val="nil"/>
              <w:left w:val="nil"/>
              <w:bottom w:val="nil"/>
              <w:right w:val="nil"/>
            </w:tcBorders>
            <w:shd w:val="clear" w:color="auto" w:fill="auto"/>
            <w:noWrap/>
            <w:vAlign w:val="bottom"/>
            <w:hideMark/>
          </w:tcPr>
          <w:p w14:paraId="0FF57F97"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0,04111099</w:t>
            </w:r>
          </w:p>
        </w:tc>
        <w:tc>
          <w:tcPr>
            <w:tcW w:w="1240" w:type="dxa"/>
            <w:tcBorders>
              <w:top w:val="nil"/>
              <w:left w:val="nil"/>
              <w:bottom w:val="nil"/>
              <w:right w:val="nil"/>
            </w:tcBorders>
            <w:shd w:val="clear" w:color="auto" w:fill="auto"/>
            <w:noWrap/>
            <w:vAlign w:val="bottom"/>
            <w:hideMark/>
          </w:tcPr>
          <w:p w14:paraId="582C7143" w14:textId="77777777" w:rsidR="00757C8C" w:rsidRPr="00757C8C" w:rsidRDefault="00757C8C" w:rsidP="00757C8C">
            <w:pPr>
              <w:spacing w:after="0" w:line="240" w:lineRule="auto"/>
              <w:ind w:firstLine="0"/>
              <w:jc w:val="right"/>
              <w:rPr>
                <w:rFonts w:ascii="Aptos Narrow" w:eastAsia="Times New Roman" w:hAnsi="Aptos Narrow" w:cs="Times New Roman"/>
                <w:color w:val="000000"/>
                <w:lang w:eastAsia="es-ES"/>
              </w:rPr>
            </w:pPr>
            <w:r w:rsidRPr="00757C8C">
              <w:rPr>
                <w:rFonts w:ascii="Aptos Narrow" w:eastAsia="Times New Roman" w:hAnsi="Aptos Narrow" w:cs="Times New Roman"/>
                <w:color w:val="000000"/>
                <w:lang w:eastAsia="es-ES"/>
              </w:rPr>
              <w:t>0,04834251</w:t>
            </w:r>
          </w:p>
        </w:tc>
      </w:tr>
    </w:tbl>
    <w:p w14:paraId="50F9F27B" w14:textId="77777777" w:rsidR="00757C8C" w:rsidRDefault="00757C8C" w:rsidP="00757C8C"/>
    <w:p w14:paraId="3543BC49" w14:textId="73EE66D4" w:rsidR="00757C8C" w:rsidRDefault="00757C8C" w:rsidP="00757C8C">
      <w:r>
        <w:lastRenderedPageBreak/>
        <w:t xml:space="preserve">Se comprobó que el rendimiento no era del todo adecuado por lo que se procedió a añadir índices en las entidades </w:t>
      </w:r>
      <w:proofErr w:type="spellStart"/>
      <w:r>
        <w:t>CodeAudit</w:t>
      </w:r>
      <w:proofErr w:type="spellEnd"/>
      <w:r>
        <w:t xml:space="preserve"> y </w:t>
      </w:r>
      <w:proofErr w:type="spellStart"/>
      <w:r>
        <w:t>AuditRecord</w:t>
      </w:r>
      <w:proofErr w:type="spellEnd"/>
      <w:r w:rsidR="00AD60A9">
        <w:t xml:space="preserve">. Después de esto se repitieron de nuevo los </w:t>
      </w:r>
      <w:proofErr w:type="spellStart"/>
      <w:r w:rsidR="00AD60A9">
        <w:t>tests</w:t>
      </w:r>
      <w:proofErr w:type="spellEnd"/>
      <w:r w:rsidR="00AD60A9">
        <w:t xml:space="preserve"> obteniendo los siguientes datos.</w:t>
      </w:r>
    </w:p>
    <w:p w14:paraId="3D080BA6" w14:textId="4887B874" w:rsidR="00AD60A9" w:rsidRDefault="00AD60A9" w:rsidP="00757C8C">
      <w:r>
        <w:rPr>
          <w:noProof/>
        </w:rPr>
        <w:drawing>
          <wp:inline distT="0" distB="0" distL="0" distR="0" wp14:anchorId="19BC1555" wp14:editId="3CD049CB">
            <wp:extent cx="5400040" cy="2456815"/>
            <wp:effectExtent l="0" t="0" r="10160" b="635"/>
            <wp:docPr id="1484164279" name="Gráfico 1">
              <a:extLst xmlns:a="http://schemas.openxmlformats.org/drawingml/2006/main">
                <a:ext uri="{FF2B5EF4-FFF2-40B4-BE49-F238E27FC236}">
                  <a16:creationId xmlns:a16="http://schemas.microsoft.com/office/drawing/2014/main" id="{79DB02D0-DAEC-8EAE-C5BC-2E60DBFC61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5700" w:type="dxa"/>
        <w:tblCellMar>
          <w:left w:w="70" w:type="dxa"/>
          <w:right w:w="70" w:type="dxa"/>
        </w:tblCellMar>
        <w:tblLook w:val="04A0" w:firstRow="1" w:lastRow="0" w:firstColumn="1" w:lastColumn="0" w:noHBand="0" w:noVBand="1"/>
      </w:tblPr>
      <w:tblGrid>
        <w:gridCol w:w="2974"/>
        <w:gridCol w:w="1486"/>
        <w:gridCol w:w="1240"/>
      </w:tblGrid>
      <w:tr w:rsidR="00AD60A9" w:rsidRPr="00AD60A9" w14:paraId="4D567809" w14:textId="77777777" w:rsidTr="00AD60A9">
        <w:trPr>
          <w:trHeight w:val="288"/>
        </w:trPr>
        <w:tc>
          <w:tcPr>
            <w:tcW w:w="4460" w:type="dxa"/>
            <w:gridSpan w:val="2"/>
            <w:tcBorders>
              <w:top w:val="single" w:sz="8" w:space="0" w:color="auto"/>
              <w:left w:val="nil"/>
              <w:bottom w:val="single" w:sz="4" w:space="0" w:color="auto"/>
              <w:right w:val="nil"/>
            </w:tcBorders>
            <w:shd w:val="clear" w:color="auto" w:fill="auto"/>
            <w:noWrap/>
            <w:vAlign w:val="bottom"/>
            <w:hideMark/>
          </w:tcPr>
          <w:p w14:paraId="45A2F8C6" w14:textId="77777777" w:rsidR="00AD60A9" w:rsidRPr="00AD60A9" w:rsidRDefault="00AD60A9" w:rsidP="00AD60A9">
            <w:pPr>
              <w:spacing w:after="0" w:line="240" w:lineRule="auto"/>
              <w:ind w:firstLine="0"/>
              <w:jc w:val="center"/>
              <w:rPr>
                <w:rFonts w:ascii="Aptos Narrow" w:eastAsia="Times New Roman" w:hAnsi="Aptos Narrow" w:cs="Times New Roman"/>
                <w:i/>
                <w:iCs/>
                <w:color w:val="000000"/>
                <w:lang w:eastAsia="es-ES"/>
              </w:rPr>
            </w:pPr>
            <w:r w:rsidRPr="00AD60A9">
              <w:rPr>
                <w:rFonts w:ascii="Aptos Narrow" w:eastAsia="Times New Roman" w:hAnsi="Aptos Narrow" w:cs="Times New Roman"/>
                <w:i/>
                <w:iCs/>
                <w:color w:val="000000"/>
                <w:lang w:eastAsia="es-ES"/>
              </w:rPr>
              <w:t>Columna1</w:t>
            </w:r>
          </w:p>
        </w:tc>
        <w:tc>
          <w:tcPr>
            <w:tcW w:w="1240" w:type="dxa"/>
            <w:tcBorders>
              <w:top w:val="nil"/>
              <w:left w:val="nil"/>
              <w:bottom w:val="nil"/>
              <w:right w:val="nil"/>
            </w:tcBorders>
            <w:shd w:val="clear" w:color="auto" w:fill="auto"/>
            <w:noWrap/>
            <w:vAlign w:val="bottom"/>
            <w:hideMark/>
          </w:tcPr>
          <w:p w14:paraId="182E8FFC" w14:textId="77777777" w:rsidR="00AD60A9" w:rsidRPr="00AD60A9" w:rsidRDefault="00AD60A9" w:rsidP="00AD60A9">
            <w:pPr>
              <w:spacing w:after="0" w:line="240" w:lineRule="auto"/>
              <w:ind w:firstLine="0"/>
              <w:jc w:val="center"/>
              <w:rPr>
                <w:rFonts w:ascii="Aptos Narrow" w:eastAsia="Times New Roman" w:hAnsi="Aptos Narrow" w:cs="Times New Roman"/>
                <w:i/>
                <w:iCs/>
                <w:color w:val="000000"/>
                <w:lang w:eastAsia="es-ES"/>
              </w:rPr>
            </w:pPr>
          </w:p>
        </w:tc>
      </w:tr>
      <w:tr w:rsidR="00AD60A9" w:rsidRPr="00AD60A9" w14:paraId="33C69999" w14:textId="77777777" w:rsidTr="00AD60A9">
        <w:trPr>
          <w:trHeight w:val="288"/>
        </w:trPr>
        <w:tc>
          <w:tcPr>
            <w:tcW w:w="2974" w:type="dxa"/>
            <w:tcBorders>
              <w:top w:val="nil"/>
              <w:left w:val="nil"/>
              <w:bottom w:val="nil"/>
              <w:right w:val="nil"/>
            </w:tcBorders>
            <w:shd w:val="clear" w:color="auto" w:fill="auto"/>
            <w:noWrap/>
            <w:vAlign w:val="bottom"/>
            <w:hideMark/>
          </w:tcPr>
          <w:p w14:paraId="0947C1AC" w14:textId="77777777" w:rsidR="00AD60A9" w:rsidRPr="00AD60A9" w:rsidRDefault="00AD60A9" w:rsidP="00AD60A9">
            <w:pPr>
              <w:spacing w:after="0" w:line="240" w:lineRule="auto"/>
              <w:ind w:firstLine="0"/>
              <w:jc w:val="left"/>
              <w:rPr>
                <w:rFonts w:ascii="Times New Roman" w:eastAsia="Times New Roman" w:hAnsi="Times New Roman" w:cs="Times New Roman"/>
                <w:sz w:val="20"/>
                <w:szCs w:val="20"/>
                <w:lang w:eastAsia="es-ES"/>
              </w:rPr>
            </w:pPr>
          </w:p>
        </w:tc>
        <w:tc>
          <w:tcPr>
            <w:tcW w:w="1486" w:type="dxa"/>
            <w:tcBorders>
              <w:top w:val="nil"/>
              <w:left w:val="nil"/>
              <w:bottom w:val="nil"/>
              <w:right w:val="nil"/>
            </w:tcBorders>
            <w:shd w:val="clear" w:color="auto" w:fill="auto"/>
            <w:noWrap/>
            <w:vAlign w:val="bottom"/>
            <w:hideMark/>
          </w:tcPr>
          <w:p w14:paraId="20DD9324" w14:textId="77777777" w:rsidR="00AD60A9" w:rsidRPr="00AD60A9" w:rsidRDefault="00AD60A9" w:rsidP="00AD60A9">
            <w:pPr>
              <w:spacing w:after="0" w:line="240" w:lineRule="auto"/>
              <w:ind w:firstLine="0"/>
              <w:jc w:val="left"/>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F6293A2" w14:textId="77777777" w:rsidR="00AD60A9" w:rsidRPr="00AD60A9" w:rsidRDefault="00AD60A9" w:rsidP="00AD60A9">
            <w:pPr>
              <w:spacing w:after="0" w:line="240" w:lineRule="auto"/>
              <w:ind w:firstLine="0"/>
              <w:jc w:val="left"/>
              <w:rPr>
                <w:rFonts w:ascii="Times New Roman" w:eastAsia="Times New Roman" w:hAnsi="Times New Roman" w:cs="Times New Roman"/>
                <w:sz w:val="20"/>
                <w:szCs w:val="20"/>
                <w:lang w:eastAsia="es-ES"/>
              </w:rPr>
            </w:pPr>
          </w:p>
        </w:tc>
      </w:tr>
      <w:tr w:rsidR="00AD60A9" w:rsidRPr="00AD60A9" w14:paraId="6362FECC" w14:textId="77777777" w:rsidTr="00AD60A9">
        <w:trPr>
          <w:trHeight w:val="288"/>
        </w:trPr>
        <w:tc>
          <w:tcPr>
            <w:tcW w:w="2974" w:type="dxa"/>
            <w:tcBorders>
              <w:top w:val="nil"/>
              <w:left w:val="nil"/>
              <w:bottom w:val="nil"/>
              <w:right w:val="nil"/>
            </w:tcBorders>
            <w:shd w:val="clear" w:color="auto" w:fill="auto"/>
            <w:noWrap/>
            <w:vAlign w:val="bottom"/>
            <w:hideMark/>
          </w:tcPr>
          <w:p w14:paraId="64FF6436"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Media</w:t>
            </w:r>
          </w:p>
        </w:tc>
        <w:tc>
          <w:tcPr>
            <w:tcW w:w="1486" w:type="dxa"/>
            <w:tcBorders>
              <w:top w:val="nil"/>
              <w:left w:val="nil"/>
              <w:bottom w:val="nil"/>
              <w:right w:val="nil"/>
            </w:tcBorders>
            <w:shd w:val="clear" w:color="auto" w:fill="auto"/>
            <w:noWrap/>
            <w:vAlign w:val="bottom"/>
            <w:hideMark/>
          </w:tcPr>
          <w:p w14:paraId="34B45F75"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22,5898023</w:t>
            </w:r>
          </w:p>
        </w:tc>
        <w:tc>
          <w:tcPr>
            <w:tcW w:w="1240" w:type="dxa"/>
            <w:tcBorders>
              <w:top w:val="nil"/>
              <w:left w:val="nil"/>
              <w:bottom w:val="nil"/>
              <w:right w:val="nil"/>
            </w:tcBorders>
            <w:shd w:val="clear" w:color="auto" w:fill="auto"/>
            <w:noWrap/>
            <w:vAlign w:val="bottom"/>
            <w:hideMark/>
          </w:tcPr>
          <w:p w14:paraId="06BEDE4E"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p>
        </w:tc>
      </w:tr>
      <w:tr w:rsidR="00AD60A9" w:rsidRPr="00AD60A9" w14:paraId="70C65644" w14:textId="77777777" w:rsidTr="00AD60A9">
        <w:trPr>
          <w:trHeight w:val="288"/>
        </w:trPr>
        <w:tc>
          <w:tcPr>
            <w:tcW w:w="2974" w:type="dxa"/>
            <w:tcBorders>
              <w:top w:val="nil"/>
              <w:left w:val="nil"/>
              <w:bottom w:val="nil"/>
              <w:right w:val="nil"/>
            </w:tcBorders>
            <w:shd w:val="clear" w:color="auto" w:fill="auto"/>
            <w:noWrap/>
            <w:vAlign w:val="bottom"/>
            <w:hideMark/>
          </w:tcPr>
          <w:p w14:paraId="67D5B53E"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Error típico</w:t>
            </w:r>
          </w:p>
        </w:tc>
        <w:tc>
          <w:tcPr>
            <w:tcW w:w="1486" w:type="dxa"/>
            <w:tcBorders>
              <w:top w:val="nil"/>
              <w:left w:val="nil"/>
              <w:bottom w:val="nil"/>
              <w:right w:val="nil"/>
            </w:tcBorders>
            <w:shd w:val="clear" w:color="auto" w:fill="auto"/>
            <w:noWrap/>
            <w:vAlign w:val="bottom"/>
            <w:hideMark/>
          </w:tcPr>
          <w:p w14:paraId="0C970343"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0,84332005</w:t>
            </w:r>
          </w:p>
        </w:tc>
        <w:tc>
          <w:tcPr>
            <w:tcW w:w="1240" w:type="dxa"/>
            <w:tcBorders>
              <w:top w:val="nil"/>
              <w:left w:val="nil"/>
              <w:bottom w:val="nil"/>
              <w:right w:val="nil"/>
            </w:tcBorders>
            <w:shd w:val="clear" w:color="auto" w:fill="auto"/>
            <w:noWrap/>
            <w:vAlign w:val="bottom"/>
            <w:hideMark/>
          </w:tcPr>
          <w:p w14:paraId="1864DEDC"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p>
        </w:tc>
      </w:tr>
      <w:tr w:rsidR="00AD60A9" w:rsidRPr="00AD60A9" w14:paraId="09D9E5DA" w14:textId="77777777" w:rsidTr="00AD60A9">
        <w:trPr>
          <w:trHeight w:val="288"/>
        </w:trPr>
        <w:tc>
          <w:tcPr>
            <w:tcW w:w="2974" w:type="dxa"/>
            <w:tcBorders>
              <w:top w:val="nil"/>
              <w:left w:val="nil"/>
              <w:bottom w:val="nil"/>
              <w:right w:val="nil"/>
            </w:tcBorders>
            <w:shd w:val="clear" w:color="auto" w:fill="auto"/>
            <w:noWrap/>
            <w:vAlign w:val="bottom"/>
            <w:hideMark/>
          </w:tcPr>
          <w:p w14:paraId="03E85F53"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Mediana</w:t>
            </w:r>
          </w:p>
        </w:tc>
        <w:tc>
          <w:tcPr>
            <w:tcW w:w="1486" w:type="dxa"/>
            <w:tcBorders>
              <w:top w:val="nil"/>
              <w:left w:val="nil"/>
              <w:bottom w:val="nil"/>
              <w:right w:val="nil"/>
            </w:tcBorders>
            <w:shd w:val="clear" w:color="auto" w:fill="auto"/>
            <w:noWrap/>
            <w:vAlign w:val="bottom"/>
            <w:hideMark/>
          </w:tcPr>
          <w:p w14:paraId="049DA6EF"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26,1809</w:t>
            </w:r>
          </w:p>
        </w:tc>
        <w:tc>
          <w:tcPr>
            <w:tcW w:w="1240" w:type="dxa"/>
            <w:tcBorders>
              <w:top w:val="nil"/>
              <w:left w:val="nil"/>
              <w:bottom w:val="nil"/>
              <w:right w:val="nil"/>
            </w:tcBorders>
            <w:shd w:val="clear" w:color="auto" w:fill="auto"/>
            <w:noWrap/>
            <w:vAlign w:val="bottom"/>
            <w:hideMark/>
          </w:tcPr>
          <w:p w14:paraId="2F19BFA5"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p>
        </w:tc>
      </w:tr>
      <w:tr w:rsidR="00AD60A9" w:rsidRPr="00AD60A9" w14:paraId="00931E97" w14:textId="77777777" w:rsidTr="00AD60A9">
        <w:trPr>
          <w:trHeight w:val="288"/>
        </w:trPr>
        <w:tc>
          <w:tcPr>
            <w:tcW w:w="2974" w:type="dxa"/>
            <w:tcBorders>
              <w:top w:val="nil"/>
              <w:left w:val="nil"/>
              <w:bottom w:val="nil"/>
              <w:right w:val="nil"/>
            </w:tcBorders>
            <w:shd w:val="clear" w:color="auto" w:fill="auto"/>
            <w:noWrap/>
            <w:vAlign w:val="bottom"/>
            <w:hideMark/>
          </w:tcPr>
          <w:p w14:paraId="0753858F"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Moda</w:t>
            </w:r>
          </w:p>
        </w:tc>
        <w:tc>
          <w:tcPr>
            <w:tcW w:w="1486" w:type="dxa"/>
            <w:tcBorders>
              <w:top w:val="nil"/>
              <w:left w:val="nil"/>
              <w:bottom w:val="nil"/>
              <w:right w:val="nil"/>
            </w:tcBorders>
            <w:shd w:val="clear" w:color="auto" w:fill="auto"/>
            <w:noWrap/>
            <w:vAlign w:val="bottom"/>
            <w:hideMark/>
          </w:tcPr>
          <w:p w14:paraId="2A377C9E"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17,7805</w:t>
            </w:r>
          </w:p>
        </w:tc>
        <w:tc>
          <w:tcPr>
            <w:tcW w:w="1240" w:type="dxa"/>
            <w:tcBorders>
              <w:top w:val="nil"/>
              <w:left w:val="nil"/>
              <w:bottom w:val="nil"/>
              <w:right w:val="nil"/>
            </w:tcBorders>
            <w:shd w:val="clear" w:color="auto" w:fill="auto"/>
            <w:noWrap/>
            <w:vAlign w:val="bottom"/>
            <w:hideMark/>
          </w:tcPr>
          <w:p w14:paraId="2DB47FAF"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p>
        </w:tc>
      </w:tr>
      <w:tr w:rsidR="00AD60A9" w:rsidRPr="00AD60A9" w14:paraId="0B96160C" w14:textId="77777777" w:rsidTr="00AD60A9">
        <w:trPr>
          <w:trHeight w:val="288"/>
        </w:trPr>
        <w:tc>
          <w:tcPr>
            <w:tcW w:w="2974" w:type="dxa"/>
            <w:tcBorders>
              <w:top w:val="nil"/>
              <w:left w:val="nil"/>
              <w:bottom w:val="nil"/>
              <w:right w:val="nil"/>
            </w:tcBorders>
            <w:shd w:val="clear" w:color="auto" w:fill="auto"/>
            <w:noWrap/>
            <w:vAlign w:val="bottom"/>
            <w:hideMark/>
          </w:tcPr>
          <w:p w14:paraId="27093B4F"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Desviación estándar</w:t>
            </w:r>
          </w:p>
        </w:tc>
        <w:tc>
          <w:tcPr>
            <w:tcW w:w="1486" w:type="dxa"/>
            <w:tcBorders>
              <w:top w:val="nil"/>
              <w:left w:val="nil"/>
              <w:bottom w:val="nil"/>
              <w:right w:val="nil"/>
            </w:tcBorders>
            <w:shd w:val="clear" w:color="auto" w:fill="auto"/>
            <w:noWrap/>
            <w:vAlign w:val="bottom"/>
            <w:hideMark/>
          </w:tcPr>
          <w:p w14:paraId="2834FEDF"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19,2491381</w:t>
            </w:r>
          </w:p>
        </w:tc>
        <w:tc>
          <w:tcPr>
            <w:tcW w:w="1240" w:type="dxa"/>
            <w:tcBorders>
              <w:top w:val="nil"/>
              <w:left w:val="nil"/>
              <w:bottom w:val="nil"/>
              <w:right w:val="nil"/>
            </w:tcBorders>
            <w:shd w:val="clear" w:color="auto" w:fill="auto"/>
            <w:noWrap/>
            <w:vAlign w:val="bottom"/>
            <w:hideMark/>
          </w:tcPr>
          <w:p w14:paraId="142286B2"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p>
        </w:tc>
      </w:tr>
      <w:tr w:rsidR="00AD60A9" w:rsidRPr="00AD60A9" w14:paraId="674F177A" w14:textId="77777777" w:rsidTr="00AD60A9">
        <w:trPr>
          <w:trHeight w:val="288"/>
        </w:trPr>
        <w:tc>
          <w:tcPr>
            <w:tcW w:w="2974" w:type="dxa"/>
            <w:tcBorders>
              <w:top w:val="nil"/>
              <w:left w:val="nil"/>
              <w:bottom w:val="nil"/>
              <w:right w:val="nil"/>
            </w:tcBorders>
            <w:shd w:val="clear" w:color="auto" w:fill="auto"/>
            <w:noWrap/>
            <w:vAlign w:val="bottom"/>
            <w:hideMark/>
          </w:tcPr>
          <w:p w14:paraId="17D88F1C"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Varianza de la muestra</w:t>
            </w:r>
          </w:p>
        </w:tc>
        <w:tc>
          <w:tcPr>
            <w:tcW w:w="1486" w:type="dxa"/>
            <w:tcBorders>
              <w:top w:val="nil"/>
              <w:left w:val="nil"/>
              <w:bottom w:val="nil"/>
              <w:right w:val="nil"/>
            </w:tcBorders>
            <w:shd w:val="clear" w:color="auto" w:fill="auto"/>
            <w:noWrap/>
            <w:vAlign w:val="bottom"/>
            <w:hideMark/>
          </w:tcPr>
          <w:p w14:paraId="69F6DE9A"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370,529317</w:t>
            </w:r>
          </w:p>
        </w:tc>
        <w:tc>
          <w:tcPr>
            <w:tcW w:w="1240" w:type="dxa"/>
            <w:tcBorders>
              <w:top w:val="nil"/>
              <w:left w:val="nil"/>
              <w:bottom w:val="nil"/>
              <w:right w:val="nil"/>
            </w:tcBorders>
            <w:shd w:val="clear" w:color="auto" w:fill="auto"/>
            <w:noWrap/>
            <w:vAlign w:val="bottom"/>
            <w:hideMark/>
          </w:tcPr>
          <w:p w14:paraId="3EC6AFB2"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p>
        </w:tc>
      </w:tr>
      <w:tr w:rsidR="00AD60A9" w:rsidRPr="00AD60A9" w14:paraId="20D4510E" w14:textId="77777777" w:rsidTr="00AD60A9">
        <w:trPr>
          <w:trHeight w:val="288"/>
        </w:trPr>
        <w:tc>
          <w:tcPr>
            <w:tcW w:w="2974" w:type="dxa"/>
            <w:tcBorders>
              <w:top w:val="nil"/>
              <w:left w:val="nil"/>
              <w:bottom w:val="nil"/>
              <w:right w:val="nil"/>
            </w:tcBorders>
            <w:shd w:val="clear" w:color="auto" w:fill="auto"/>
            <w:noWrap/>
            <w:vAlign w:val="bottom"/>
            <w:hideMark/>
          </w:tcPr>
          <w:p w14:paraId="60449F06"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Curtosis</w:t>
            </w:r>
          </w:p>
        </w:tc>
        <w:tc>
          <w:tcPr>
            <w:tcW w:w="1486" w:type="dxa"/>
            <w:tcBorders>
              <w:top w:val="nil"/>
              <w:left w:val="nil"/>
              <w:bottom w:val="nil"/>
              <w:right w:val="nil"/>
            </w:tcBorders>
            <w:shd w:val="clear" w:color="auto" w:fill="auto"/>
            <w:noWrap/>
            <w:vAlign w:val="bottom"/>
            <w:hideMark/>
          </w:tcPr>
          <w:p w14:paraId="4395A51C"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-0,20876891</w:t>
            </w:r>
          </w:p>
        </w:tc>
        <w:tc>
          <w:tcPr>
            <w:tcW w:w="1240" w:type="dxa"/>
            <w:tcBorders>
              <w:top w:val="nil"/>
              <w:left w:val="nil"/>
              <w:bottom w:val="nil"/>
              <w:right w:val="nil"/>
            </w:tcBorders>
            <w:shd w:val="clear" w:color="auto" w:fill="auto"/>
            <w:noWrap/>
            <w:vAlign w:val="bottom"/>
            <w:hideMark/>
          </w:tcPr>
          <w:p w14:paraId="5EEC0DA5"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p>
        </w:tc>
      </w:tr>
      <w:tr w:rsidR="00AD60A9" w:rsidRPr="00AD60A9" w14:paraId="0F5B6A04" w14:textId="77777777" w:rsidTr="00AD60A9">
        <w:trPr>
          <w:trHeight w:val="288"/>
        </w:trPr>
        <w:tc>
          <w:tcPr>
            <w:tcW w:w="2974" w:type="dxa"/>
            <w:tcBorders>
              <w:top w:val="nil"/>
              <w:left w:val="nil"/>
              <w:bottom w:val="nil"/>
              <w:right w:val="nil"/>
            </w:tcBorders>
            <w:shd w:val="clear" w:color="auto" w:fill="auto"/>
            <w:noWrap/>
            <w:vAlign w:val="bottom"/>
            <w:hideMark/>
          </w:tcPr>
          <w:p w14:paraId="0C363EF6"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Coeficiente de asimetría</w:t>
            </w:r>
          </w:p>
        </w:tc>
        <w:tc>
          <w:tcPr>
            <w:tcW w:w="1486" w:type="dxa"/>
            <w:tcBorders>
              <w:top w:val="nil"/>
              <w:left w:val="nil"/>
              <w:bottom w:val="nil"/>
              <w:right w:val="nil"/>
            </w:tcBorders>
            <w:shd w:val="clear" w:color="auto" w:fill="auto"/>
            <w:noWrap/>
            <w:vAlign w:val="bottom"/>
            <w:hideMark/>
          </w:tcPr>
          <w:p w14:paraId="181A11AD"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0,63667148</w:t>
            </w:r>
          </w:p>
        </w:tc>
        <w:tc>
          <w:tcPr>
            <w:tcW w:w="1240" w:type="dxa"/>
            <w:tcBorders>
              <w:top w:val="nil"/>
              <w:left w:val="nil"/>
              <w:bottom w:val="nil"/>
              <w:right w:val="nil"/>
            </w:tcBorders>
            <w:shd w:val="clear" w:color="auto" w:fill="auto"/>
            <w:noWrap/>
            <w:vAlign w:val="bottom"/>
            <w:hideMark/>
          </w:tcPr>
          <w:p w14:paraId="3B24D711"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p>
        </w:tc>
      </w:tr>
      <w:tr w:rsidR="00AD60A9" w:rsidRPr="00AD60A9" w14:paraId="0A8EF8AF" w14:textId="77777777" w:rsidTr="00AD60A9">
        <w:trPr>
          <w:trHeight w:val="288"/>
        </w:trPr>
        <w:tc>
          <w:tcPr>
            <w:tcW w:w="2974" w:type="dxa"/>
            <w:tcBorders>
              <w:top w:val="nil"/>
              <w:left w:val="nil"/>
              <w:bottom w:val="nil"/>
              <w:right w:val="nil"/>
            </w:tcBorders>
            <w:shd w:val="clear" w:color="auto" w:fill="auto"/>
            <w:noWrap/>
            <w:vAlign w:val="bottom"/>
            <w:hideMark/>
          </w:tcPr>
          <w:p w14:paraId="40FECFD4"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Rango</w:t>
            </w:r>
          </w:p>
        </w:tc>
        <w:tc>
          <w:tcPr>
            <w:tcW w:w="1486" w:type="dxa"/>
            <w:tcBorders>
              <w:top w:val="nil"/>
              <w:left w:val="nil"/>
              <w:bottom w:val="nil"/>
              <w:right w:val="nil"/>
            </w:tcBorders>
            <w:shd w:val="clear" w:color="auto" w:fill="auto"/>
            <w:noWrap/>
            <w:vAlign w:val="bottom"/>
            <w:hideMark/>
          </w:tcPr>
          <w:p w14:paraId="0A77D096"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90,7896</w:t>
            </w:r>
          </w:p>
        </w:tc>
        <w:tc>
          <w:tcPr>
            <w:tcW w:w="1240" w:type="dxa"/>
            <w:tcBorders>
              <w:top w:val="nil"/>
              <w:left w:val="nil"/>
              <w:bottom w:val="nil"/>
              <w:right w:val="nil"/>
            </w:tcBorders>
            <w:shd w:val="clear" w:color="auto" w:fill="auto"/>
            <w:noWrap/>
            <w:vAlign w:val="bottom"/>
            <w:hideMark/>
          </w:tcPr>
          <w:p w14:paraId="3189B26E"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p>
        </w:tc>
      </w:tr>
      <w:tr w:rsidR="00AD60A9" w:rsidRPr="00AD60A9" w14:paraId="6A6EB401" w14:textId="77777777" w:rsidTr="00AD60A9">
        <w:trPr>
          <w:trHeight w:val="288"/>
        </w:trPr>
        <w:tc>
          <w:tcPr>
            <w:tcW w:w="2974" w:type="dxa"/>
            <w:tcBorders>
              <w:top w:val="nil"/>
              <w:left w:val="nil"/>
              <w:bottom w:val="nil"/>
              <w:right w:val="nil"/>
            </w:tcBorders>
            <w:shd w:val="clear" w:color="auto" w:fill="auto"/>
            <w:noWrap/>
            <w:vAlign w:val="bottom"/>
            <w:hideMark/>
          </w:tcPr>
          <w:p w14:paraId="29E7196F"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Mínimo</w:t>
            </w:r>
          </w:p>
        </w:tc>
        <w:tc>
          <w:tcPr>
            <w:tcW w:w="1486" w:type="dxa"/>
            <w:tcBorders>
              <w:top w:val="nil"/>
              <w:left w:val="nil"/>
              <w:bottom w:val="nil"/>
              <w:right w:val="nil"/>
            </w:tcBorders>
            <w:shd w:val="clear" w:color="auto" w:fill="auto"/>
            <w:noWrap/>
            <w:vAlign w:val="bottom"/>
            <w:hideMark/>
          </w:tcPr>
          <w:p w14:paraId="21C77238"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1,1868</w:t>
            </w:r>
          </w:p>
        </w:tc>
        <w:tc>
          <w:tcPr>
            <w:tcW w:w="1240" w:type="dxa"/>
            <w:tcBorders>
              <w:top w:val="nil"/>
              <w:left w:val="nil"/>
              <w:bottom w:val="nil"/>
              <w:right w:val="nil"/>
            </w:tcBorders>
            <w:shd w:val="clear" w:color="auto" w:fill="auto"/>
            <w:noWrap/>
            <w:vAlign w:val="bottom"/>
            <w:hideMark/>
          </w:tcPr>
          <w:p w14:paraId="7B759F57"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p>
        </w:tc>
      </w:tr>
      <w:tr w:rsidR="00AD60A9" w:rsidRPr="00AD60A9" w14:paraId="709A55A1" w14:textId="77777777" w:rsidTr="00AD60A9">
        <w:trPr>
          <w:trHeight w:val="288"/>
        </w:trPr>
        <w:tc>
          <w:tcPr>
            <w:tcW w:w="2974" w:type="dxa"/>
            <w:tcBorders>
              <w:top w:val="nil"/>
              <w:left w:val="nil"/>
              <w:bottom w:val="nil"/>
              <w:right w:val="nil"/>
            </w:tcBorders>
            <w:shd w:val="clear" w:color="auto" w:fill="auto"/>
            <w:noWrap/>
            <w:vAlign w:val="bottom"/>
            <w:hideMark/>
          </w:tcPr>
          <w:p w14:paraId="33FC7DAE"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Máximo</w:t>
            </w:r>
          </w:p>
        </w:tc>
        <w:tc>
          <w:tcPr>
            <w:tcW w:w="1486" w:type="dxa"/>
            <w:tcBorders>
              <w:top w:val="nil"/>
              <w:left w:val="nil"/>
              <w:bottom w:val="nil"/>
              <w:right w:val="nil"/>
            </w:tcBorders>
            <w:shd w:val="clear" w:color="auto" w:fill="auto"/>
            <w:noWrap/>
            <w:vAlign w:val="bottom"/>
            <w:hideMark/>
          </w:tcPr>
          <w:p w14:paraId="786E4497"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91,9764</w:t>
            </w:r>
          </w:p>
        </w:tc>
        <w:tc>
          <w:tcPr>
            <w:tcW w:w="1240" w:type="dxa"/>
            <w:tcBorders>
              <w:top w:val="nil"/>
              <w:left w:val="nil"/>
              <w:bottom w:val="nil"/>
              <w:right w:val="nil"/>
            </w:tcBorders>
            <w:shd w:val="clear" w:color="auto" w:fill="auto"/>
            <w:noWrap/>
            <w:vAlign w:val="bottom"/>
            <w:hideMark/>
          </w:tcPr>
          <w:p w14:paraId="394A4087"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p>
        </w:tc>
      </w:tr>
      <w:tr w:rsidR="00AD60A9" w:rsidRPr="00AD60A9" w14:paraId="2605D2C5" w14:textId="77777777" w:rsidTr="00AD60A9">
        <w:trPr>
          <w:trHeight w:val="288"/>
        </w:trPr>
        <w:tc>
          <w:tcPr>
            <w:tcW w:w="2974" w:type="dxa"/>
            <w:tcBorders>
              <w:top w:val="nil"/>
              <w:left w:val="nil"/>
              <w:bottom w:val="nil"/>
              <w:right w:val="nil"/>
            </w:tcBorders>
            <w:shd w:val="clear" w:color="auto" w:fill="auto"/>
            <w:noWrap/>
            <w:vAlign w:val="bottom"/>
            <w:hideMark/>
          </w:tcPr>
          <w:p w14:paraId="6BD3F27A"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Suma</w:t>
            </w:r>
          </w:p>
        </w:tc>
        <w:tc>
          <w:tcPr>
            <w:tcW w:w="1486" w:type="dxa"/>
            <w:tcBorders>
              <w:top w:val="nil"/>
              <w:left w:val="nil"/>
              <w:bottom w:val="nil"/>
              <w:right w:val="nil"/>
            </w:tcBorders>
            <w:shd w:val="clear" w:color="auto" w:fill="auto"/>
            <w:noWrap/>
            <w:vAlign w:val="bottom"/>
            <w:hideMark/>
          </w:tcPr>
          <w:p w14:paraId="3D0A2F3A"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11769,287</w:t>
            </w:r>
          </w:p>
        </w:tc>
        <w:tc>
          <w:tcPr>
            <w:tcW w:w="1240" w:type="dxa"/>
            <w:tcBorders>
              <w:top w:val="nil"/>
              <w:left w:val="nil"/>
              <w:bottom w:val="nil"/>
              <w:right w:val="nil"/>
            </w:tcBorders>
            <w:shd w:val="clear" w:color="auto" w:fill="auto"/>
            <w:noWrap/>
            <w:vAlign w:val="bottom"/>
            <w:hideMark/>
          </w:tcPr>
          <w:p w14:paraId="4AC2961E"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p>
        </w:tc>
      </w:tr>
      <w:tr w:rsidR="00AD60A9" w:rsidRPr="00AD60A9" w14:paraId="13521372" w14:textId="77777777" w:rsidTr="00AD60A9">
        <w:trPr>
          <w:trHeight w:val="288"/>
        </w:trPr>
        <w:tc>
          <w:tcPr>
            <w:tcW w:w="2974" w:type="dxa"/>
            <w:tcBorders>
              <w:top w:val="nil"/>
              <w:left w:val="nil"/>
              <w:bottom w:val="nil"/>
              <w:right w:val="nil"/>
            </w:tcBorders>
            <w:shd w:val="clear" w:color="auto" w:fill="auto"/>
            <w:noWrap/>
            <w:vAlign w:val="bottom"/>
            <w:hideMark/>
          </w:tcPr>
          <w:p w14:paraId="48738930"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Cuenta</w:t>
            </w:r>
          </w:p>
        </w:tc>
        <w:tc>
          <w:tcPr>
            <w:tcW w:w="1486" w:type="dxa"/>
            <w:tcBorders>
              <w:top w:val="nil"/>
              <w:left w:val="nil"/>
              <w:bottom w:val="nil"/>
              <w:right w:val="nil"/>
            </w:tcBorders>
            <w:shd w:val="clear" w:color="auto" w:fill="auto"/>
            <w:noWrap/>
            <w:vAlign w:val="bottom"/>
            <w:hideMark/>
          </w:tcPr>
          <w:p w14:paraId="1362C411"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521</w:t>
            </w:r>
          </w:p>
        </w:tc>
        <w:tc>
          <w:tcPr>
            <w:tcW w:w="1240" w:type="dxa"/>
            <w:tcBorders>
              <w:top w:val="nil"/>
              <w:left w:val="nil"/>
              <w:bottom w:val="nil"/>
              <w:right w:val="nil"/>
            </w:tcBorders>
            <w:shd w:val="clear" w:color="auto" w:fill="auto"/>
            <w:noWrap/>
            <w:vAlign w:val="bottom"/>
            <w:hideMark/>
          </w:tcPr>
          <w:p w14:paraId="4F087A8B"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p>
        </w:tc>
      </w:tr>
      <w:tr w:rsidR="00AD60A9" w:rsidRPr="00AD60A9" w14:paraId="445FB601" w14:textId="77777777" w:rsidTr="00AD60A9">
        <w:trPr>
          <w:trHeight w:val="300"/>
        </w:trPr>
        <w:tc>
          <w:tcPr>
            <w:tcW w:w="2974" w:type="dxa"/>
            <w:tcBorders>
              <w:top w:val="nil"/>
              <w:left w:val="nil"/>
              <w:bottom w:val="single" w:sz="8" w:space="0" w:color="auto"/>
              <w:right w:val="nil"/>
            </w:tcBorders>
            <w:shd w:val="clear" w:color="auto" w:fill="auto"/>
            <w:noWrap/>
            <w:vAlign w:val="bottom"/>
            <w:hideMark/>
          </w:tcPr>
          <w:p w14:paraId="4EC0B3EF"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 xml:space="preserve">Nivel de </w:t>
            </w:r>
            <w:proofErr w:type="gramStart"/>
            <w:r w:rsidRPr="00AD60A9">
              <w:rPr>
                <w:rFonts w:ascii="Aptos Narrow" w:eastAsia="Times New Roman" w:hAnsi="Aptos Narrow" w:cs="Times New Roman"/>
                <w:color w:val="000000"/>
                <w:lang w:eastAsia="es-ES"/>
              </w:rPr>
              <w:t>confianza(</w:t>
            </w:r>
            <w:proofErr w:type="gramEnd"/>
            <w:r w:rsidRPr="00AD60A9">
              <w:rPr>
                <w:rFonts w:ascii="Aptos Narrow" w:eastAsia="Times New Roman" w:hAnsi="Aptos Narrow" w:cs="Times New Roman"/>
                <w:color w:val="000000"/>
                <w:lang w:eastAsia="es-ES"/>
              </w:rPr>
              <w:t>95,0%)</w:t>
            </w:r>
          </w:p>
        </w:tc>
        <w:tc>
          <w:tcPr>
            <w:tcW w:w="1486" w:type="dxa"/>
            <w:tcBorders>
              <w:top w:val="nil"/>
              <w:left w:val="nil"/>
              <w:bottom w:val="single" w:sz="8" w:space="0" w:color="auto"/>
              <w:right w:val="nil"/>
            </w:tcBorders>
            <w:shd w:val="clear" w:color="auto" w:fill="auto"/>
            <w:noWrap/>
            <w:vAlign w:val="bottom"/>
            <w:hideMark/>
          </w:tcPr>
          <w:p w14:paraId="51C3C884"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1,65673302</w:t>
            </w:r>
          </w:p>
        </w:tc>
        <w:tc>
          <w:tcPr>
            <w:tcW w:w="1240" w:type="dxa"/>
            <w:tcBorders>
              <w:top w:val="nil"/>
              <w:left w:val="nil"/>
              <w:bottom w:val="nil"/>
              <w:right w:val="nil"/>
            </w:tcBorders>
            <w:shd w:val="clear" w:color="auto" w:fill="auto"/>
            <w:noWrap/>
            <w:vAlign w:val="bottom"/>
            <w:hideMark/>
          </w:tcPr>
          <w:p w14:paraId="5EF050FC"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p>
        </w:tc>
      </w:tr>
      <w:tr w:rsidR="00AD60A9" w:rsidRPr="00AD60A9" w14:paraId="11547109" w14:textId="77777777" w:rsidTr="00AD60A9">
        <w:trPr>
          <w:trHeight w:val="288"/>
        </w:trPr>
        <w:tc>
          <w:tcPr>
            <w:tcW w:w="2974" w:type="dxa"/>
            <w:tcBorders>
              <w:top w:val="nil"/>
              <w:left w:val="nil"/>
              <w:bottom w:val="nil"/>
              <w:right w:val="nil"/>
            </w:tcBorders>
            <w:shd w:val="clear" w:color="auto" w:fill="auto"/>
            <w:noWrap/>
            <w:vAlign w:val="bottom"/>
            <w:hideMark/>
          </w:tcPr>
          <w:p w14:paraId="26D611C4" w14:textId="77777777" w:rsidR="00AD60A9" w:rsidRPr="00AD60A9" w:rsidRDefault="00AD60A9" w:rsidP="00AD60A9">
            <w:pPr>
              <w:spacing w:after="0" w:line="240" w:lineRule="auto"/>
              <w:ind w:firstLine="0"/>
              <w:jc w:val="left"/>
              <w:rPr>
                <w:rFonts w:ascii="Times New Roman" w:eastAsia="Times New Roman" w:hAnsi="Times New Roman" w:cs="Times New Roman"/>
                <w:sz w:val="20"/>
                <w:szCs w:val="20"/>
                <w:lang w:eastAsia="es-ES"/>
              </w:rPr>
            </w:pPr>
          </w:p>
        </w:tc>
        <w:tc>
          <w:tcPr>
            <w:tcW w:w="1486" w:type="dxa"/>
            <w:tcBorders>
              <w:top w:val="nil"/>
              <w:left w:val="nil"/>
              <w:bottom w:val="nil"/>
              <w:right w:val="nil"/>
            </w:tcBorders>
            <w:shd w:val="clear" w:color="auto" w:fill="auto"/>
            <w:noWrap/>
            <w:vAlign w:val="bottom"/>
            <w:hideMark/>
          </w:tcPr>
          <w:p w14:paraId="7D745807" w14:textId="77777777" w:rsidR="00AD60A9" w:rsidRPr="00AD60A9" w:rsidRDefault="00AD60A9" w:rsidP="00AD60A9">
            <w:pPr>
              <w:spacing w:after="0" w:line="240" w:lineRule="auto"/>
              <w:ind w:firstLine="0"/>
              <w:jc w:val="left"/>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361FDD9" w14:textId="77777777" w:rsidR="00AD60A9" w:rsidRPr="00AD60A9" w:rsidRDefault="00AD60A9" w:rsidP="00AD60A9">
            <w:pPr>
              <w:spacing w:after="0" w:line="240" w:lineRule="auto"/>
              <w:ind w:firstLine="0"/>
              <w:jc w:val="left"/>
              <w:rPr>
                <w:rFonts w:ascii="Times New Roman" w:eastAsia="Times New Roman" w:hAnsi="Times New Roman" w:cs="Times New Roman"/>
                <w:sz w:val="20"/>
                <w:szCs w:val="20"/>
                <w:lang w:eastAsia="es-ES"/>
              </w:rPr>
            </w:pPr>
          </w:p>
        </w:tc>
      </w:tr>
      <w:tr w:rsidR="00AD60A9" w:rsidRPr="00AD60A9" w14:paraId="689B79BF" w14:textId="77777777" w:rsidTr="00AD60A9">
        <w:trPr>
          <w:trHeight w:val="288"/>
        </w:trPr>
        <w:tc>
          <w:tcPr>
            <w:tcW w:w="2974" w:type="dxa"/>
            <w:tcBorders>
              <w:top w:val="nil"/>
              <w:left w:val="nil"/>
              <w:bottom w:val="nil"/>
              <w:right w:val="nil"/>
            </w:tcBorders>
            <w:shd w:val="clear" w:color="auto" w:fill="auto"/>
            <w:noWrap/>
            <w:vAlign w:val="bottom"/>
            <w:hideMark/>
          </w:tcPr>
          <w:p w14:paraId="6F811BD7"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Interval(ms)</w:t>
            </w:r>
          </w:p>
        </w:tc>
        <w:tc>
          <w:tcPr>
            <w:tcW w:w="1486" w:type="dxa"/>
            <w:tcBorders>
              <w:top w:val="nil"/>
              <w:left w:val="nil"/>
              <w:bottom w:val="nil"/>
              <w:right w:val="nil"/>
            </w:tcBorders>
            <w:shd w:val="clear" w:color="auto" w:fill="auto"/>
            <w:noWrap/>
            <w:vAlign w:val="bottom"/>
            <w:hideMark/>
          </w:tcPr>
          <w:p w14:paraId="47160270"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20,9330693</w:t>
            </w:r>
          </w:p>
        </w:tc>
        <w:tc>
          <w:tcPr>
            <w:tcW w:w="1240" w:type="dxa"/>
            <w:tcBorders>
              <w:top w:val="nil"/>
              <w:left w:val="nil"/>
              <w:bottom w:val="nil"/>
              <w:right w:val="nil"/>
            </w:tcBorders>
            <w:shd w:val="clear" w:color="auto" w:fill="auto"/>
            <w:noWrap/>
            <w:vAlign w:val="bottom"/>
            <w:hideMark/>
          </w:tcPr>
          <w:p w14:paraId="32685BEE"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24,2465353</w:t>
            </w:r>
          </w:p>
        </w:tc>
      </w:tr>
      <w:tr w:rsidR="00AD60A9" w:rsidRPr="00AD60A9" w14:paraId="137CAABD" w14:textId="77777777" w:rsidTr="00AD60A9">
        <w:trPr>
          <w:trHeight w:val="288"/>
        </w:trPr>
        <w:tc>
          <w:tcPr>
            <w:tcW w:w="2974" w:type="dxa"/>
            <w:tcBorders>
              <w:top w:val="nil"/>
              <w:left w:val="nil"/>
              <w:bottom w:val="nil"/>
              <w:right w:val="nil"/>
            </w:tcBorders>
            <w:shd w:val="clear" w:color="auto" w:fill="auto"/>
            <w:noWrap/>
            <w:vAlign w:val="bottom"/>
            <w:hideMark/>
          </w:tcPr>
          <w:p w14:paraId="2F9A8EBF"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Interval(s)</w:t>
            </w:r>
          </w:p>
        </w:tc>
        <w:tc>
          <w:tcPr>
            <w:tcW w:w="1486" w:type="dxa"/>
            <w:tcBorders>
              <w:top w:val="nil"/>
              <w:left w:val="nil"/>
              <w:bottom w:val="nil"/>
              <w:right w:val="nil"/>
            </w:tcBorders>
            <w:shd w:val="clear" w:color="auto" w:fill="auto"/>
            <w:noWrap/>
            <w:vAlign w:val="bottom"/>
            <w:hideMark/>
          </w:tcPr>
          <w:p w14:paraId="5763009D"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0,02093307</w:t>
            </w:r>
          </w:p>
        </w:tc>
        <w:tc>
          <w:tcPr>
            <w:tcW w:w="1240" w:type="dxa"/>
            <w:tcBorders>
              <w:top w:val="nil"/>
              <w:left w:val="nil"/>
              <w:bottom w:val="nil"/>
              <w:right w:val="nil"/>
            </w:tcBorders>
            <w:shd w:val="clear" w:color="auto" w:fill="auto"/>
            <w:noWrap/>
            <w:vAlign w:val="bottom"/>
            <w:hideMark/>
          </w:tcPr>
          <w:p w14:paraId="0C1B6EF7"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0,02424654</w:t>
            </w:r>
          </w:p>
        </w:tc>
      </w:tr>
    </w:tbl>
    <w:p w14:paraId="4B6ECB71" w14:textId="77777777" w:rsidR="00AD60A9" w:rsidRDefault="00AD60A9" w:rsidP="00757C8C"/>
    <w:p w14:paraId="44CA306F" w14:textId="73E41D27" w:rsidR="00AD60A9" w:rsidRDefault="00AD60A9" w:rsidP="00757C8C">
      <w:r>
        <w:t>Resultando en una gran mejoría.</w:t>
      </w:r>
    </w:p>
    <w:p w14:paraId="113F53D0" w14:textId="77777777" w:rsidR="00AD60A9" w:rsidRDefault="00AD60A9">
      <w:pPr>
        <w:ind w:firstLine="0"/>
        <w:jc w:val="left"/>
      </w:pPr>
      <w:r>
        <w:br w:type="page"/>
      </w:r>
    </w:p>
    <w:tbl>
      <w:tblPr>
        <w:tblW w:w="5438" w:type="dxa"/>
        <w:tblCellMar>
          <w:left w:w="70" w:type="dxa"/>
          <w:right w:w="70" w:type="dxa"/>
        </w:tblCellMar>
        <w:tblLook w:val="04A0" w:firstRow="1" w:lastRow="0" w:firstColumn="1" w:lastColumn="0" w:noHBand="0" w:noVBand="1"/>
      </w:tblPr>
      <w:tblGrid>
        <w:gridCol w:w="3107"/>
        <w:gridCol w:w="1201"/>
        <w:gridCol w:w="1240"/>
      </w:tblGrid>
      <w:tr w:rsidR="00AD60A9" w:rsidRPr="00AD60A9" w14:paraId="28BBE2C5" w14:textId="77777777" w:rsidTr="00AD60A9">
        <w:trPr>
          <w:trHeight w:val="288"/>
        </w:trPr>
        <w:tc>
          <w:tcPr>
            <w:tcW w:w="4198" w:type="dxa"/>
            <w:gridSpan w:val="2"/>
            <w:tcBorders>
              <w:top w:val="nil"/>
              <w:left w:val="nil"/>
              <w:bottom w:val="nil"/>
              <w:right w:val="nil"/>
            </w:tcBorders>
            <w:shd w:val="clear" w:color="auto" w:fill="auto"/>
            <w:noWrap/>
            <w:vAlign w:val="bottom"/>
            <w:hideMark/>
          </w:tcPr>
          <w:p w14:paraId="3B0FC952"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lastRenderedPageBreak/>
              <w:t>Prueba z para medias de dos muestras</w:t>
            </w:r>
          </w:p>
        </w:tc>
        <w:tc>
          <w:tcPr>
            <w:tcW w:w="1240" w:type="dxa"/>
            <w:tcBorders>
              <w:top w:val="nil"/>
              <w:left w:val="nil"/>
              <w:bottom w:val="nil"/>
              <w:right w:val="nil"/>
            </w:tcBorders>
            <w:shd w:val="clear" w:color="auto" w:fill="auto"/>
            <w:noWrap/>
            <w:vAlign w:val="bottom"/>
            <w:hideMark/>
          </w:tcPr>
          <w:p w14:paraId="67AB1119"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p>
        </w:tc>
      </w:tr>
      <w:tr w:rsidR="00AD60A9" w:rsidRPr="00AD60A9" w14:paraId="39A6BD6F" w14:textId="77777777" w:rsidTr="00AD60A9">
        <w:trPr>
          <w:trHeight w:val="300"/>
        </w:trPr>
        <w:tc>
          <w:tcPr>
            <w:tcW w:w="3107" w:type="dxa"/>
            <w:tcBorders>
              <w:top w:val="nil"/>
              <w:left w:val="nil"/>
              <w:bottom w:val="nil"/>
              <w:right w:val="nil"/>
            </w:tcBorders>
            <w:shd w:val="clear" w:color="auto" w:fill="auto"/>
            <w:noWrap/>
            <w:vAlign w:val="bottom"/>
            <w:hideMark/>
          </w:tcPr>
          <w:p w14:paraId="4AF76E9E" w14:textId="77777777" w:rsidR="00AD60A9" w:rsidRPr="00AD60A9" w:rsidRDefault="00AD60A9" w:rsidP="00AD60A9">
            <w:pPr>
              <w:spacing w:after="0" w:line="240" w:lineRule="auto"/>
              <w:ind w:firstLine="0"/>
              <w:jc w:val="left"/>
              <w:rPr>
                <w:rFonts w:ascii="Times New Roman" w:eastAsia="Times New Roman" w:hAnsi="Times New Roman" w:cs="Times New Roman"/>
                <w:sz w:val="20"/>
                <w:szCs w:val="20"/>
                <w:lang w:eastAsia="es-ES"/>
              </w:rPr>
            </w:pPr>
          </w:p>
        </w:tc>
        <w:tc>
          <w:tcPr>
            <w:tcW w:w="1091" w:type="dxa"/>
            <w:tcBorders>
              <w:top w:val="nil"/>
              <w:left w:val="nil"/>
              <w:bottom w:val="nil"/>
              <w:right w:val="nil"/>
            </w:tcBorders>
            <w:shd w:val="clear" w:color="auto" w:fill="auto"/>
            <w:noWrap/>
            <w:vAlign w:val="bottom"/>
            <w:hideMark/>
          </w:tcPr>
          <w:p w14:paraId="115B6F14" w14:textId="77777777" w:rsidR="00AD60A9" w:rsidRPr="00AD60A9" w:rsidRDefault="00AD60A9" w:rsidP="00AD60A9">
            <w:pPr>
              <w:spacing w:after="0" w:line="240" w:lineRule="auto"/>
              <w:ind w:firstLine="0"/>
              <w:jc w:val="left"/>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BC11745" w14:textId="77777777" w:rsidR="00AD60A9" w:rsidRPr="00AD60A9" w:rsidRDefault="00AD60A9" w:rsidP="00AD60A9">
            <w:pPr>
              <w:spacing w:after="0" w:line="240" w:lineRule="auto"/>
              <w:ind w:firstLine="0"/>
              <w:jc w:val="left"/>
              <w:rPr>
                <w:rFonts w:ascii="Times New Roman" w:eastAsia="Times New Roman" w:hAnsi="Times New Roman" w:cs="Times New Roman"/>
                <w:sz w:val="20"/>
                <w:szCs w:val="20"/>
                <w:lang w:eastAsia="es-ES"/>
              </w:rPr>
            </w:pPr>
          </w:p>
        </w:tc>
      </w:tr>
      <w:tr w:rsidR="00AD60A9" w:rsidRPr="00AD60A9" w14:paraId="01E2F604" w14:textId="77777777" w:rsidTr="00AD60A9">
        <w:trPr>
          <w:trHeight w:val="288"/>
        </w:trPr>
        <w:tc>
          <w:tcPr>
            <w:tcW w:w="3107" w:type="dxa"/>
            <w:tcBorders>
              <w:top w:val="single" w:sz="8" w:space="0" w:color="auto"/>
              <w:left w:val="nil"/>
              <w:bottom w:val="single" w:sz="4" w:space="0" w:color="auto"/>
              <w:right w:val="nil"/>
            </w:tcBorders>
            <w:shd w:val="clear" w:color="auto" w:fill="auto"/>
            <w:noWrap/>
            <w:vAlign w:val="bottom"/>
            <w:hideMark/>
          </w:tcPr>
          <w:p w14:paraId="4CBE1F78" w14:textId="77777777" w:rsidR="00AD60A9" w:rsidRPr="00AD60A9" w:rsidRDefault="00AD60A9" w:rsidP="00AD60A9">
            <w:pPr>
              <w:spacing w:after="0" w:line="240" w:lineRule="auto"/>
              <w:ind w:firstLine="0"/>
              <w:jc w:val="center"/>
              <w:rPr>
                <w:rFonts w:ascii="Aptos Narrow" w:eastAsia="Times New Roman" w:hAnsi="Aptos Narrow" w:cs="Times New Roman"/>
                <w:i/>
                <w:iCs/>
                <w:color w:val="000000"/>
                <w:lang w:eastAsia="es-ES"/>
              </w:rPr>
            </w:pPr>
            <w:r w:rsidRPr="00AD60A9">
              <w:rPr>
                <w:rFonts w:ascii="Aptos Narrow" w:eastAsia="Times New Roman" w:hAnsi="Aptos Narrow" w:cs="Times New Roman"/>
                <w:i/>
                <w:iCs/>
                <w:color w:val="000000"/>
                <w:lang w:eastAsia="es-ES"/>
              </w:rPr>
              <w:t> </w:t>
            </w:r>
          </w:p>
        </w:tc>
        <w:tc>
          <w:tcPr>
            <w:tcW w:w="1091" w:type="dxa"/>
            <w:tcBorders>
              <w:top w:val="single" w:sz="8" w:space="0" w:color="auto"/>
              <w:left w:val="nil"/>
              <w:bottom w:val="single" w:sz="4" w:space="0" w:color="auto"/>
              <w:right w:val="nil"/>
            </w:tcBorders>
            <w:shd w:val="clear" w:color="auto" w:fill="auto"/>
            <w:noWrap/>
            <w:vAlign w:val="bottom"/>
            <w:hideMark/>
          </w:tcPr>
          <w:p w14:paraId="34CA17C2" w14:textId="77777777" w:rsidR="00AD60A9" w:rsidRPr="00AD60A9" w:rsidRDefault="00AD60A9" w:rsidP="00AD60A9">
            <w:pPr>
              <w:spacing w:after="0" w:line="240" w:lineRule="auto"/>
              <w:ind w:firstLine="0"/>
              <w:jc w:val="center"/>
              <w:rPr>
                <w:rFonts w:ascii="Aptos Narrow" w:eastAsia="Times New Roman" w:hAnsi="Aptos Narrow" w:cs="Times New Roman"/>
                <w:i/>
                <w:iCs/>
                <w:color w:val="000000"/>
                <w:lang w:eastAsia="es-ES"/>
              </w:rPr>
            </w:pPr>
            <w:proofErr w:type="spellStart"/>
            <w:r w:rsidRPr="00AD60A9">
              <w:rPr>
                <w:rFonts w:ascii="Aptos Narrow" w:eastAsia="Times New Roman" w:hAnsi="Aptos Narrow" w:cs="Times New Roman"/>
                <w:i/>
                <w:iCs/>
                <w:color w:val="000000"/>
                <w:lang w:eastAsia="es-ES"/>
              </w:rPr>
              <w:t>Before</w:t>
            </w:r>
            <w:proofErr w:type="spellEnd"/>
          </w:p>
        </w:tc>
        <w:tc>
          <w:tcPr>
            <w:tcW w:w="1240" w:type="dxa"/>
            <w:tcBorders>
              <w:top w:val="single" w:sz="8" w:space="0" w:color="auto"/>
              <w:left w:val="nil"/>
              <w:bottom w:val="single" w:sz="4" w:space="0" w:color="auto"/>
              <w:right w:val="nil"/>
            </w:tcBorders>
            <w:shd w:val="clear" w:color="auto" w:fill="auto"/>
            <w:noWrap/>
            <w:vAlign w:val="bottom"/>
            <w:hideMark/>
          </w:tcPr>
          <w:p w14:paraId="47FE4D29" w14:textId="77777777" w:rsidR="00AD60A9" w:rsidRPr="00AD60A9" w:rsidRDefault="00AD60A9" w:rsidP="00AD60A9">
            <w:pPr>
              <w:spacing w:after="0" w:line="240" w:lineRule="auto"/>
              <w:ind w:firstLine="0"/>
              <w:jc w:val="center"/>
              <w:rPr>
                <w:rFonts w:ascii="Aptos Narrow" w:eastAsia="Times New Roman" w:hAnsi="Aptos Narrow" w:cs="Times New Roman"/>
                <w:i/>
                <w:iCs/>
                <w:color w:val="000000"/>
                <w:lang w:eastAsia="es-ES"/>
              </w:rPr>
            </w:pPr>
            <w:r w:rsidRPr="00AD60A9">
              <w:rPr>
                <w:rFonts w:ascii="Aptos Narrow" w:eastAsia="Times New Roman" w:hAnsi="Aptos Narrow" w:cs="Times New Roman"/>
                <w:i/>
                <w:iCs/>
                <w:color w:val="000000"/>
                <w:lang w:eastAsia="es-ES"/>
              </w:rPr>
              <w:t>After</w:t>
            </w:r>
          </w:p>
        </w:tc>
      </w:tr>
      <w:tr w:rsidR="00AD60A9" w:rsidRPr="00AD60A9" w14:paraId="5CCF31F0" w14:textId="77777777" w:rsidTr="00AD60A9">
        <w:trPr>
          <w:trHeight w:val="288"/>
        </w:trPr>
        <w:tc>
          <w:tcPr>
            <w:tcW w:w="3107" w:type="dxa"/>
            <w:tcBorders>
              <w:top w:val="nil"/>
              <w:left w:val="nil"/>
              <w:bottom w:val="nil"/>
              <w:right w:val="nil"/>
            </w:tcBorders>
            <w:shd w:val="clear" w:color="auto" w:fill="auto"/>
            <w:noWrap/>
            <w:vAlign w:val="bottom"/>
            <w:hideMark/>
          </w:tcPr>
          <w:p w14:paraId="7B049BF1"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Media</w:t>
            </w:r>
          </w:p>
        </w:tc>
        <w:tc>
          <w:tcPr>
            <w:tcW w:w="1091" w:type="dxa"/>
            <w:tcBorders>
              <w:top w:val="nil"/>
              <w:left w:val="nil"/>
              <w:bottom w:val="nil"/>
              <w:right w:val="nil"/>
            </w:tcBorders>
            <w:shd w:val="clear" w:color="auto" w:fill="auto"/>
            <w:noWrap/>
            <w:vAlign w:val="bottom"/>
            <w:hideMark/>
          </w:tcPr>
          <w:p w14:paraId="7ADF57FF"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44,7267511</w:t>
            </w:r>
          </w:p>
        </w:tc>
        <w:tc>
          <w:tcPr>
            <w:tcW w:w="1240" w:type="dxa"/>
            <w:tcBorders>
              <w:top w:val="nil"/>
              <w:left w:val="nil"/>
              <w:bottom w:val="nil"/>
              <w:right w:val="nil"/>
            </w:tcBorders>
            <w:shd w:val="clear" w:color="auto" w:fill="auto"/>
            <w:noWrap/>
            <w:vAlign w:val="bottom"/>
            <w:hideMark/>
          </w:tcPr>
          <w:p w14:paraId="653FD4AF"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22,5898023</w:t>
            </w:r>
          </w:p>
        </w:tc>
      </w:tr>
      <w:tr w:rsidR="00AD60A9" w:rsidRPr="00AD60A9" w14:paraId="747BE2DC" w14:textId="77777777" w:rsidTr="00AD60A9">
        <w:trPr>
          <w:trHeight w:val="288"/>
        </w:trPr>
        <w:tc>
          <w:tcPr>
            <w:tcW w:w="3107" w:type="dxa"/>
            <w:tcBorders>
              <w:top w:val="nil"/>
              <w:left w:val="nil"/>
              <w:bottom w:val="nil"/>
              <w:right w:val="nil"/>
            </w:tcBorders>
            <w:shd w:val="clear" w:color="auto" w:fill="auto"/>
            <w:noWrap/>
            <w:vAlign w:val="bottom"/>
            <w:hideMark/>
          </w:tcPr>
          <w:p w14:paraId="13BBA167"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Varianza (conocida)</w:t>
            </w:r>
          </w:p>
        </w:tc>
        <w:tc>
          <w:tcPr>
            <w:tcW w:w="1091" w:type="dxa"/>
            <w:tcBorders>
              <w:top w:val="nil"/>
              <w:left w:val="nil"/>
              <w:bottom w:val="nil"/>
              <w:right w:val="nil"/>
            </w:tcBorders>
            <w:shd w:val="clear" w:color="auto" w:fill="auto"/>
            <w:noWrap/>
            <w:vAlign w:val="bottom"/>
            <w:hideMark/>
          </w:tcPr>
          <w:p w14:paraId="202B9E66"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1884,00486</w:t>
            </w:r>
          </w:p>
        </w:tc>
        <w:tc>
          <w:tcPr>
            <w:tcW w:w="1240" w:type="dxa"/>
            <w:tcBorders>
              <w:top w:val="nil"/>
              <w:left w:val="nil"/>
              <w:bottom w:val="nil"/>
              <w:right w:val="nil"/>
            </w:tcBorders>
            <w:shd w:val="clear" w:color="auto" w:fill="auto"/>
            <w:noWrap/>
            <w:vAlign w:val="bottom"/>
            <w:hideMark/>
          </w:tcPr>
          <w:p w14:paraId="44686873"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370,529317</w:t>
            </w:r>
          </w:p>
        </w:tc>
      </w:tr>
      <w:tr w:rsidR="00AD60A9" w:rsidRPr="00AD60A9" w14:paraId="3259B285" w14:textId="77777777" w:rsidTr="00AD60A9">
        <w:trPr>
          <w:trHeight w:val="288"/>
        </w:trPr>
        <w:tc>
          <w:tcPr>
            <w:tcW w:w="3107" w:type="dxa"/>
            <w:tcBorders>
              <w:top w:val="nil"/>
              <w:left w:val="nil"/>
              <w:bottom w:val="nil"/>
              <w:right w:val="nil"/>
            </w:tcBorders>
            <w:shd w:val="clear" w:color="auto" w:fill="auto"/>
            <w:noWrap/>
            <w:vAlign w:val="bottom"/>
            <w:hideMark/>
          </w:tcPr>
          <w:p w14:paraId="4FBAFF04"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Observaciones</w:t>
            </w:r>
          </w:p>
        </w:tc>
        <w:tc>
          <w:tcPr>
            <w:tcW w:w="1091" w:type="dxa"/>
            <w:tcBorders>
              <w:top w:val="nil"/>
              <w:left w:val="nil"/>
              <w:bottom w:val="nil"/>
              <w:right w:val="nil"/>
            </w:tcBorders>
            <w:shd w:val="clear" w:color="auto" w:fill="auto"/>
            <w:noWrap/>
            <w:vAlign w:val="bottom"/>
            <w:hideMark/>
          </w:tcPr>
          <w:p w14:paraId="53D62846"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556</w:t>
            </w:r>
          </w:p>
        </w:tc>
        <w:tc>
          <w:tcPr>
            <w:tcW w:w="1240" w:type="dxa"/>
            <w:tcBorders>
              <w:top w:val="nil"/>
              <w:left w:val="nil"/>
              <w:bottom w:val="nil"/>
              <w:right w:val="nil"/>
            </w:tcBorders>
            <w:shd w:val="clear" w:color="auto" w:fill="auto"/>
            <w:noWrap/>
            <w:vAlign w:val="bottom"/>
            <w:hideMark/>
          </w:tcPr>
          <w:p w14:paraId="59D3EDE1"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521</w:t>
            </w:r>
          </w:p>
        </w:tc>
      </w:tr>
      <w:tr w:rsidR="00AD60A9" w:rsidRPr="00AD60A9" w14:paraId="0A434AA5" w14:textId="77777777" w:rsidTr="00AD60A9">
        <w:trPr>
          <w:trHeight w:val="288"/>
        </w:trPr>
        <w:tc>
          <w:tcPr>
            <w:tcW w:w="3107" w:type="dxa"/>
            <w:tcBorders>
              <w:top w:val="nil"/>
              <w:left w:val="nil"/>
              <w:bottom w:val="nil"/>
              <w:right w:val="nil"/>
            </w:tcBorders>
            <w:shd w:val="clear" w:color="auto" w:fill="auto"/>
            <w:noWrap/>
            <w:vAlign w:val="bottom"/>
            <w:hideMark/>
          </w:tcPr>
          <w:p w14:paraId="362273BB"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Diferencia hipotética de las medias</w:t>
            </w:r>
          </w:p>
        </w:tc>
        <w:tc>
          <w:tcPr>
            <w:tcW w:w="1091" w:type="dxa"/>
            <w:tcBorders>
              <w:top w:val="nil"/>
              <w:left w:val="nil"/>
              <w:bottom w:val="nil"/>
              <w:right w:val="nil"/>
            </w:tcBorders>
            <w:shd w:val="clear" w:color="auto" w:fill="auto"/>
            <w:noWrap/>
            <w:vAlign w:val="bottom"/>
            <w:hideMark/>
          </w:tcPr>
          <w:p w14:paraId="62BE977C"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0</w:t>
            </w:r>
          </w:p>
        </w:tc>
        <w:tc>
          <w:tcPr>
            <w:tcW w:w="1240" w:type="dxa"/>
            <w:tcBorders>
              <w:top w:val="nil"/>
              <w:left w:val="nil"/>
              <w:bottom w:val="nil"/>
              <w:right w:val="nil"/>
            </w:tcBorders>
            <w:shd w:val="clear" w:color="auto" w:fill="auto"/>
            <w:noWrap/>
            <w:vAlign w:val="bottom"/>
            <w:hideMark/>
          </w:tcPr>
          <w:p w14:paraId="44C665FC"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p>
        </w:tc>
      </w:tr>
      <w:tr w:rsidR="00AD60A9" w:rsidRPr="00AD60A9" w14:paraId="1047123A" w14:textId="77777777" w:rsidTr="00AD60A9">
        <w:trPr>
          <w:trHeight w:val="288"/>
        </w:trPr>
        <w:tc>
          <w:tcPr>
            <w:tcW w:w="3107" w:type="dxa"/>
            <w:tcBorders>
              <w:top w:val="nil"/>
              <w:left w:val="nil"/>
              <w:bottom w:val="nil"/>
              <w:right w:val="nil"/>
            </w:tcBorders>
            <w:shd w:val="clear" w:color="auto" w:fill="auto"/>
            <w:noWrap/>
            <w:vAlign w:val="bottom"/>
            <w:hideMark/>
          </w:tcPr>
          <w:p w14:paraId="5293441A"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z</w:t>
            </w:r>
          </w:p>
        </w:tc>
        <w:tc>
          <w:tcPr>
            <w:tcW w:w="1091" w:type="dxa"/>
            <w:tcBorders>
              <w:top w:val="nil"/>
              <w:left w:val="nil"/>
              <w:bottom w:val="nil"/>
              <w:right w:val="nil"/>
            </w:tcBorders>
            <w:shd w:val="clear" w:color="auto" w:fill="auto"/>
            <w:noWrap/>
            <w:vAlign w:val="bottom"/>
            <w:hideMark/>
          </w:tcPr>
          <w:p w14:paraId="76A88111"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10,9330775</w:t>
            </w:r>
          </w:p>
        </w:tc>
        <w:tc>
          <w:tcPr>
            <w:tcW w:w="1240" w:type="dxa"/>
            <w:tcBorders>
              <w:top w:val="nil"/>
              <w:left w:val="nil"/>
              <w:bottom w:val="nil"/>
              <w:right w:val="nil"/>
            </w:tcBorders>
            <w:shd w:val="clear" w:color="auto" w:fill="auto"/>
            <w:noWrap/>
            <w:vAlign w:val="bottom"/>
            <w:hideMark/>
          </w:tcPr>
          <w:p w14:paraId="396C7165"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p>
        </w:tc>
      </w:tr>
      <w:tr w:rsidR="00AD60A9" w:rsidRPr="00AD60A9" w14:paraId="350A6589" w14:textId="77777777" w:rsidTr="00AD60A9">
        <w:trPr>
          <w:trHeight w:val="288"/>
        </w:trPr>
        <w:tc>
          <w:tcPr>
            <w:tcW w:w="3107" w:type="dxa"/>
            <w:tcBorders>
              <w:top w:val="nil"/>
              <w:left w:val="nil"/>
              <w:bottom w:val="nil"/>
              <w:right w:val="nil"/>
            </w:tcBorders>
            <w:shd w:val="clear" w:color="auto" w:fill="auto"/>
            <w:noWrap/>
            <w:vAlign w:val="bottom"/>
            <w:hideMark/>
          </w:tcPr>
          <w:p w14:paraId="1192E914"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P(Z&lt;=z) una cola</w:t>
            </w:r>
          </w:p>
        </w:tc>
        <w:tc>
          <w:tcPr>
            <w:tcW w:w="1091" w:type="dxa"/>
            <w:tcBorders>
              <w:top w:val="nil"/>
              <w:left w:val="nil"/>
              <w:bottom w:val="nil"/>
              <w:right w:val="nil"/>
            </w:tcBorders>
            <w:shd w:val="clear" w:color="auto" w:fill="auto"/>
            <w:noWrap/>
            <w:vAlign w:val="bottom"/>
            <w:hideMark/>
          </w:tcPr>
          <w:p w14:paraId="4C046BF9"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0</w:t>
            </w:r>
          </w:p>
        </w:tc>
        <w:tc>
          <w:tcPr>
            <w:tcW w:w="1240" w:type="dxa"/>
            <w:tcBorders>
              <w:top w:val="nil"/>
              <w:left w:val="nil"/>
              <w:bottom w:val="nil"/>
              <w:right w:val="nil"/>
            </w:tcBorders>
            <w:shd w:val="clear" w:color="auto" w:fill="auto"/>
            <w:noWrap/>
            <w:vAlign w:val="bottom"/>
            <w:hideMark/>
          </w:tcPr>
          <w:p w14:paraId="60AF02C7"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p>
        </w:tc>
      </w:tr>
      <w:tr w:rsidR="00AD60A9" w:rsidRPr="00AD60A9" w14:paraId="6D25835F" w14:textId="77777777" w:rsidTr="00AD60A9">
        <w:trPr>
          <w:trHeight w:val="288"/>
        </w:trPr>
        <w:tc>
          <w:tcPr>
            <w:tcW w:w="3107" w:type="dxa"/>
            <w:tcBorders>
              <w:top w:val="nil"/>
              <w:left w:val="nil"/>
              <w:bottom w:val="nil"/>
              <w:right w:val="nil"/>
            </w:tcBorders>
            <w:shd w:val="clear" w:color="auto" w:fill="auto"/>
            <w:noWrap/>
            <w:vAlign w:val="bottom"/>
            <w:hideMark/>
          </w:tcPr>
          <w:p w14:paraId="6AE5F90E"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Valor crítico de z (una cola)</w:t>
            </w:r>
          </w:p>
        </w:tc>
        <w:tc>
          <w:tcPr>
            <w:tcW w:w="1091" w:type="dxa"/>
            <w:tcBorders>
              <w:top w:val="nil"/>
              <w:left w:val="nil"/>
              <w:bottom w:val="nil"/>
              <w:right w:val="nil"/>
            </w:tcBorders>
            <w:shd w:val="clear" w:color="auto" w:fill="auto"/>
            <w:noWrap/>
            <w:vAlign w:val="bottom"/>
            <w:hideMark/>
          </w:tcPr>
          <w:p w14:paraId="13908872"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1,64485363</w:t>
            </w:r>
          </w:p>
        </w:tc>
        <w:tc>
          <w:tcPr>
            <w:tcW w:w="1240" w:type="dxa"/>
            <w:tcBorders>
              <w:top w:val="nil"/>
              <w:left w:val="nil"/>
              <w:bottom w:val="nil"/>
              <w:right w:val="nil"/>
            </w:tcBorders>
            <w:shd w:val="clear" w:color="auto" w:fill="auto"/>
            <w:noWrap/>
            <w:vAlign w:val="bottom"/>
            <w:hideMark/>
          </w:tcPr>
          <w:p w14:paraId="2ACF48B8"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p>
        </w:tc>
      </w:tr>
      <w:tr w:rsidR="00AD60A9" w:rsidRPr="00AD60A9" w14:paraId="23592E39" w14:textId="77777777" w:rsidTr="00AD60A9">
        <w:trPr>
          <w:trHeight w:val="288"/>
        </w:trPr>
        <w:tc>
          <w:tcPr>
            <w:tcW w:w="3107" w:type="dxa"/>
            <w:tcBorders>
              <w:top w:val="nil"/>
              <w:left w:val="nil"/>
              <w:bottom w:val="nil"/>
              <w:right w:val="nil"/>
            </w:tcBorders>
            <w:shd w:val="clear" w:color="auto" w:fill="auto"/>
            <w:noWrap/>
            <w:vAlign w:val="bottom"/>
            <w:hideMark/>
          </w:tcPr>
          <w:p w14:paraId="532DCD1F"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Valor crítico de z (dos colas)</w:t>
            </w:r>
          </w:p>
        </w:tc>
        <w:tc>
          <w:tcPr>
            <w:tcW w:w="1091" w:type="dxa"/>
            <w:tcBorders>
              <w:top w:val="nil"/>
              <w:left w:val="nil"/>
              <w:bottom w:val="nil"/>
              <w:right w:val="nil"/>
            </w:tcBorders>
            <w:shd w:val="clear" w:color="auto" w:fill="auto"/>
            <w:noWrap/>
            <w:vAlign w:val="bottom"/>
            <w:hideMark/>
          </w:tcPr>
          <w:p w14:paraId="1F22F09C"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0</w:t>
            </w:r>
          </w:p>
        </w:tc>
        <w:tc>
          <w:tcPr>
            <w:tcW w:w="1240" w:type="dxa"/>
            <w:tcBorders>
              <w:top w:val="nil"/>
              <w:left w:val="nil"/>
              <w:bottom w:val="nil"/>
              <w:right w:val="nil"/>
            </w:tcBorders>
            <w:shd w:val="clear" w:color="auto" w:fill="auto"/>
            <w:noWrap/>
            <w:vAlign w:val="bottom"/>
            <w:hideMark/>
          </w:tcPr>
          <w:p w14:paraId="1A755C0D"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p>
        </w:tc>
      </w:tr>
      <w:tr w:rsidR="00AD60A9" w:rsidRPr="00AD60A9" w14:paraId="29395357" w14:textId="77777777" w:rsidTr="00AD60A9">
        <w:trPr>
          <w:trHeight w:val="300"/>
        </w:trPr>
        <w:tc>
          <w:tcPr>
            <w:tcW w:w="3107" w:type="dxa"/>
            <w:tcBorders>
              <w:top w:val="nil"/>
              <w:left w:val="nil"/>
              <w:bottom w:val="single" w:sz="8" w:space="0" w:color="auto"/>
              <w:right w:val="nil"/>
            </w:tcBorders>
            <w:shd w:val="clear" w:color="auto" w:fill="auto"/>
            <w:noWrap/>
            <w:vAlign w:val="bottom"/>
            <w:hideMark/>
          </w:tcPr>
          <w:p w14:paraId="2F4F0FD5"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Valor crítico de z (dos colas)</w:t>
            </w:r>
          </w:p>
        </w:tc>
        <w:tc>
          <w:tcPr>
            <w:tcW w:w="1091" w:type="dxa"/>
            <w:tcBorders>
              <w:top w:val="nil"/>
              <w:left w:val="nil"/>
              <w:bottom w:val="single" w:sz="8" w:space="0" w:color="auto"/>
              <w:right w:val="nil"/>
            </w:tcBorders>
            <w:shd w:val="clear" w:color="auto" w:fill="auto"/>
            <w:noWrap/>
            <w:vAlign w:val="bottom"/>
            <w:hideMark/>
          </w:tcPr>
          <w:p w14:paraId="071F3107" w14:textId="77777777" w:rsidR="00AD60A9" w:rsidRPr="00AD60A9" w:rsidRDefault="00AD60A9" w:rsidP="00AD60A9">
            <w:pPr>
              <w:spacing w:after="0" w:line="240" w:lineRule="auto"/>
              <w:ind w:firstLine="0"/>
              <w:jc w:val="righ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1,95996398</w:t>
            </w:r>
          </w:p>
        </w:tc>
        <w:tc>
          <w:tcPr>
            <w:tcW w:w="1240" w:type="dxa"/>
            <w:tcBorders>
              <w:top w:val="nil"/>
              <w:left w:val="nil"/>
              <w:bottom w:val="single" w:sz="8" w:space="0" w:color="auto"/>
              <w:right w:val="nil"/>
            </w:tcBorders>
            <w:shd w:val="clear" w:color="auto" w:fill="auto"/>
            <w:noWrap/>
            <w:vAlign w:val="bottom"/>
            <w:hideMark/>
          </w:tcPr>
          <w:p w14:paraId="52A89A6E" w14:textId="77777777" w:rsidR="00AD60A9" w:rsidRPr="00AD60A9" w:rsidRDefault="00AD60A9" w:rsidP="00AD60A9">
            <w:pPr>
              <w:spacing w:after="0" w:line="240" w:lineRule="auto"/>
              <w:ind w:firstLine="0"/>
              <w:jc w:val="left"/>
              <w:rPr>
                <w:rFonts w:ascii="Aptos Narrow" w:eastAsia="Times New Roman" w:hAnsi="Aptos Narrow" w:cs="Times New Roman"/>
                <w:color w:val="000000"/>
                <w:lang w:eastAsia="es-ES"/>
              </w:rPr>
            </w:pPr>
            <w:r w:rsidRPr="00AD60A9">
              <w:rPr>
                <w:rFonts w:ascii="Aptos Narrow" w:eastAsia="Times New Roman" w:hAnsi="Aptos Narrow" w:cs="Times New Roman"/>
                <w:color w:val="000000"/>
                <w:lang w:eastAsia="es-ES"/>
              </w:rPr>
              <w:t> </w:t>
            </w:r>
          </w:p>
        </w:tc>
      </w:tr>
    </w:tbl>
    <w:p w14:paraId="6485964E" w14:textId="77777777" w:rsidR="00AD60A9" w:rsidRDefault="00AD60A9" w:rsidP="00757C8C"/>
    <w:p w14:paraId="041BE207" w14:textId="415943F7" w:rsidR="00CB12B6" w:rsidRPr="00832457" w:rsidRDefault="00CB12B6" w:rsidP="00CB12B6">
      <w:pPr>
        <w:ind w:firstLine="0"/>
        <w:jc w:val="left"/>
      </w:pPr>
      <w:r>
        <w:t>Como el valor de P es bastante próximo a 0</w:t>
      </w:r>
      <w:r>
        <w:t xml:space="preserve"> o incluso 0</w:t>
      </w:r>
      <w:r>
        <w:t xml:space="preserve"> sabemos que los valores obtenidos son comparables por lo que podemos justificar que el </w:t>
      </w:r>
      <w:r>
        <w:t>cambio ha supuesto una mejoría considerable.</w:t>
      </w:r>
    </w:p>
    <w:p w14:paraId="7C8C7F64" w14:textId="6731FF4C" w:rsidR="00CB12B6" w:rsidRDefault="00CB12B6">
      <w:pPr>
        <w:ind w:firstLine="0"/>
        <w:jc w:val="left"/>
      </w:pPr>
      <w:r>
        <w:br w:type="page"/>
      </w:r>
    </w:p>
    <w:p w14:paraId="6D962233" w14:textId="73D99094" w:rsidR="009E08C4" w:rsidRDefault="009E08C4" w:rsidP="00AD60A9">
      <w:r>
        <w:lastRenderedPageBreak/>
        <w:t>Ahora procedemos a ejecutarlo en otro ordenador para tener más datos con los que trabajar.</w:t>
      </w:r>
    </w:p>
    <w:p w14:paraId="25CEB76A" w14:textId="583D57A7" w:rsidR="009E08C4" w:rsidRDefault="009E08C4" w:rsidP="00AD60A9">
      <w:r>
        <w:rPr>
          <w:noProof/>
        </w:rPr>
        <w:drawing>
          <wp:inline distT="0" distB="0" distL="0" distR="0" wp14:anchorId="445877D6" wp14:editId="1FC3BF88">
            <wp:extent cx="5400040" cy="2581910"/>
            <wp:effectExtent l="0" t="0" r="10160" b="8890"/>
            <wp:docPr id="1629161406" name="Gráfico 1">
              <a:extLst xmlns:a="http://schemas.openxmlformats.org/drawingml/2006/main">
                <a:ext uri="{FF2B5EF4-FFF2-40B4-BE49-F238E27FC236}">
                  <a16:creationId xmlns:a16="http://schemas.microsoft.com/office/drawing/2014/main" id="{CD8D9E9F-540C-B308-3362-C3941B848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W w:w="4651" w:type="dxa"/>
        <w:tblCellMar>
          <w:left w:w="70" w:type="dxa"/>
          <w:right w:w="70" w:type="dxa"/>
        </w:tblCellMar>
        <w:tblLook w:val="04A0" w:firstRow="1" w:lastRow="0" w:firstColumn="1" w:lastColumn="0" w:noHBand="0" w:noVBand="1"/>
      </w:tblPr>
      <w:tblGrid>
        <w:gridCol w:w="2320"/>
        <w:gridCol w:w="1201"/>
        <w:gridCol w:w="1240"/>
      </w:tblGrid>
      <w:tr w:rsidR="00CB12B6" w:rsidRPr="00CB12B6" w14:paraId="20C8C299" w14:textId="77777777" w:rsidTr="00CB12B6">
        <w:trPr>
          <w:trHeight w:val="288"/>
        </w:trPr>
        <w:tc>
          <w:tcPr>
            <w:tcW w:w="3411" w:type="dxa"/>
            <w:gridSpan w:val="2"/>
            <w:tcBorders>
              <w:top w:val="single" w:sz="8" w:space="0" w:color="auto"/>
              <w:left w:val="nil"/>
              <w:bottom w:val="single" w:sz="4" w:space="0" w:color="auto"/>
              <w:right w:val="nil"/>
            </w:tcBorders>
            <w:shd w:val="clear" w:color="auto" w:fill="auto"/>
            <w:noWrap/>
            <w:vAlign w:val="bottom"/>
            <w:hideMark/>
          </w:tcPr>
          <w:p w14:paraId="0D227443" w14:textId="77777777" w:rsidR="00CB12B6" w:rsidRPr="00CB12B6" w:rsidRDefault="00CB12B6" w:rsidP="00CB12B6">
            <w:pPr>
              <w:spacing w:after="0" w:line="240" w:lineRule="auto"/>
              <w:ind w:firstLine="0"/>
              <w:jc w:val="center"/>
              <w:rPr>
                <w:rFonts w:ascii="Aptos Narrow" w:eastAsia="Times New Roman" w:hAnsi="Aptos Narrow" w:cs="Times New Roman"/>
                <w:i/>
                <w:iCs/>
                <w:color w:val="000000"/>
                <w:lang w:eastAsia="es-ES"/>
              </w:rPr>
            </w:pPr>
            <w:r w:rsidRPr="00CB12B6">
              <w:rPr>
                <w:rFonts w:ascii="Aptos Narrow" w:eastAsia="Times New Roman" w:hAnsi="Aptos Narrow" w:cs="Times New Roman"/>
                <w:i/>
                <w:iCs/>
                <w:color w:val="000000"/>
                <w:lang w:eastAsia="es-ES"/>
              </w:rPr>
              <w:t>Columna1</w:t>
            </w:r>
          </w:p>
        </w:tc>
        <w:tc>
          <w:tcPr>
            <w:tcW w:w="1240" w:type="dxa"/>
            <w:tcBorders>
              <w:top w:val="nil"/>
              <w:left w:val="nil"/>
              <w:bottom w:val="nil"/>
              <w:right w:val="nil"/>
            </w:tcBorders>
            <w:shd w:val="clear" w:color="auto" w:fill="auto"/>
            <w:noWrap/>
            <w:vAlign w:val="bottom"/>
            <w:hideMark/>
          </w:tcPr>
          <w:p w14:paraId="7DD2F332" w14:textId="77777777" w:rsidR="00CB12B6" w:rsidRPr="00CB12B6" w:rsidRDefault="00CB12B6" w:rsidP="00CB12B6">
            <w:pPr>
              <w:spacing w:after="0" w:line="240" w:lineRule="auto"/>
              <w:ind w:firstLine="0"/>
              <w:jc w:val="center"/>
              <w:rPr>
                <w:rFonts w:ascii="Aptos Narrow" w:eastAsia="Times New Roman" w:hAnsi="Aptos Narrow" w:cs="Times New Roman"/>
                <w:i/>
                <w:iCs/>
                <w:color w:val="000000"/>
                <w:lang w:eastAsia="es-ES"/>
              </w:rPr>
            </w:pPr>
          </w:p>
        </w:tc>
      </w:tr>
      <w:tr w:rsidR="00CB12B6" w:rsidRPr="00CB12B6" w14:paraId="67BFC244" w14:textId="77777777" w:rsidTr="00CB12B6">
        <w:trPr>
          <w:trHeight w:val="288"/>
        </w:trPr>
        <w:tc>
          <w:tcPr>
            <w:tcW w:w="2320" w:type="dxa"/>
            <w:tcBorders>
              <w:top w:val="nil"/>
              <w:left w:val="nil"/>
              <w:bottom w:val="nil"/>
              <w:right w:val="nil"/>
            </w:tcBorders>
            <w:shd w:val="clear" w:color="auto" w:fill="auto"/>
            <w:noWrap/>
            <w:vAlign w:val="bottom"/>
            <w:hideMark/>
          </w:tcPr>
          <w:p w14:paraId="50DE1DC1" w14:textId="77777777" w:rsidR="00CB12B6" w:rsidRPr="00CB12B6" w:rsidRDefault="00CB12B6" w:rsidP="00CB12B6">
            <w:pPr>
              <w:spacing w:after="0" w:line="240" w:lineRule="auto"/>
              <w:ind w:firstLine="0"/>
              <w:jc w:val="left"/>
              <w:rPr>
                <w:rFonts w:ascii="Times New Roman" w:eastAsia="Times New Roman" w:hAnsi="Times New Roman" w:cs="Times New Roman"/>
                <w:sz w:val="20"/>
                <w:szCs w:val="20"/>
                <w:lang w:eastAsia="es-ES"/>
              </w:rPr>
            </w:pPr>
          </w:p>
        </w:tc>
        <w:tc>
          <w:tcPr>
            <w:tcW w:w="1091" w:type="dxa"/>
            <w:tcBorders>
              <w:top w:val="nil"/>
              <w:left w:val="nil"/>
              <w:bottom w:val="nil"/>
              <w:right w:val="nil"/>
            </w:tcBorders>
            <w:shd w:val="clear" w:color="auto" w:fill="auto"/>
            <w:noWrap/>
            <w:vAlign w:val="bottom"/>
            <w:hideMark/>
          </w:tcPr>
          <w:p w14:paraId="74285B76" w14:textId="77777777" w:rsidR="00CB12B6" w:rsidRPr="00CB12B6" w:rsidRDefault="00CB12B6" w:rsidP="00CB12B6">
            <w:pPr>
              <w:spacing w:after="0" w:line="240" w:lineRule="auto"/>
              <w:ind w:firstLine="0"/>
              <w:jc w:val="left"/>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B49C2B7" w14:textId="77777777" w:rsidR="00CB12B6" w:rsidRPr="00CB12B6" w:rsidRDefault="00CB12B6" w:rsidP="00CB12B6">
            <w:pPr>
              <w:spacing w:after="0" w:line="240" w:lineRule="auto"/>
              <w:ind w:firstLine="0"/>
              <w:jc w:val="left"/>
              <w:rPr>
                <w:rFonts w:ascii="Times New Roman" w:eastAsia="Times New Roman" w:hAnsi="Times New Roman" w:cs="Times New Roman"/>
                <w:sz w:val="20"/>
                <w:szCs w:val="20"/>
                <w:lang w:eastAsia="es-ES"/>
              </w:rPr>
            </w:pPr>
          </w:p>
        </w:tc>
      </w:tr>
      <w:tr w:rsidR="00CB12B6" w:rsidRPr="00CB12B6" w14:paraId="09D72F3E" w14:textId="77777777" w:rsidTr="00CB12B6">
        <w:trPr>
          <w:trHeight w:val="288"/>
        </w:trPr>
        <w:tc>
          <w:tcPr>
            <w:tcW w:w="2320" w:type="dxa"/>
            <w:tcBorders>
              <w:top w:val="nil"/>
              <w:left w:val="nil"/>
              <w:bottom w:val="nil"/>
              <w:right w:val="nil"/>
            </w:tcBorders>
            <w:shd w:val="clear" w:color="auto" w:fill="auto"/>
            <w:noWrap/>
            <w:vAlign w:val="bottom"/>
            <w:hideMark/>
          </w:tcPr>
          <w:p w14:paraId="428C9819"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Media</w:t>
            </w:r>
          </w:p>
        </w:tc>
        <w:tc>
          <w:tcPr>
            <w:tcW w:w="1091" w:type="dxa"/>
            <w:tcBorders>
              <w:top w:val="nil"/>
              <w:left w:val="nil"/>
              <w:bottom w:val="nil"/>
              <w:right w:val="nil"/>
            </w:tcBorders>
            <w:shd w:val="clear" w:color="auto" w:fill="auto"/>
            <w:noWrap/>
            <w:vAlign w:val="bottom"/>
            <w:hideMark/>
          </w:tcPr>
          <w:p w14:paraId="26B3D86A"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47,9972477</w:t>
            </w:r>
          </w:p>
        </w:tc>
        <w:tc>
          <w:tcPr>
            <w:tcW w:w="1240" w:type="dxa"/>
            <w:tcBorders>
              <w:top w:val="nil"/>
              <w:left w:val="nil"/>
              <w:bottom w:val="nil"/>
              <w:right w:val="nil"/>
            </w:tcBorders>
            <w:shd w:val="clear" w:color="auto" w:fill="auto"/>
            <w:noWrap/>
            <w:vAlign w:val="bottom"/>
            <w:hideMark/>
          </w:tcPr>
          <w:p w14:paraId="5C823279"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3BD93EBD" w14:textId="77777777" w:rsidTr="00CB12B6">
        <w:trPr>
          <w:trHeight w:val="288"/>
        </w:trPr>
        <w:tc>
          <w:tcPr>
            <w:tcW w:w="2320" w:type="dxa"/>
            <w:tcBorders>
              <w:top w:val="nil"/>
              <w:left w:val="nil"/>
              <w:bottom w:val="nil"/>
              <w:right w:val="nil"/>
            </w:tcBorders>
            <w:shd w:val="clear" w:color="auto" w:fill="auto"/>
            <w:noWrap/>
            <w:vAlign w:val="bottom"/>
            <w:hideMark/>
          </w:tcPr>
          <w:p w14:paraId="1F3C047D"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Error típico</w:t>
            </w:r>
          </w:p>
        </w:tc>
        <w:tc>
          <w:tcPr>
            <w:tcW w:w="1091" w:type="dxa"/>
            <w:tcBorders>
              <w:top w:val="nil"/>
              <w:left w:val="nil"/>
              <w:bottom w:val="nil"/>
              <w:right w:val="nil"/>
            </w:tcBorders>
            <w:shd w:val="clear" w:color="auto" w:fill="auto"/>
            <w:noWrap/>
            <w:vAlign w:val="bottom"/>
            <w:hideMark/>
          </w:tcPr>
          <w:p w14:paraId="5C84F445"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2,11994662</w:t>
            </w:r>
          </w:p>
        </w:tc>
        <w:tc>
          <w:tcPr>
            <w:tcW w:w="1240" w:type="dxa"/>
            <w:tcBorders>
              <w:top w:val="nil"/>
              <w:left w:val="nil"/>
              <w:bottom w:val="nil"/>
              <w:right w:val="nil"/>
            </w:tcBorders>
            <w:shd w:val="clear" w:color="auto" w:fill="auto"/>
            <w:noWrap/>
            <w:vAlign w:val="bottom"/>
            <w:hideMark/>
          </w:tcPr>
          <w:p w14:paraId="739BD221"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7F2F1472" w14:textId="77777777" w:rsidTr="00CB12B6">
        <w:trPr>
          <w:trHeight w:val="288"/>
        </w:trPr>
        <w:tc>
          <w:tcPr>
            <w:tcW w:w="2320" w:type="dxa"/>
            <w:tcBorders>
              <w:top w:val="nil"/>
              <w:left w:val="nil"/>
              <w:bottom w:val="nil"/>
              <w:right w:val="nil"/>
            </w:tcBorders>
            <w:shd w:val="clear" w:color="auto" w:fill="auto"/>
            <w:noWrap/>
            <w:vAlign w:val="bottom"/>
            <w:hideMark/>
          </w:tcPr>
          <w:p w14:paraId="1848B127"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Mediana</w:t>
            </w:r>
          </w:p>
        </w:tc>
        <w:tc>
          <w:tcPr>
            <w:tcW w:w="1091" w:type="dxa"/>
            <w:tcBorders>
              <w:top w:val="nil"/>
              <w:left w:val="nil"/>
              <w:bottom w:val="nil"/>
              <w:right w:val="nil"/>
            </w:tcBorders>
            <w:shd w:val="clear" w:color="auto" w:fill="auto"/>
            <w:noWrap/>
            <w:vAlign w:val="bottom"/>
            <w:hideMark/>
          </w:tcPr>
          <w:p w14:paraId="37C0EC80"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32,11535</w:t>
            </w:r>
          </w:p>
        </w:tc>
        <w:tc>
          <w:tcPr>
            <w:tcW w:w="1240" w:type="dxa"/>
            <w:tcBorders>
              <w:top w:val="nil"/>
              <w:left w:val="nil"/>
              <w:bottom w:val="nil"/>
              <w:right w:val="nil"/>
            </w:tcBorders>
            <w:shd w:val="clear" w:color="auto" w:fill="auto"/>
            <w:noWrap/>
            <w:vAlign w:val="bottom"/>
            <w:hideMark/>
          </w:tcPr>
          <w:p w14:paraId="7F3DC157"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34C133BD" w14:textId="77777777" w:rsidTr="00CB12B6">
        <w:trPr>
          <w:trHeight w:val="288"/>
        </w:trPr>
        <w:tc>
          <w:tcPr>
            <w:tcW w:w="2320" w:type="dxa"/>
            <w:tcBorders>
              <w:top w:val="nil"/>
              <w:left w:val="nil"/>
              <w:bottom w:val="nil"/>
              <w:right w:val="nil"/>
            </w:tcBorders>
            <w:shd w:val="clear" w:color="auto" w:fill="auto"/>
            <w:noWrap/>
            <w:vAlign w:val="bottom"/>
            <w:hideMark/>
          </w:tcPr>
          <w:p w14:paraId="4C3064B5"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Moda</w:t>
            </w:r>
          </w:p>
        </w:tc>
        <w:tc>
          <w:tcPr>
            <w:tcW w:w="1091" w:type="dxa"/>
            <w:tcBorders>
              <w:top w:val="nil"/>
              <w:left w:val="nil"/>
              <w:bottom w:val="nil"/>
              <w:right w:val="nil"/>
            </w:tcBorders>
            <w:shd w:val="clear" w:color="auto" w:fill="auto"/>
            <w:noWrap/>
            <w:vAlign w:val="bottom"/>
            <w:hideMark/>
          </w:tcPr>
          <w:p w14:paraId="77944100"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14,148999</w:t>
            </w:r>
          </w:p>
        </w:tc>
        <w:tc>
          <w:tcPr>
            <w:tcW w:w="1240" w:type="dxa"/>
            <w:tcBorders>
              <w:top w:val="nil"/>
              <w:left w:val="nil"/>
              <w:bottom w:val="nil"/>
              <w:right w:val="nil"/>
            </w:tcBorders>
            <w:shd w:val="clear" w:color="auto" w:fill="auto"/>
            <w:noWrap/>
            <w:vAlign w:val="bottom"/>
            <w:hideMark/>
          </w:tcPr>
          <w:p w14:paraId="0D8EA79F"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0FF890C1" w14:textId="77777777" w:rsidTr="00CB12B6">
        <w:trPr>
          <w:trHeight w:val="288"/>
        </w:trPr>
        <w:tc>
          <w:tcPr>
            <w:tcW w:w="2320" w:type="dxa"/>
            <w:tcBorders>
              <w:top w:val="nil"/>
              <w:left w:val="nil"/>
              <w:bottom w:val="nil"/>
              <w:right w:val="nil"/>
            </w:tcBorders>
            <w:shd w:val="clear" w:color="auto" w:fill="auto"/>
            <w:noWrap/>
            <w:vAlign w:val="bottom"/>
            <w:hideMark/>
          </w:tcPr>
          <w:p w14:paraId="72EA9D3E"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Desviación estándar</w:t>
            </w:r>
          </w:p>
        </w:tc>
        <w:tc>
          <w:tcPr>
            <w:tcW w:w="1091" w:type="dxa"/>
            <w:tcBorders>
              <w:top w:val="nil"/>
              <w:left w:val="nil"/>
              <w:bottom w:val="nil"/>
              <w:right w:val="nil"/>
            </w:tcBorders>
            <w:shd w:val="clear" w:color="auto" w:fill="auto"/>
            <w:noWrap/>
            <w:vAlign w:val="bottom"/>
            <w:hideMark/>
          </w:tcPr>
          <w:p w14:paraId="2D9F4D95"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49,9876041</w:t>
            </w:r>
          </w:p>
        </w:tc>
        <w:tc>
          <w:tcPr>
            <w:tcW w:w="1240" w:type="dxa"/>
            <w:tcBorders>
              <w:top w:val="nil"/>
              <w:left w:val="nil"/>
              <w:bottom w:val="nil"/>
              <w:right w:val="nil"/>
            </w:tcBorders>
            <w:shd w:val="clear" w:color="auto" w:fill="auto"/>
            <w:noWrap/>
            <w:vAlign w:val="bottom"/>
            <w:hideMark/>
          </w:tcPr>
          <w:p w14:paraId="537022EC"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27CC0BA7" w14:textId="77777777" w:rsidTr="00CB12B6">
        <w:trPr>
          <w:trHeight w:val="288"/>
        </w:trPr>
        <w:tc>
          <w:tcPr>
            <w:tcW w:w="2320" w:type="dxa"/>
            <w:tcBorders>
              <w:top w:val="nil"/>
              <w:left w:val="nil"/>
              <w:bottom w:val="nil"/>
              <w:right w:val="nil"/>
            </w:tcBorders>
            <w:shd w:val="clear" w:color="auto" w:fill="auto"/>
            <w:noWrap/>
            <w:vAlign w:val="bottom"/>
            <w:hideMark/>
          </w:tcPr>
          <w:p w14:paraId="4DD5E77F"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Varianza de la muestra</w:t>
            </w:r>
          </w:p>
        </w:tc>
        <w:tc>
          <w:tcPr>
            <w:tcW w:w="1091" w:type="dxa"/>
            <w:tcBorders>
              <w:top w:val="nil"/>
              <w:left w:val="nil"/>
              <w:bottom w:val="nil"/>
              <w:right w:val="nil"/>
            </w:tcBorders>
            <w:shd w:val="clear" w:color="auto" w:fill="auto"/>
            <w:noWrap/>
            <w:vAlign w:val="bottom"/>
            <w:hideMark/>
          </w:tcPr>
          <w:p w14:paraId="221ED37F"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2498,76056</w:t>
            </w:r>
          </w:p>
        </w:tc>
        <w:tc>
          <w:tcPr>
            <w:tcW w:w="1240" w:type="dxa"/>
            <w:tcBorders>
              <w:top w:val="nil"/>
              <w:left w:val="nil"/>
              <w:bottom w:val="nil"/>
              <w:right w:val="nil"/>
            </w:tcBorders>
            <w:shd w:val="clear" w:color="auto" w:fill="auto"/>
            <w:noWrap/>
            <w:vAlign w:val="bottom"/>
            <w:hideMark/>
          </w:tcPr>
          <w:p w14:paraId="13A4793E"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114F7A1A" w14:textId="77777777" w:rsidTr="00CB12B6">
        <w:trPr>
          <w:trHeight w:val="288"/>
        </w:trPr>
        <w:tc>
          <w:tcPr>
            <w:tcW w:w="2320" w:type="dxa"/>
            <w:tcBorders>
              <w:top w:val="nil"/>
              <w:left w:val="nil"/>
              <w:bottom w:val="nil"/>
              <w:right w:val="nil"/>
            </w:tcBorders>
            <w:shd w:val="clear" w:color="auto" w:fill="auto"/>
            <w:noWrap/>
            <w:vAlign w:val="bottom"/>
            <w:hideMark/>
          </w:tcPr>
          <w:p w14:paraId="59E7CE1F"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Curtosis</w:t>
            </w:r>
          </w:p>
        </w:tc>
        <w:tc>
          <w:tcPr>
            <w:tcW w:w="1091" w:type="dxa"/>
            <w:tcBorders>
              <w:top w:val="nil"/>
              <w:left w:val="nil"/>
              <w:bottom w:val="nil"/>
              <w:right w:val="nil"/>
            </w:tcBorders>
            <w:shd w:val="clear" w:color="auto" w:fill="auto"/>
            <w:noWrap/>
            <w:vAlign w:val="bottom"/>
            <w:hideMark/>
          </w:tcPr>
          <w:p w14:paraId="2CDB6DE7"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4,55754562</w:t>
            </w:r>
          </w:p>
        </w:tc>
        <w:tc>
          <w:tcPr>
            <w:tcW w:w="1240" w:type="dxa"/>
            <w:tcBorders>
              <w:top w:val="nil"/>
              <w:left w:val="nil"/>
              <w:bottom w:val="nil"/>
              <w:right w:val="nil"/>
            </w:tcBorders>
            <w:shd w:val="clear" w:color="auto" w:fill="auto"/>
            <w:noWrap/>
            <w:vAlign w:val="bottom"/>
            <w:hideMark/>
          </w:tcPr>
          <w:p w14:paraId="79140D4F"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54B9EAE9" w14:textId="77777777" w:rsidTr="00CB12B6">
        <w:trPr>
          <w:trHeight w:val="288"/>
        </w:trPr>
        <w:tc>
          <w:tcPr>
            <w:tcW w:w="2320" w:type="dxa"/>
            <w:tcBorders>
              <w:top w:val="nil"/>
              <w:left w:val="nil"/>
              <w:bottom w:val="nil"/>
              <w:right w:val="nil"/>
            </w:tcBorders>
            <w:shd w:val="clear" w:color="auto" w:fill="auto"/>
            <w:noWrap/>
            <w:vAlign w:val="bottom"/>
            <w:hideMark/>
          </w:tcPr>
          <w:p w14:paraId="310BE83A"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Coeficiente de asimetría</w:t>
            </w:r>
          </w:p>
        </w:tc>
        <w:tc>
          <w:tcPr>
            <w:tcW w:w="1091" w:type="dxa"/>
            <w:tcBorders>
              <w:top w:val="nil"/>
              <w:left w:val="nil"/>
              <w:bottom w:val="nil"/>
              <w:right w:val="nil"/>
            </w:tcBorders>
            <w:shd w:val="clear" w:color="auto" w:fill="auto"/>
            <w:noWrap/>
            <w:vAlign w:val="bottom"/>
            <w:hideMark/>
          </w:tcPr>
          <w:p w14:paraId="30D8B610"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1,48313833</w:t>
            </w:r>
          </w:p>
        </w:tc>
        <w:tc>
          <w:tcPr>
            <w:tcW w:w="1240" w:type="dxa"/>
            <w:tcBorders>
              <w:top w:val="nil"/>
              <w:left w:val="nil"/>
              <w:bottom w:val="nil"/>
              <w:right w:val="nil"/>
            </w:tcBorders>
            <w:shd w:val="clear" w:color="auto" w:fill="auto"/>
            <w:noWrap/>
            <w:vAlign w:val="bottom"/>
            <w:hideMark/>
          </w:tcPr>
          <w:p w14:paraId="04CD581C"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413AB55A" w14:textId="77777777" w:rsidTr="00CB12B6">
        <w:trPr>
          <w:trHeight w:val="288"/>
        </w:trPr>
        <w:tc>
          <w:tcPr>
            <w:tcW w:w="2320" w:type="dxa"/>
            <w:tcBorders>
              <w:top w:val="nil"/>
              <w:left w:val="nil"/>
              <w:bottom w:val="nil"/>
              <w:right w:val="nil"/>
            </w:tcBorders>
            <w:shd w:val="clear" w:color="auto" w:fill="auto"/>
            <w:noWrap/>
            <w:vAlign w:val="bottom"/>
            <w:hideMark/>
          </w:tcPr>
          <w:p w14:paraId="7B75C415"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Rango</w:t>
            </w:r>
          </w:p>
        </w:tc>
        <w:tc>
          <w:tcPr>
            <w:tcW w:w="1091" w:type="dxa"/>
            <w:tcBorders>
              <w:top w:val="nil"/>
              <w:left w:val="nil"/>
              <w:bottom w:val="nil"/>
              <w:right w:val="nil"/>
            </w:tcBorders>
            <w:shd w:val="clear" w:color="auto" w:fill="auto"/>
            <w:noWrap/>
            <w:vAlign w:val="bottom"/>
            <w:hideMark/>
          </w:tcPr>
          <w:p w14:paraId="6FF058DB"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411,167301</w:t>
            </w:r>
          </w:p>
        </w:tc>
        <w:tc>
          <w:tcPr>
            <w:tcW w:w="1240" w:type="dxa"/>
            <w:tcBorders>
              <w:top w:val="nil"/>
              <w:left w:val="nil"/>
              <w:bottom w:val="nil"/>
              <w:right w:val="nil"/>
            </w:tcBorders>
            <w:shd w:val="clear" w:color="auto" w:fill="auto"/>
            <w:noWrap/>
            <w:vAlign w:val="bottom"/>
            <w:hideMark/>
          </w:tcPr>
          <w:p w14:paraId="728DB3E1"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259DC980" w14:textId="77777777" w:rsidTr="00CB12B6">
        <w:trPr>
          <w:trHeight w:val="288"/>
        </w:trPr>
        <w:tc>
          <w:tcPr>
            <w:tcW w:w="2320" w:type="dxa"/>
            <w:tcBorders>
              <w:top w:val="nil"/>
              <w:left w:val="nil"/>
              <w:bottom w:val="nil"/>
              <w:right w:val="nil"/>
            </w:tcBorders>
            <w:shd w:val="clear" w:color="auto" w:fill="auto"/>
            <w:noWrap/>
            <w:vAlign w:val="bottom"/>
            <w:hideMark/>
          </w:tcPr>
          <w:p w14:paraId="044C05DB"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Mínimo</w:t>
            </w:r>
          </w:p>
        </w:tc>
        <w:tc>
          <w:tcPr>
            <w:tcW w:w="1091" w:type="dxa"/>
            <w:tcBorders>
              <w:top w:val="nil"/>
              <w:left w:val="nil"/>
              <w:bottom w:val="nil"/>
              <w:right w:val="nil"/>
            </w:tcBorders>
            <w:shd w:val="clear" w:color="auto" w:fill="auto"/>
            <w:noWrap/>
            <w:vAlign w:val="bottom"/>
            <w:hideMark/>
          </w:tcPr>
          <w:p w14:paraId="738952F6"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0,956099</w:t>
            </w:r>
          </w:p>
        </w:tc>
        <w:tc>
          <w:tcPr>
            <w:tcW w:w="1240" w:type="dxa"/>
            <w:tcBorders>
              <w:top w:val="nil"/>
              <w:left w:val="nil"/>
              <w:bottom w:val="nil"/>
              <w:right w:val="nil"/>
            </w:tcBorders>
            <w:shd w:val="clear" w:color="auto" w:fill="auto"/>
            <w:noWrap/>
            <w:vAlign w:val="bottom"/>
            <w:hideMark/>
          </w:tcPr>
          <w:p w14:paraId="76408E3E"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3C6B205D" w14:textId="77777777" w:rsidTr="00CB12B6">
        <w:trPr>
          <w:trHeight w:val="288"/>
        </w:trPr>
        <w:tc>
          <w:tcPr>
            <w:tcW w:w="2320" w:type="dxa"/>
            <w:tcBorders>
              <w:top w:val="nil"/>
              <w:left w:val="nil"/>
              <w:bottom w:val="nil"/>
              <w:right w:val="nil"/>
            </w:tcBorders>
            <w:shd w:val="clear" w:color="auto" w:fill="auto"/>
            <w:noWrap/>
            <w:vAlign w:val="bottom"/>
            <w:hideMark/>
          </w:tcPr>
          <w:p w14:paraId="3147F969"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Máximo</w:t>
            </w:r>
          </w:p>
        </w:tc>
        <w:tc>
          <w:tcPr>
            <w:tcW w:w="1091" w:type="dxa"/>
            <w:tcBorders>
              <w:top w:val="nil"/>
              <w:left w:val="nil"/>
              <w:bottom w:val="nil"/>
              <w:right w:val="nil"/>
            </w:tcBorders>
            <w:shd w:val="clear" w:color="auto" w:fill="auto"/>
            <w:noWrap/>
            <w:vAlign w:val="bottom"/>
            <w:hideMark/>
          </w:tcPr>
          <w:p w14:paraId="3137F6AE"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412,1234</w:t>
            </w:r>
          </w:p>
        </w:tc>
        <w:tc>
          <w:tcPr>
            <w:tcW w:w="1240" w:type="dxa"/>
            <w:tcBorders>
              <w:top w:val="nil"/>
              <w:left w:val="nil"/>
              <w:bottom w:val="nil"/>
              <w:right w:val="nil"/>
            </w:tcBorders>
            <w:shd w:val="clear" w:color="auto" w:fill="auto"/>
            <w:noWrap/>
            <w:vAlign w:val="bottom"/>
            <w:hideMark/>
          </w:tcPr>
          <w:p w14:paraId="4AFF3A44"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3D2D70FF" w14:textId="77777777" w:rsidTr="00CB12B6">
        <w:trPr>
          <w:trHeight w:val="288"/>
        </w:trPr>
        <w:tc>
          <w:tcPr>
            <w:tcW w:w="2320" w:type="dxa"/>
            <w:tcBorders>
              <w:top w:val="nil"/>
              <w:left w:val="nil"/>
              <w:bottom w:val="nil"/>
              <w:right w:val="nil"/>
            </w:tcBorders>
            <w:shd w:val="clear" w:color="auto" w:fill="auto"/>
            <w:noWrap/>
            <w:vAlign w:val="bottom"/>
            <w:hideMark/>
          </w:tcPr>
          <w:p w14:paraId="74C56B92"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Suma</w:t>
            </w:r>
          </w:p>
        </w:tc>
        <w:tc>
          <w:tcPr>
            <w:tcW w:w="1091" w:type="dxa"/>
            <w:tcBorders>
              <w:top w:val="nil"/>
              <w:left w:val="nil"/>
              <w:bottom w:val="nil"/>
              <w:right w:val="nil"/>
            </w:tcBorders>
            <w:shd w:val="clear" w:color="auto" w:fill="auto"/>
            <w:noWrap/>
            <w:vAlign w:val="bottom"/>
            <w:hideMark/>
          </w:tcPr>
          <w:p w14:paraId="54BCAD6F"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26686,4697</w:t>
            </w:r>
          </w:p>
        </w:tc>
        <w:tc>
          <w:tcPr>
            <w:tcW w:w="1240" w:type="dxa"/>
            <w:tcBorders>
              <w:top w:val="nil"/>
              <w:left w:val="nil"/>
              <w:bottom w:val="nil"/>
              <w:right w:val="nil"/>
            </w:tcBorders>
            <w:shd w:val="clear" w:color="auto" w:fill="auto"/>
            <w:noWrap/>
            <w:vAlign w:val="bottom"/>
            <w:hideMark/>
          </w:tcPr>
          <w:p w14:paraId="65565CA7"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6951C788" w14:textId="77777777" w:rsidTr="00CB12B6">
        <w:trPr>
          <w:trHeight w:val="288"/>
        </w:trPr>
        <w:tc>
          <w:tcPr>
            <w:tcW w:w="2320" w:type="dxa"/>
            <w:tcBorders>
              <w:top w:val="nil"/>
              <w:left w:val="nil"/>
              <w:bottom w:val="nil"/>
              <w:right w:val="nil"/>
            </w:tcBorders>
            <w:shd w:val="clear" w:color="auto" w:fill="auto"/>
            <w:noWrap/>
            <w:vAlign w:val="bottom"/>
            <w:hideMark/>
          </w:tcPr>
          <w:p w14:paraId="1354C9EB"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Cuenta</w:t>
            </w:r>
          </w:p>
        </w:tc>
        <w:tc>
          <w:tcPr>
            <w:tcW w:w="1091" w:type="dxa"/>
            <w:tcBorders>
              <w:top w:val="nil"/>
              <w:left w:val="nil"/>
              <w:bottom w:val="nil"/>
              <w:right w:val="nil"/>
            </w:tcBorders>
            <w:shd w:val="clear" w:color="auto" w:fill="auto"/>
            <w:noWrap/>
            <w:vAlign w:val="bottom"/>
            <w:hideMark/>
          </w:tcPr>
          <w:p w14:paraId="36D309B3"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556</w:t>
            </w:r>
          </w:p>
        </w:tc>
        <w:tc>
          <w:tcPr>
            <w:tcW w:w="1240" w:type="dxa"/>
            <w:tcBorders>
              <w:top w:val="nil"/>
              <w:left w:val="nil"/>
              <w:bottom w:val="nil"/>
              <w:right w:val="nil"/>
            </w:tcBorders>
            <w:shd w:val="clear" w:color="auto" w:fill="auto"/>
            <w:noWrap/>
            <w:vAlign w:val="bottom"/>
            <w:hideMark/>
          </w:tcPr>
          <w:p w14:paraId="5927DCE3"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5000C557" w14:textId="77777777" w:rsidTr="00CB12B6">
        <w:trPr>
          <w:trHeight w:val="300"/>
        </w:trPr>
        <w:tc>
          <w:tcPr>
            <w:tcW w:w="2320" w:type="dxa"/>
            <w:tcBorders>
              <w:top w:val="nil"/>
              <w:left w:val="nil"/>
              <w:bottom w:val="single" w:sz="8" w:space="0" w:color="auto"/>
              <w:right w:val="nil"/>
            </w:tcBorders>
            <w:shd w:val="clear" w:color="auto" w:fill="auto"/>
            <w:noWrap/>
            <w:vAlign w:val="bottom"/>
            <w:hideMark/>
          </w:tcPr>
          <w:p w14:paraId="016088CC"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 xml:space="preserve">Nivel de </w:t>
            </w:r>
            <w:proofErr w:type="gramStart"/>
            <w:r w:rsidRPr="00CB12B6">
              <w:rPr>
                <w:rFonts w:ascii="Aptos Narrow" w:eastAsia="Times New Roman" w:hAnsi="Aptos Narrow" w:cs="Times New Roman"/>
                <w:color w:val="000000"/>
                <w:lang w:eastAsia="es-ES"/>
              </w:rPr>
              <w:t>confianza(</w:t>
            </w:r>
            <w:proofErr w:type="gramEnd"/>
            <w:r w:rsidRPr="00CB12B6">
              <w:rPr>
                <w:rFonts w:ascii="Aptos Narrow" w:eastAsia="Times New Roman" w:hAnsi="Aptos Narrow" w:cs="Times New Roman"/>
                <w:color w:val="000000"/>
                <w:lang w:eastAsia="es-ES"/>
              </w:rPr>
              <w:t>95,0%)</w:t>
            </w:r>
          </w:p>
        </w:tc>
        <w:tc>
          <w:tcPr>
            <w:tcW w:w="1091" w:type="dxa"/>
            <w:tcBorders>
              <w:top w:val="nil"/>
              <w:left w:val="nil"/>
              <w:bottom w:val="single" w:sz="8" w:space="0" w:color="auto"/>
              <w:right w:val="nil"/>
            </w:tcBorders>
            <w:shd w:val="clear" w:color="auto" w:fill="auto"/>
            <w:noWrap/>
            <w:vAlign w:val="bottom"/>
            <w:hideMark/>
          </w:tcPr>
          <w:p w14:paraId="6F6CAC29"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4,1640999</w:t>
            </w:r>
          </w:p>
        </w:tc>
        <w:tc>
          <w:tcPr>
            <w:tcW w:w="1240" w:type="dxa"/>
            <w:tcBorders>
              <w:top w:val="nil"/>
              <w:left w:val="nil"/>
              <w:bottom w:val="nil"/>
              <w:right w:val="nil"/>
            </w:tcBorders>
            <w:shd w:val="clear" w:color="auto" w:fill="auto"/>
            <w:noWrap/>
            <w:vAlign w:val="bottom"/>
            <w:hideMark/>
          </w:tcPr>
          <w:p w14:paraId="371587A0"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723FFF27" w14:textId="77777777" w:rsidTr="00CB12B6">
        <w:trPr>
          <w:trHeight w:val="288"/>
        </w:trPr>
        <w:tc>
          <w:tcPr>
            <w:tcW w:w="2320" w:type="dxa"/>
            <w:tcBorders>
              <w:top w:val="nil"/>
              <w:left w:val="nil"/>
              <w:bottom w:val="nil"/>
              <w:right w:val="nil"/>
            </w:tcBorders>
            <w:shd w:val="clear" w:color="auto" w:fill="auto"/>
            <w:noWrap/>
            <w:vAlign w:val="bottom"/>
            <w:hideMark/>
          </w:tcPr>
          <w:p w14:paraId="489F67A2" w14:textId="77777777" w:rsidR="00CB12B6" w:rsidRPr="00CB12B6" w:rsidRDefault="00CB12B6" w:rsidP="00CB12B6">
            <w:pPr>
              <w:spacing w:after="0" w:line="240" w:lineRule="auto"/>
              <w:ind w:firstLine="0"/>
              <w:jc w:val="left"/>
              <w:rPr>
                <w:rFonts w:ascii="Times New Roman" w:eastAsia="Times New Roman" w:hAnsi="Times New Roman" w:cs="Times New Roman"/>
                <w:sz w:val="20"/>
                <w:szCs w:val="20"/>
                <w:lang w:eastAsia="es-ES"/>
              </w:rPr>
            </w:pPr>
          </w:p>
        </w:tc>
        <w:tc>
          <w:tcPr>
            <w:tcW w:w="1091" w:type="dxa"/>
            <w:tcBorders>
              <w:top w:val="nil"/>
              <w:left w:val="nil"/>
              <w:bottom w:val="nil"/>
              <w:right w:val="nil"/>
            </w:tcBorders>
            <w:shd w:val="clear" w:color="auto" w:fill="auto"/>
            <w:noWrap/>
            <w:vAlign w:val="bottom"/>
            <w:hideMark/>
          </w:tcPr>
          <w:p w14:paraId="26578134" w14:textId="77777777" w:rsidR="00CB12B6" w:rsidRPr="00CB12B6" w:rsidRDefault="00CB12B6" w:rsidP="00CB12B6">
            <w:pPr>
              <w:spacing w:after="0" w:line="240" w:lineRule="auto"/>
              <w:ind w:firstLine="0"/>
              <w:jc w:val="left"/>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6046915" w14:textId="77777777" w:rsidR="00CB12B6" w:rsidRPr="00CB12B6" w:rsidRDefault="00CB12B6" w:rsidP="00CB12B6">
            <w:pPr>
              <w:spacing w:after="0" w:line="240" w:lineRule="auto"/>
              <w:ind w:firstLine="0"/>
              <w:jc w:val="left"/>
              <w:rPr>
                <w:rFonts w:ascii="Times New Roman" w:eastAsia="Times New Roman" w:hAnsi="Times New Roman" w:cs="Times New Roman"/>
                <w:sz w:val="20"/>
                <w:szCs w:val="20"/>
                <w:lang w:eastAsia="es-ES"/>
              </w:rPr>
            </w:pPr>
          </w:p>
        </w:tc>
      </w:tr>
      <w:tr w:rsidR="00CB12B6" w:rsidRPr="00CB12B6" w14:paraId="5B7B670E" w14:textId="77777777" w:rsidTr="00CB12B6">
        <w:trPr>
          <w:trHeight w:val="288"/>
        </w:trPr>
        <w:tc>
          <w:tcPr>
            <w:tcW w:w="2320" w:type="dxa"/>
            <w:tcBorders>
              <w:top w:val="nil"/>
              <w:left w:val="nil"/>
              <w:bottom w:val="nil"/>
              <w:right w:val="nil"/>
            </w:tcBorders>
            <w:shd w:val="clear" w:color="auto" w:fill="auto"/>
            <w:noWrap/>
            <w:vAlign w:val="bottom"/>
            <w:hideMark/>
          </w:tcPr>
          <w:p w14:paraId="1C2C61AC"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Interval(ms)</w:t>
            </w:r>
          </w:p>
        </w:tc>
        <w:tc>
          <w:tcPr>
            <w:tcW w:w="1091" w:type="dxa"/>
            <w:tcBorders>
              <w:top w:val="nil"/>
              <w:left w:val="nil"/>
              <w:bottom w:val="nil"/>
              <w:right w:val="nil"/>
            </w:tcBorders>
            <w:shd w:val="clear" w:color="auto" w:fill="auto"/>
            <w:noWrap/>
            <w:vAlign w:val="bottom"/>
            <w:hideMark/>
          </w:tcPr>
          <w:p w14:paraId="6DABC98A"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43,8331478</w:t>
            </w:r>
          </w:p>
        </w:tc>
        <w:tc>
          <w:tcPr>
            <w:tcW w:w="1240" w:type="dxa"/>
            <w:tcBorders>
              <w:top w:val="nil"/>
              <w:left w:val="nil"/>
              <w:bottom w:val="nil"/>
              <w:right w:val="nil"/>
            </w:tcBorders>
            <w:shd w:val="clear" w:color="auto" w:fill="auto"/>
            <w:noWrap/>
            <w:vAlign w:val="bottom"/>
            <w:hideMark/>
          </w:tcPr>
          <w:p w14:paraId="725FACF7"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52,1613476</w:t>
            </w:r>
          </w:p>
        </w:tc>
      </w:tr>
      <w:tr w:rsidR="00CB12B6" w:rsidRPr="00CB12B6" w14:paraId="48B5EB97" w14:textId="77777777" w:rsidTr="00CB12B6">
        <w:trPr>
          <w:trHeight w:val="288"/>
        </w:trPr>
        <w:tc>
          <w:tcPr>
            <w:tcW w:w="2320" w:type="dxa"/>
            <w:tcBorders>
              <w:top w:val="nil"/>
              <w:left w:val="nil"/>
              <w:bottom w:val="nil"/>
              <w:right w:val="nil"/>
            </w:tcBorders>
            <w:shd w:val="clear" w:color="auto" w:fill="auto"/>
            <w:noWrap/>
            <w:vAlign w:val="bottom"/>
            <w:hideMark/>
          </w:tcPr>
          <w:p w14:paraId="282D7082"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Interval(s)</w:t>
            </w:r>
          </w:p>
        </w:tc>
        <w:tc>
          <w:tcPr>
            <w:tcW w:w="1091" w:type="dxa"/>
            <w:tcBorders>
              <w:top w:val="nil"/>
              <w:left w:val="nil"/>
              <w:bottom w:val="nil"/>
              <w:right w:val="nil"/>
            </w:tcBorders>
            <w:shd w:val="clear" w:color="auto" w:fill="auto"/>
            <w:noWrap/>
            <w:vAlign w:val="bottom"/>
            <w:hideMark/>
          </w:tcPr>
          <w:p w14:paraId="7241FEB2"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0,04383315</w:t>
            </w:r>
          </w:p>
        </w:tc>
        <w:tc>
          <w:tcPr>
            <w:tcW w:w="1240" w:type="dxa"/>
            <w:tcBorders>
              <w:top w:val="nil"/>
              <w:left w:val="nil"/>
              <w:bottom w:val="nil"/>
              <w:right w:val="nil"/>
            </w:tcBorders>
            <w:shd w:val="clear" w:color="auto" w:fill="auto"/>
            <w:noWrap/>
            <w:vAlign w:val="bottom"/>
            <w:hideMark/>
          </w:tcPr>
          <w:p w14:paraId="68D4D9D7"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0,05216135</w:t>
            </w:r>
          </w:p>
        </w:tc>
      </w:tr>
    </w:tbl>
    <w:p w14:paraId="0DC9D217" w14:textId="7558B464" w:rsidR="00CB12B6" w:rsidRDefault="00CB12B6" w:rsidP="00AD60A9"/>
    <w:p w14:paraId="670D5A3C" w14:textId="304E3620" w:rsidR="00CB12B6" w:rsidRDefault="00CB12B6">
      <w:pPr>
        <w:ind w:firstLine="0"/>
        <w:jc w:val="left"/>
      </w:pPr>
      <w:r>
        <w:t>Se ven que los valores son bastante mayores a los anteriormente calculados.</w:t>
      </w:r>
    </w:p>
    <w:p w14:paraId="437F3B12" w14:textId="77777777" w:rsidR="00CB12B6" w:rsidRDefault="00CB12B6">
      <w:pPr>
        <w:ind w:firstLine="0"/>
        <w:jc w:val="left"/>
      </w:pPr>
      <w:r>
        <w:br w:type="page"/>
      </w:r>
    </w:p>
    <w:tbl>
      <w:tblPr>
        <w:tblW w:w="5680" w:type="dxa"/>
        <w:tblCellMar>
          <w:left w:w="70" w:type="dxa"/>
          <w:right w:w="70" w:type="dxa"/>
        </w:tblCellMar>
        <w:tblLook w:val="04A0" w:firstRow="1" w:lastRow="0" w:firstColumn="1" w:lastColumn="0" w:noHBand="0" w:noVBand="1"/>
      </w:tblPr>
      <w:tblGrid>
        <w:gridCol w:w="3234"/>
        <w:gridCol w:w="1206"/>
        <w:gridCol w:w="1240"/>
      </w:tblGrid>
      <w:tr w:rsidR="00CB12B6" w:rsidRPr="00CB12B6" w14:paraId="68FE818E" w14:textId="77777777" w:rsidTr="00CB12B6">
        <w:trPr>
          <w:trHeight w:val="288"/>
        </w:trPr>
        <w:tc>
          <w:tcPr>
            <w:tcW w:w="4440" w:type="dxa"/>
            <w:gridSpan w:val="2"/>
            <w:tcBorders>
              <w:top w:val="nil"/>
              <w:left w:val="nil"/>
              <w:bottom w:val="nil"/>
              <w:right w:val="nil"/>
            </w:tcBorders>
            <w:shd w:val="clear" w:color="auto" w:fill="auto"/>
            <w:noWrap/>
            <w:vAlign w:val="bottom"/>
            <w:hideMark/>
          </w:tcPr>
          <w:p w14:paraId="2BF2DEE5"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lastRenderedPageBreak/>
              <w:t>Prueba z para medias de dos muestras</w:t>
            </w:r>
          </w:p>
        </w:tc>
        <w:tc>
          <w:tcPr>
            <w:tcW w:w="1240" w:type="dxa"/>
            <w:tcBorders>
              <w:top w:val="nil"/>
              <w:left w:val="nil"/>
              <w:bottom w:val="nil"/>
              <w:right w:val="nil"/>
            </w:tcBorders>
            <w:shd w:val="clear" w:color="auto" w:fill="auto"/>
            <w:noWrap/>
            <w:vAlign w:val="bottom"/>
            <w:hideMark/>
          </w:tcPr>
          <w:p w14:paraId="1F5DB53C"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p>
        </w:tc>
      </w:tr>
      <w:tr w:rsidR="00CB12B6" w:rsidRPr="00CB12B6" w14:paraId="7BF5631E" w14:textId="77777777" w:rsidTr="00CB12B6">
        <w:trPr>
          <w:trHeight w:val="300"/>
        </w:trPr>
        <w:tc>
          <w:tcPr>
            <w:tcW w:w="3234" w:type="dxa"/>
            <w:tcBorders>
              <w:top w:val="nil"/>
              <w:left w:val="nil"/>
              <w:bottom w:val="nil"/>
              <w:right w:val="nil"/>
            </w:tcBorders>
            <w:shd w:val="clear" w:color="auto" w:fill="auto"/>
            <w:noWrap/>
            <w:vAlign w:val="bottom"/>
            <w:hideMark/>
          </w:tcPr>
          <w:p w14:paraId="06BD1EB9" w14:textId="77777777" w:rsidR="00CB12B6" w:rsidRPr="00CB12B6" w:rsidRDefault="00CB12B6" w:rsidP="00CB12B6">
            <w:pPr>
              <w:spacing w:after="0" w:line="240" w:lineRule="auto"/>
              <w:ind w:firstLine="0"/>
              <w:jc w:val="left"/>
              <w:rPr>
                <w:rFonts w:ascii="Times New Roman" w:eastAsia="Times New Roman" w:hAnsi="Times New Roman" w:cs="Times New Roman"/>
                <w:sz w:val="20"/>
                <w:szCs w:val="20"/>
                <w:lang w:eastAsia="es-ES"/>
              </w:rPr>
            </w:pPr>
          </w:p>
        </w:tc>
        <w:tc>
          <w:tcPr>
            <w:tcW w:w="1206" w:type="dxa"/>
            <w:tcBorders>
              <w:top w:val="nil"/>
              <w:left w:val="nil"/>
              <w:bottom w:val="nil"/>
              <w:right w:val="nil"/>
            </w:tcBorders>
            <w:shd w:val="clear" w:color="auto" w:fill="auto"/>
            <w:noWrap/>
            <w:vAlign w:val="bottom"/>
            <w:hideMark/>
          </w:tcPr>
          <w:p w14:paraId="20505588" w14:textId="77777777" w:rsidR="00CB12B6" w:rsidRPr="00CB12B6" w:rsidRDefault="00CB12B6" w:rsidP="00CB12B6">
            <w:pPr>
              <w:spacing w:after="0" w:line="240" w:lineRule="auto"/>
              <w:ind w:firstLine="0"/>
              <w:jc w:val="left"/>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4EE1055" w14:textId="77777777" w:rsidR="00CB12B6" w:rsidRPr="00CB12B6" w:rsidRDefault="00CB12B6" w:rsidP="00CB12B6">
            <w:pPr>
              <w:spacing w:after="0" w:line="240" w:lineRule="auto"/>
              <w:ind w:firstLine="0"/>
              <w:jc w:val="left"/>
              <w:rPr>
                <w:rFonts w:ascii="Times New Roman" w:eastAsia="Times New Roman" w:hAnsi="Times New Roman" w:cs="Times New Roman"/>
                <w:sz w:val="20"/>
                <w:szCs w:val="20"/>
                <w:lang w:eastAsia="es-ES"/>
              </w:rPr>
            </w:pPr>
          </w:p>
        </w:tc>
      </w:tr>
      <w:tr w:rsidR="00CB12B6" w:rsidRPr="00CB12B6" w14:paraId="2165A4FD" w14:textId="77777777" w:rsidTr="00CB12B6">
        <w:trPr>
          <w:trHeight w:val="288"/>
        </w:trPr>
        <w:tc>
          <w:tcPr>
            <w:tcW w:w="3234" w:type="dxa"/>
            <w:tcBorders>
              <w:top w:val="single" w:sz="8" w:space="0" w:color="auto"/>
              <w:left w:val="nil"/>
              <w:bottom w:val="single" w:sz="4" w:space="0" w:color="auto"/>
              <w:right w:val="nil"/>
            </w:tcBorders>
            <w:shd w:val="clear" w:color="auto" w:fill="auto"/>
            <w:noWrap/>
            <w:vAlign w:val="bottom"/>
            <w:hideMark/>
          </w:tcPr>
          <w:p w14:paraId="0FE878BA" w14:textId="77777777" w:rsidR="00CB12B6" w:rsidRPr="00CB12B6" w:rsidRDefault="00CB12B6" w:rsidP="00CB12B6">
            <w:pPr>
              <w:spacing w:after="0" w:line="240" w:lineRule="auto"/>
              <w:ind w:firstLine="0"/>
              <w:jc w:val="center"/>
              <w:rPr>
                <w:rFonts w:ascii="Aptos Narrow" w:eastAsia="Times New Roman" w:hAnsi="Aptos Narrow" w:cs="Times New Roman"/>
                <w:i/>
                <w:iCs/>
                <w:color w:val="000000"/>
                <w:lang w:eastAsia="es-ES"/>
              </w:rPr>
            </w:pPr>
            <w:r w:rsidRPr="00CB12B6">
              <w:rPr>
                <w:rFonts w:ascii="Aptos Narrow" w:eastAsia="Times New Roman" w:hAnsi="Aptos Narrow" w:cs="Times New Roman"/>
                <w:i/>
                <w:iCs/>
                <w:color w:val="000000"/>
                <w:lang w:eastAsia="es-ES"/>
              </w:rPr>
              <w:t> </w:t>
            </w:r>
          </w:p>
        </w:tc>
        <w:tc>
          <w:tcPr>
            <w:tcW w:w="1206" w:type="dxa"/>
            <w:tcBorders>
              <w:top w:val="single" w:sz="8" w:space="0" w:color="auto"/>
              <w:left w:val="nil"/>
              <w:bottom w:val="single" w:sz="4" w:space="0" w:color="auto"/>
              <w:right w:val="nil"/>
            </w:tcBorders>
            <w:shd w:val="clear" w:color="auto" w:fill="auto"/>
            <w:noWrap/>
            <w:vAlign w:val="bottom"/>
            <w:hideMark/>
          </w:tcPr>
          <w:p w14:paraId="646C30BD" w14:textId="77777777" w:rsidR="00CB12B6" w:rsidRPr="00CB12B6" w:rsidRDefault="00CB12B6" w:rsidP="00CB12B6">
            <w:pPr>
              <w:spacing w:after="0" w:line="240" w:lineRule="auto"/>
              <w:ind w:firstLine="0"/>
              <w:jc w:val="center"/>
              <w:rPr>
                <w:rFonts w:ascii="Aptos Narrow" w:eastAsia="Times New Roman" w:hAnsi="Aptos Narrow" w:cs="Times New Roman"/>
                <w:i/>
                <w:iCs/>
                <w:color w:val="000000"/>
                <w:lang w:eastAsia="es-ES"/>
              </w:rPr>
            </w:pPr>
            <w:proofErr w:type="spellStart"/>
            <w:r w:rsidRPr="00CB12B6">
              <w:rPr>
                <w:rFonts w:ascii="Aptos Narrow" w:eastAsia="Times New Roman" w:hAnsi="Aptos Narrow" w:cs="Times New Roman"/>
                <w:i/>
                <w:iCs/>
                <w:color w:val="000000"/>
                <w:lang w:eastAsia="es-ES"/>
              </w:rPr>
              <w:t>computer</w:t>
            </w:r>
            <w:proofErr w:type="spellEnd"/>
            <w:r w:rsidRPr="00CB12B6">
              <w:rPr>
                <w:rFonts w:ascii="Aptos Narrow" w:eastAsia="Times New Roman" w:hAnsi="Aptos Narrow" w:cs="Times New Roman"/>
                <w:i/>
                <w:iCs/>
                <w:color w:val="000000"/>
                <w:lang w:eastAsia="es-ES"/>
              </w:rPr>
              <w:t xml:space="preserve"> 1</w:t>
            </w:r>
          </w:p>
        </w:tc>
        <w:tc>
          <w:tcPr>
            <w:tcW w:w="1240" w:type="dxa"/>
            <w:tcBorders>
              <w:top w:val="single" w:sz="8" w:space="0" w:color="auto"/>
              <w:left w:val="nil"/>
              <w:bottom w:val="single" w:sz="4" w:space="0" w:color="auto"/>
              <w:right w:val="nil"/>
            </w:tcBorders>
            <w:shd w:val="clear" w:color="auto" w:fill="auto"/>
            <w:noWrap/>
            <w:vAlign w:val="bottom"/>
            <w:hideMark/>
          </w:tcPr>
          <w:p w14:paraId="2596B334" w14:textId="77777777" w:rsidR="00CB12B6" w:rsidRPr="00CB12B6" w:rsidRDefault="00CB12B6" w:rsidP="00CB12B6">
            <w:pPr>
              <w:spacing w:after="0" w:line="240" w:lineRule="auto"/>
              <w:ind w:firstLine="0"/>
              <w:jc w:val="center"/>
              <w:rPr>
                <w:rFonts w:ascii="Aptos Narrow" w:eastAsia="Times New Roman" w:hAnsi="Aptos Narrow" w:cs="Times New Roman"/>
                <w:i/>
                <w:iCs/>
                <w:color w:val="000000"/>
                <w:lang w:eastAsia="es-ES"/>
              </w:rPr>
            </w:pPr>
            <w:proofErr w:type="spellStart"/>
            <w:r w:rsidRPr="00CB12B6">
              <w:rPr>
                <w:rFonts w:ascii="Aptos Narrow" w:eastAsia="Times New Roman" w:hAnsi="Aptos Narrow" w:cs="Times New Roman"/>
                <w:i/>
                <w:iCs/>
                <w:color w:val="000000"/>
                <w:lang w:eastAsia="es-ES"/>
              </w:rPr>
              <w:t>computer</w:t>
            </w:r>
            <w:proofErr w:type="spellEnd"/>
            <w:r w:rsidRPr="00CB12B6">
              <w:rPr>
                <w:rFonts w:ascii="Aptos Narrow" w:eastAsia="Times New Roman" w:hAnsi="Aptos Narrow" w:cs="Times New Roman"/>
                <w:i/>
                <w:iCs/>
                <w:color w:val="000000"/>
                <w:lang w:eastAsia="es-ES"/>
              </w:rPr>
              <w:t xml:space="preserve"> 2</w:t>
            </w:r>
          </w:p>
        </w:tc>
      </w:tr>
      <w:tr w:rsidR="00CB12B6" w:rsidRPr="00CB12B6" w14:paraId="54C20828" w14:textId="77777777" w:rsidTr="00CB12B6">
        <w:trPr>
          <w:trHeight w:val="288"/>
        </w:trPr>
        <w:tc>
          <w:tcPr>
            <w:tcW w:w="3234" w:type="dxa"/>
            <w:tcBorders>
              <w:top w:val="nil"/>
              <w:left w:val="nil"/>
              <w:bottom w:val="nil"/>
              <w:right w:val="nil"/>
            </w:tcBorders>
            <w:shd w:val="clear" w:color="auto" w:fill="auto"/>
            <w:noWrap/>
            <w:vAlign w:val="bottom"/>
            <w:hideMark/>
          </w:tcPr>
          <w:p w14:paraId="5377423E"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Media</w:t>
            </w:r>
          </w:p>
        </w:tc>
        <w:tc>
          <w:tcPr>
            <w:tcW w:w="1206" w:type="dxa"/>
            <w:tcBorders>
              <w:top w:val="nil"/>
              <w:left w:val="nil"/>
              <w:bottom w:val="nil"/>
              <w:right w:val="nil"/>
            </w:tcBorders>
            <w:shd w:val="clear" w:color="auto" w:fill="auto"/>
            <w:noWrap/>
            <w:vAlign w:val="bottom"/>
            <w:hideMark/>
          </w:tcPr>
          <w:p w14:paraId="2135378A"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22,5898023</w:t>
            </w:r>
          </w:p>
        </w:tc>
        <w:tc>
          <w:tcPr>
            <w:tcW w:w="1240" w:type="dxa"/>
            <w:tcBorders>
              <w:top w:val="nil"/>
              <w:left w:val="nil"/>
              <w:bottom w:val="nil"/>
              <w:right w:val="nil"/>
            </w:tcBorders>
            <w:shd w:val="clear" w:color="auto" w:fill="auto"/>
            <w:noWrap/>
            <w:vAlign w:val="bottom"/>
            <w:hideMark/>
          </w:tcPr>
          <w:p w14:paraId="11A07C02"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47,9972477</w:t>
            </w:r>
          </w:p>
        </w:tc>
      </w:tr>
      <w:tr w:rsidR="00CB12B6" w:rsidRPr="00CB12B6" w14:paraId="003BC33B" w14:textId="77777777" w:rsidTr="00CB12B6">
        <w:trPr>
          <w:trHeight w:val="288"/>
        </w:trPr>
        <w:tc>
          <w:tcPr>
            <w:tcW w:w="3234" w:type="dxa"/>
            <w:tcBorders>
              <w:top w:val="nil"/>
              <w:left w:val="nil"/>
              <w:bottom w:val="nil"/>
              <w:right w:val="nil"/>
            </w:tcBorders>
            <w:shd w:val="clear" w:color="auto" w:fill="auto"/>
            <w:noWrap/>
            <w:vAlign w:val="bottom"/>
            <w:hideMark/>
          </w:tcPr>
          <w:p w14:paraId="32BFBF8C"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Varianza (conocida)</w:t>
            </w:r>
          </w:p>
        </w:tc>
        <w:tc>
          <w:tcPr>
            <w:tcW w:w="1206" w:type="dxa"/>
            <w:tcBorders>
              <w:top w:val="nil"/>
              <w:left w:val="nil"/>
              <w:bottom w:val="nil"/>
              <w:right w:val="nil"/>
            </w:tcBorders>
            <w:shd w:val="clear" w:color="auto" w:fill="auto"/>
            <w:noWrap/>
            <w:vAlign w:val="bottom"/>
            <w:hideMark/>
          </w:tcPr>
          <w:p w14:paraId="01242F9C"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370,529317</w:t>
            </w:r>
          </w:p>
        </w:tc>
        <w:tc>
          <w:tcPr>
            <w:tcW w:w="1240" w:type="dxa"/>
            <w:tcBorders>
              <w:top w:val="nil"/>
              <w:left w:val="nil"/>
              <w:bottom w:val="nil"/>
              <w:right w:val="nil"/>
            </w:tcBorders>
            <w:shd w:val="clear" w:color="auto" w:fill="auto"/>
            <w:noWrap/>
            <w:vAlign w:val="bottom"/>
            <w:hideMark/>
          </w:tcPr>
          <w:p w14:paraId="64432DAA"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2498,76056</w:t>
            </w:r>
          </w:p>
        </w:tc>
      </w:tr>
      <w:tr w:rsidR="00CB12B6" w:rsidRPr="00CB12B6" w14:paraId="579EF64A" w14:textId="77777777" w:rsidTr="00CB12B6">
        <w:trPr>
          <w:trHeight w:val="288"/>
        </w:trPr>
        <w:tc>
          <w:tcPr>
            <w:tcW w:w="3234" w:type="dxa"/>
            <w:tcBorders>
              <w:top w:val="nil"/>
              <w:left w:val="nil"/>
              <w:bottom w:val="nil"/>
              <w:right w:val="nil"/>
            </w:tcBorders>
            <w:shd w:val="clear" w:color="auto" w:fill="auto"/>
            <w:noWrap/>
            <w:vAlign w:val="bottom"/>
            <w:hideMark/>
          </w:tcPr>
          <w:p w14:paraId="0FBD5FAA"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Observaciones</w:t>
            </w:r>
          </w:p>
        </w:tc>
        <w:tc>
          <w:tcPr>
            <w:tcW w:w="1206" w:type="dxa"/>
            <w:tcBorders>
              <w:top w:val="nil"/>
              <w:left w:val="nil"/>
              <w:bottom w:val="nil"/>
              <w:right w:val="nil"/>
            </w:tcBorders>
            <w:shd w:val="clear" w:color="auto" w:fill="auto"/>
            <w:noWrap/>
            <w:vAlign w:val="bottom"/>
            <w:hideMark/>
          </w:tcPr>
          <w:p w14:paraId="6F0BBD32"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521</w:t>
            </w:r>
          </w:p>
        </w:tc>
        <w:tc>
          <w:tcPr>
            <w:tcW w:w="1240" w:type="dxa"/>
            <w:tcBorders>
              <w:top w:val="nil"/>
              <w:left w:val="nil"/>
              <w:bottom w:val="nil"/>
              <w:right w:val="nil"/>
            </w:tcBorders>
            <w:shd w:val="clear" w:color="auto" w:fill="auto"/>
            <w:noWrap/>
            <w:vAlign w:val="bottom"/>
            <w:hideMark/>
          </w:tcPr>
          <w:p w14:paraId="30661777"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556</w:t>
            </w:r>
          </w:p>
        </w:tc>
      </w:tr>
      <w:tr w:rsidR="00CB12B6" w:rsidRPr="00CB12B6" w14:paraId="4B9AABFA" w14:textId="77777777" w:rsidTr="00CB12B6">
        <w:trPr>
          <w:trHeight w:val="288"/>
        </w:trPr>
        <w:tc>
          <w:tcPr>
            <w:tcW w:w="3234" w:type="dxa"/>
            <w:tcBorders>
              <w:top w:val="nil"/>
              <w:left w:val="nil"/>
              <w:bottom w:val="nil"/>
              <w:right w:val="nil"/>
            </w:tcBorders>
            <w:shd w:val="clear" w:color="auto" w:fill="auto"/>
            <w:noWrap/>
            <w:vAlign w:val="bottom"/>
            <w:hideMark/>
          </w:tcPr>
          <w:p w14:paraId="085B485B"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Diferencia hipotética de las medias</w:t>
            </w:r>
          </w:p>
        </w:tc>
        <w:tc>
          <w:tcPr>
            <w:tcW w:w="1206" w:type="dxa"/>
            <w:tcBorders>
              <w:top w:val="nil"/>
              <w:left w:val="nil"/>
              <w:bottom w:val="nil"/>
              <w:right w:val="nil"/>
            </w:tcBorders>
            <w:shd w:val="clear" w:color="auto" w:fill="auto"/>
            <w:noWrap/>
            <w:vAlign w:val="bottom"/>
            <w:hideMark/>
          </w:tcPr>
          <w:p w14:paraId="30F38BDF"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0</w:t>
            </w:r>
          </w:p>
        </w:tc>
        <w:tc>
          <w:tcPr>
            <w:tcW w:w="1240" w:type="dxa"/>
            <w:tcBorders>
              <w:top w:val="nil"/>
              <w:left w:val="nil"/>
              <w:bottom w:val="nil"/>
              <w:right w:val="nil"/>
            </w:tcBorders>
            <w:shd w:val="clear" w:color="auto" w:fill="auto"/>
            <w:noWrap/>
            <w:vAlign w:val="bottom"/>
            <w:hideMark/>
          </w:tcPr>
          <w:p w14:paraId="0A49C86D"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48044F1E" w14:textId="77777777" w:rsidTr="00CB12B6">
        <w:trPr>
          <w:trHeight w:val="288"/>
        </w:trPr>
        <w:tc>
          <w:tcPr>
            <w:tcW w:w="3234" w:type="dxa"/>
            <w:tcBorders>
              <w:top w:val="nil"/>
              <w:left w:val="nil"/>
              <w:bottom w:val="nil"/>
              <w:right w:val="nil"/>
            </w:tcBorders>
            <w:shd w:val="clear" w:color="auto" w:fill="auto"/>
            <w:noWrap/>
            <w:vAlign w:val="bottom"/>
            <w:hideMark/>
          </w:tcPr>
          <w:p w14:paraId="07C4805F"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z</w:t>
            </w:r>
          </w:p>
        </w:tc>
        <w:tc>
          <w:tcPr>
            <w:tcW w:w="1206" w:type="dxa"/>
            <w:tcBorders>
              <w:top w:val="nil"/>
              <w:left w:val="nil"/>
              <w:bottom w:val="nil"/>
              <w:right w:val="nil"/>
            </w:tcBorders>
            <w:shd w:val="clear" w:color="auto" w:fill="auto"/>
            <w:noWrap/>
            <w:vAlign w:val="bottom"/>
            <w:hideMark/>
          </w:tcPr>
          <w:p w14:paraId="187D7B3B"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-11,1361614</w:t>
            </w:r>
          </w:p>
        </w:tc>
        <w:tc>
          <w:tcPr>
            <w:tcW w:w="1240" w:type="dxa"/>
            <w:tcBorders>
              <w:top w:val="nil"/>
              <w:left w:val="nil"/>
              <w:bottom w:val="nil"/>
              <w:right w:val="nil"/>
            </w:tcBorders>
            <w:shd w:val="clear" w:color="auto" w:fill="auto"/>
            <w:noWrap/>
            <w:vAlign w:val="bottom"/>
            <w:hideMark/>
          </w:tcPr>
          <w:p w14:paraId="20ED3B2F"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63AA1F1F" w14:textId="77777777" w:rsidTr="00CB12B6">
        <w:trPr>
          <w:trHeight w:val="288"/>
        </w:trPr>
        <w:tc>
          <w:tcPr>
            <w:tcW w:w="3234" w:type="dxa"/>
            <w:tcBorders>
              <w:top w:val="nil"/>
              <w:left w:val="nil"/>
              <w:bottom w:val="nil"/>
              <w:right w:val="nil"/>
            </w:tcBorders>
            <w:shd w:val="clear" w:color="auto" w:fill="auto"/>
            <w:noWrap/>
            <w:vAlign w:val="bottom"/>
            <w:hideMark/>
          </w:tcPr>
          <w:p w14:paraId="685C11F4"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P(Z&lt;=z) una cola</w:t>
            </w:r>
          </w:p>
        </w:tc>
        <w:tc>
          <w:tcPr>
            <w:tcW w:w="1206" w:type="dxa"/>
            <w:tcBorders>
              <w:top w:val="nil"/>
              <w:left w:val="nil"/>
              <w:bottom w:val="nil"/>
              <w:right w:val="nil"/>
            </w:tcBorders>
            <w:shd w:val="clear" w:color="auto" w:fill="auto"/>
            <w:noWrap/>
            <w:vAlign w:val="bottom"/>
            <w:hideMark/>
          </w:tcPr>
          <w:p w14:paraId="2F29B899"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0</w:t>
            </w:r>
          </w:p>
        </w:tc>
        <w:tc>
          <w:tcPr>
            <w:tcW w:w="1240" w:type="dxa"/>
            <w:tcBorders>
              <w:top w:val="nil"/>
              <w:left w:val="nil"/>
              <w:bottom w:val="nil"/>
              <w:right w:val="nil"/>
            </w:tcBorders>
            <w:shd w:val="clear" w:color="auto" w:fill="auto"/>
            <w:noWrap/>
            <w:vAlign w:val="bottom"/>
            <w:hideMark/>
          </w:tcPr>
          <w:p w14:paraId="6E9BA231"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4DFDD7BB" w14:textId="77777777" w:rsidTr="00CB12B6">
        <w:trPr>
          <w:trHeight w:val="288"/>
        </w:trPr>
        <w:tc>
          <w:tcPr>
            <w:tcW w:w="3234" w:type="dxa"/>
            <w:tcBorders>
              <w:top w:val="nil"/>
              <w:left w:val="nil"/>
              <w:bottom w:val="nil"/>
              <w:right w:val="nil"/>
            </w:tcBorders>
            <w:shd w:val="clear" w:color="auto" w:fill="auto"/>
            <w:noWrap/>
            <w:vAlign w:val="bottom"/>
            <w:hideMark/>
          </w:tcPr>
          <w:p w14:paraId="1078C2B4"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Valor crítico de z (una cola)</w:t>
            </w:r>
          </w:p>
        </w:tc>
        <w:tc>
          <w:tcPr>
            <w:tcW w:w="1206" w:type="dxa"/>
            <w:tcBorders>
              <w:top w:val="nil"/>
              <w:left w:val="nil"/>
              <w:bottom w:val="nil"/>
              <w:right w:val="nil"/>
            </w:tcBorders>
            <w:shd w:val="clear" w:color="auto" w:fill="auto"/>
            <w:noWrap/>
            <w:vAlign w:val="bottom"/>
            <w:hideMark/>
          </w:tcPr>
          <w:p w14:paraId="03D23016"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1,64485363</w:t>
            </w:r>
          </w:p>
        </w:tc>
        <w:tc>
          <w:tcPr>
            <w:tcW w:w="1240" w:type="dxa"/>
            <w:tcBorders>
              <w:top w:val="nil"/>
              <w:left w:val="nil"/>
              <w:bottom w:val="nil"/>
              <w:right w:val="nil"/>
            </w:tcBorders>
            <w:shd w:val="clear" w:color="auto" w:fill="auto"/>
            <w:noWrap/>
            <w:vAlign w:val="bottom"/>
            <w:hideMark/>
          </w:tcPr>
          <w:p w14:paraId="318B746A"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073B86ED" w14:textId="77777777" w:rsidTr="00CB12B6">
        <w:trPr>
          <w:trHeight w:val="288"/>
        </w:trPr>
        <w:tc>
          <w:tcPr>
            <w:tcW w:w="3234" w:type="dxa"/>
            <w:tcBorders>
              <w:top w:val="nil"/>
              <w:left w:val="nil"/>
              <w:bottom w:val="nil"/>
              <w:right w:val="nil"/>
            </w:tcBorders>
            <w:shd w:val="clear" w:color="auto" w:fill="auto"/>
            <w:noWrap/>
            <w:vAlign w:val="bottom"/>
            <w:hideMark/>
          </w:tcPr>
          <w:p w14:paraId="1E49F6E1"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Valor crítico de z (dos colas)</w:t>
            </w:r>
          </w:p>
        </w:tc>
        <w:tc>
          <w:tcPr>
            <w:tcW w:w="1206" w:type="dxa"/>
            <w:tcBorders>
              <w:top w:val="nil"/>
              <w:left w:val="nil"/>
              <w:bottom w:val="nil"/>
              <w:right w:val="nil"/>
            </w:tcBorders>
            <w:shd w:val="clear" w:color="auto" w:fill="auto"/>
            <w:noWrap/>
            <w:vAlign w:val="bottom"/>
            <w:hideMark/>
          </w:tcPr>
          <w:p w14:paraId="1690D654"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0</w:t>
            </w:r>
          </w:p>
        </w:tc>
        <w:tc>
          <w:tcPr>
            <w:tcW w:w="1240" w:type="dxa"/>
            <w:tcBorders>
              <w:top w:val="nil"/>
              <w:left w:val="nil"/>
              <w:bottom w:val="nil"/>
              <w:right w:val="nil"/>
            </w:tcBorders>
            <w:shd w:val="clear" w:color="auto" w:fill="auto"/>
            <w:noWrap/>
            <w:vAlign w:val="bottom"/>
            <w:hideMark/>
          </w:tcPr>
          <w:p w14:paraId="4D7B1E05"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0435B9A7" w14:textId="77777777" w:rsidTr="00CB12B6">
        <w:trPr>
          <w:trHeight w:val="300"/>
        </w:trPr>
        <w:tc>
          <w:tcPr>
            <w:tcW w:w="3234" w:type="dxa"/>
            <w:tcBorders>
              <w:top w:val="nil"/>
              <w:left w:val="nil"/>
              <w:bottom w:val="single" w:sz="8" w:space="0" w:color="auto"/>
              <w:right w:val="nil"/>
            </w:tcBorders>
            <w:shd w:val="clear" w:color="auto" w:fill="auto"/>
            <w:noWrap/>
            <w:vAlign w:val="bottom"/>
            <w:hideMark/>
          </w:tcPr>
          <w:p w14:paraId="11B3F529"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Valor crítico de z (dos colas)</w:t>
            </w:r>
          </w:p>
        </w:tc>
        <w:tc>
          <w:tcPr>
            <w:tcW w:w="1206" w:type="dxa"/>
            <w:tcBorders>
              <w:top w:val="nil"/>
              <w:left w:val="nil"/>
              <w:bottom w:val="single" w:sz="8" w:space="0" w:color="auto"/>
              <w:right w:val="nil"/>
            </w:tcBorders>
            <w:shd w:val="clear" w:color="auto" w:fill="auto"/>
            <w:noWrap/>
            <w:vAlign w:val="bottom"/>
            <w:hideMark/>
          </w:tcPr>
          <w:p w14:paraId="3FD0EF2D"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1,95996398</w:t>
            </w:r>
          </w:p>
        </w:tc>
        <w:tc>
          <w:tcPr>
            <w:tcW w:w="1240" w:type="dxa"/>
            <w:tcBorders>
              <w:top w:val="nil"/>
              <w:left w:val="nil"/>
              <w:bottom w:val="single" w:sz="8" w:space="0" w:color="auto"/>
              <w:right w:val="nil"/>
            </w:tcBorders>
            <w:shd w:val="clear" w:color="auto" w:fill="auto"/>
            <w:noWrap/>
            <w:vAlign w:val="bottom"/>
            <w:hideMark/>
          </w:tcPr>
          <w:p w14:paraId="4D745D8D"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 </w:t>
            </w:r>
          </w:p>
        </w:tc>
      </w:tr>
    </w:tbl>
    <w:p w14:paraId="7EB99320" w14:textId="77777777" w:rsidR="00CB12B6" w:rsidRDefault="00CB12B6">
      <w:pPr>
        <w:ind w:firstLine="0"/>
        <w:jc w:val="left"/>
      </w:pPr>
    </w:p>
    <w:p w14:paraId="18912403" w14:textId="2102987A" w:rsidR="00CB12B6" w:rsidRPr="00832457" w:rsidRDefault="00CB12B6" w:rsidP="00CB12B6">
      <w:pPr>
        <w:ind w:firstLine="0"/>
        <w:jc w:val="left"/>
      </w:pPr>
      <w:r>
        <w:t>Como el valor de P es bastante próximo a 0</w:t>
      </w:r>
      <w:r>
        <w:t xml:space="preserve"> o incluso 0</w:t>
      </w:r>
      <w:r>
        <w:t xml:space="preserve"> sabemos que los valores obtenidos son comparables por lo que podemos justificar que el primer ordenador es bastante mejor que el segundo.</w:t>
      </w:r>
    </w:p>
    <w:p w14:paraId="55E165A0" w14:textId="77777777" w:rsidR="00CB12B6" w:rsidRDefault="00CB12B6">
      <w:pPr>
        <w:ind w:firstLine="0"/>
        <w:jc w:val="left"/>
      </w:pPr>
    </w:p>
    <w:p w14:paraId="762B473C" w14:textId="7BA03E5C" w:rsidR="00CB12B6" w:rsidRDefault="00CB12B6">
      <w:pPr>
        <w:ind w:firstLine="0"/>
        <w:jc w:val="left"/>
      </w:pPr>
      <w:r>
        <w:br w:type="page"/>
      </w:r>
    </w:p>
    <w:p w14:paraId="4D85388C" w14:textId="77777777" w:rsidR="00CB12B6" w:rsidRPr="00247EDA" w:rsidRDefault="00CB12B6" w:rsidP="00CB12B6">
      <w:pPr>
        <w:ind w:firstLine="0"/>
      </w:pPr>
    </w:p>
    <w:p w14:paraId="4A51B4E3" w14:textId="77777777" w:rsidR="000772C3" w:rsidRDefault="0087350D" w:rsidP="005F10B1">
      <w:pPr>
        <w:pStyle w:val="Ttulo1"/>
        <w:numPr>
          <w:ilvl w:val="0"/>
          <w:numId w:val="47"/>
        </w:numPr>
        <w:rPr>
          <w:rFonts w:ascii="Arial Narrow" w:hAnsi="Arial Narrow"/>
          <w:b/>
          <w:szCs w:val="24"/>
        </w:rPr>
      </w:pPr>
      <w:bookmarkStart w:id="4" w:name="_Toc167718524"/>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4"/>
    </w:p>
    <w:p w14:paraId="1E39B981" w14:textId="2BDD6543" w:rsidR="00AD60A9" w:rsidRPr="00AD60A9" w:rsidRDefault="00AD60A9" w:rsidP="00AD60A9">
      <w:bookmarkStart w:id="5" w:name="_Hlk167733914"/>
      <w:r>
        <w:t xml:space="preserve">Gracias a los </w:t>
      </w:r>
      <w:proofErr w:type="spellStart"/>
      <w:r>
        <w:t>tests</w:t>
      </w:r>
      <w:proofErr w:type="spellEnd"/>
      <w:r>
        <w:t xml:space="preserve"> realizados se han podido corregir los distintos bugs que han ido surgiendo a lo largo del desarrollo de la aplicación. Estos también han servido para evaluar el rendimiento de las distintas funcionalidades y poder mejorarlo </w:t>
      </w:r>
      <w:proofErr w:type="spellStart"/>
      <w:r>
        <w:t>an</w:t>
      </w:r>
      <w:proofErr w:type="spellEnd"/>
      <w:r>
        <w:t xml:space="preserve"> aquellas que fuese necesario.</w:t>
      </w:r>
    </w:p>
    <w:p w14:paraId="65B377D0" w14:textId="77777777" w:rsidR="000136D2" w:rsidRDefault="0060684F" w:rsidP="000973B6">
      <w:pPr>
        <w:pStyle w:val="Ttulo1"/>
        <w:rPr>
          <w:rFonts w:ascii="Arial Narrow" w:hAnsi="Arial Narrow"/>
          <w:b/>
        </w:rPr>
      </w:pPr>
      <w:bookmarkStart w:id="6" w:name="_Toc167718525"/>
      <w:bookmarkEnd w:id="5"/>
      <w:r>
        <w:rPr>
          <w:rFonts w:ascii="Arial Narrow" w:hAnsi="Arial Narrow"/>
          <w:b/>
        </w:rPr>
        <w:t>Bibliografía</w:t>
      </w:r>
      <w:bookmarkEnd w:id="6"/>
    </w:p>
    <w:p w14:paraId="310843A0" w14:textId="77777777" w:rsidR="005F10B1" w:rsidRPr="000973B6" w:rsidRDefault="005F10B1" w:rsidP="005F10B1">
      <w:pPr>
        <w:ind w:firstLine="0"/>
      </w:pPr>
      <w:r>
        <w:t>Intencionalmente en blanco.</w:t>
      </w:r>
    </w:p>
    <w:p w14:paraId="25171B88" w14:textId="77777777" w:rsidR="00AF22DA" w:rsidRPr="005B086F" w:rsidRDefault="00AF22DA" w:rsidP="00AF22DA">
      <w:pPr>
        <w:rPr>
          <w:rFonts w:ascii="Arial Narrow" w:hAnsi="Arial Narrow"/>
        </w:rPr>
      </w:pPr>
    </w:p>
    <w:p w14:paraId="0287F20C" w14:textId="77777777" w:rsidR="00592244" w:rsidRPr="00AA1629" w:rsidRDefault="00592244" w:rsidP="00AA1629">
      <w:pPr>
        <w:ind w:firstLine="0"/>
        <w:jc w:val="left"/>
        <w:rPr>
          <w:rFonts w:ascii="Arial Narrow" w:hAnsi="Arial Narrow"/>
          <w:sz w:val="24"/>
          <w:szCs w:val="24"/>
        </w:rPr>
      </w:pPr>
    </w:p>
    <w:sectPr w:rsidR="00592244" w:rsidRPr="00AA1629" w:rsidSect="00AB3259">
      <w:headerReference w:type="default" r:id="rId14"/>
      <w:footerReference w:type="default" r:id="rId1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CB67A" w14:textId="77777777" w:rsidR="001A5597" w:rsidRDefault="001A5597" w:rsidP="00A5303B">
      <w:r>
        <w:separator/>
      </w:r>
    </w:p>
  </w:endnote>
  <w:endnote w:type="continuationSeparator" w:id="0">
    <w:p w14:paraId="70049D29" w14:textId="77777777" w:rsidR="001A5597" w:rsidRDefault="001A5597"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70C91" w14:textId="77777777" w:rsidR="000136D2" w:rsidRDefault="000136D2" w:rsidP="000136D2">
    <w:pPr>
      <w:pStyle w:val="Piedepgina"/>
      <w:pBdr>
        <w:top w:val="single" w:sz="4" w:space="1" w:color="auto"/>
      </w:pBdr>
      <w:jc w:val="right"/>
      <w:rPr>
        <w:i/>
        <w:sz w:val="20"/>
      </w:rPr>
    </w:pPr>
  </w:p>
  <w:p w14:paraId="5339D5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6CCD77AA"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AB257" w14:textId="77777777" w:rsidR="001A5597" w:rsidRDefault="001A5597" w:rsidP="00A5303B">
      <w:r>
        <w:separator/>
      </w:r>
    </w:p>
  </w:footnote>
  <w:footnote w:type="continuationSeparator" w:id="0">
    <w:p w14:paraId="1FCB19D3" w14:textId="77777777" w:rsidR="001A5597" w:rsidRDefault="001A5597"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4B110BAA" w14:textId="77777777" w:rsidTr="005F7D43">
      <w:trPr>
        <w:trHeight w:val="1062"/>
      </w:trPr>
      <w:tc>
        <w:tcPr>
          <w:tcW w:w="2263" w:type="dxa"/>
          <w:vMerge w:val="restart"/>
          <w:vAlign w:val="center"/>
        </w:tcPr>
        <w:p w14:paraId="10EF292D" w14:textId="77777777" w:rsidR="000233B4" w:rsidRDefault="000136D2" w:rsidP="000233B4">
          <w:pPr>
            <w:pStyle w:val="Encabezado"/>
            <w:jc w:val="center"/>
          </w:pPr>
          <w:r>
            <w:rPr>
              <w:noProof/>
              <w:lang w:eastAsia="es-ES"/>
            </w:rPr>
            <w:drawing>
              <wp:inline distT="0" distB="0" distL="0" distR="0" wp14:anchorId="5D3E26F8" wp14:editId="3469EE68">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20B6AE8"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17C68CDA" w14:textId="77777777" w:rsidTr="005F7D43">
      <w:trPr>
        <w:trHeight w:val="70"/>
      </w:trPr>
      <w:tc>
        <w:tcPr>
          <w:tcW w:w="2263" w:type="dxa"/>
          <w:vMerge/>
        </w:tcPr>
        <w:p w14:paraId="67F95A3D" w14:textId="77777777" w:rsidR="000233B4" w:rsidRDefault="000233B4" w:rsidP="000233B4">
          <w:pPr>
            <w:pStyle w:val="Encabezado"/>
          </w:pPr>
        </w:p>
      </w:tc>
      <w:tc>
        <w:tcPr>
          <w:tcW w:w="6492" w:type="dxa"/>
        </w:tcPr>
        <w:p w14:paraId="6407BC10" w14:textId="77777777"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37165545"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07A0111E" w14:textId="77777777" w:rsidTr="005F7D43">
      <w:trPr>
        <w:trHeight w:val="1062"/>
      </w:trPr>
      <w:tc>
        <w:tcPr>
          <w:tcW w:w="2263" w:type="dxa"/>
          <w:vMerge w:val="restart"/>
          <w:vAlign w:val="center"/>
        </w:tcPr>
        <w:p w14:paraId="0D92711C" w14:textId="77777777" w:rsidR="0087350D" w:rsidRDefault="000136D2" w:rsidP="0087350D">
          <w:pPr>
            <w:pStyle w:val="Encabezado"/>
            <w:jc w:val="center"/>
          </w:pPr>
          <w:r>
            <w:rPr>
              <w:noProof/>
              <w:lang w:eastAsia="es-ES"/>
            </w:rPr>
            <w:drawing>
              <wp:inline distT="0" distB="0" distL="0" distR="0" wp14:anchorId="5EEBDE5A" wp14:editId="19BE02FB">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609F8F1"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339ADD38" w14:textId="77777777" w:rsidTr="005F7D43">
      <w:trPr>
        <w:trHeight w:val="70"/>
      </w:trPr>
      <w:tc>
        <w:tcPr>
          <w:tcW w:w="2263" w:type="dxa"/>
          <w:vMerge/>
        </w:tcPr>
        <w:p w14:paraId="22BD5E07" w14:textId="77777777" w:rsidR="0087350D" w:rsidRDefault="0087350D" w:rsidP="0087350D">
          <w:pPr>
            <w:pStyle w:val="Encabezado"/>
          </w:pPr>
        </w:p>
      </w:tc>
      <w:tc>
        <w:tcPr>
          <w:tcW w:w="6492" w:type="dxa"/>
        </w:tcPr>
        <w:p w14:paraId="55CCF9E0"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72574D3"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E653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EAA5261"/>
    <w:multiLevelType w:val="hybridMultilevel"/>
    <w:tmpl w:val="392245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0861F2"/>
    <w:multiLevelType w:val="hybridMultilevel"/>
    <w:tmpl w:val="77708140"/>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1E530AB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192D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30"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2"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3"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9"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D9E0C25"/>
    <w:multiLevelType w:val="multilevel"/>
    <w:tmpl w:val="AC98BF1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2"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3"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4"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3"/>
  </w:num>
  <w:num w:numId="2" w16cid:durableId="1332247470">
    <w:abstractNumId w:val="47"/>
  </w:num>
  <w:num w:numId="3" w16cid:durableId="316345104">
    <w:abstractNumId w:val="0"/>
  </w:num>
  <w:num w:numId="4" w16cid:durableId="1760826538">
    <w:abstractNumId w:val="44"/>
  </w:num>
  <w:num w:numId="5" w16cid:durableId="474562908">
    <w:abstractNumId w:val="30"/>
  </w:num>
  <w:num w:numId="6" w16cid:durableId="1199271044">
    <w:abstractNumId w:val="2"/>
  </w:num>
  <w:num w:numId="7" w16cid:durableId="1041056571">
    <w:abstractNumId w:val="31"/>
  </w:num>
  <w:num w:numId="8" w16cid:durableId="1713075012">
    <w:abstractNumId w:val="16"/>
  </w:num>
  <w:num w:numId="9" w16cid:durableId="1518881718">
    <w:abstractNumId w:val="22"/>
  </w:num>
  <w:num w:numId="10" w16cid:durableId="1694459273">
    <w:abstractNumId w:val="39"/>
  </w:num>
  <w:num w:numId="11" w16cid:durableId="362440062">
    <w:abstractNumId w:val="48"/>
  </w:num>
  <w:num w:numId="12" w16cid:durableId="1621301373">
    <w:abstractNumId w:val="23"/>
  </w:num>
  <w:num w:numId="13" w16cid:durableId="23098375">
    <w:abstractNumId w:val="34"/>
  </w:num>
  <w:num w:numId="14" w16cid:durableId="449594977">
    <w:abstractNumId w:val="10"/>
  </w:num>
  <w:num w:numId="15" w16cid:durableId="1744526913">
    <w:abstractNumId w:val="28"/>
  </w:num>
  <w:num w:numId="16" w16cid:durableId="1363742965">
    <w:abstractNumId w:val="29"/>
  </w:num>
  <w:num w:numId="17" w16cid:durableId="1994026209">
    <w:abstractNumId w:val="38"/>
  </w:num>
  <w:num w:numId="18" w16cid:durableId="1463376615">
    <w:abstractNumId w:val="33"/>
  </w:num>
  <w:num w:numId="19" w16cid:durableId="126705371">
    <w:abstractNumId w:val="4"/>
  </w:num>
  <w:num w:numId="20" w16cid:durableId="696856387">
    <w:abstractNumId w:val="46"/>
  </w:num>
  <w:num w:numId="21" w16cid:durableId="1093284097">
    <w:abstractNumId w:val="19"/>
  </w:num>
  <w:num w:numId="22" w16cid:durableId="1617445036">
    <w:abstractNumId w:val="5"/>
  </w:num>
  <w:num w:numId="23" w16cid:durableId="517424128">
    <w:abstractNumId w:val="1"/>
  </w:num>
  <w:num w:numId="24" w16cid:durableId="156697250">
    <w:abstractNumId w:val="13"/>
  </w:num>
  <w:num w:numId="25" w16cid:durableId="1377436085">
    <w:abstractNumId w:val="32"/>
  </w:num>
  <w:num w:numId="26" w16cid:durableId="577519091">
    <w:abstractNumId w:val="21"/>
  </w:num>
  <w:num w:numId="27" w16cid:durableId="618873480">
    <w:abstractNumId w:val="36"/>
  </w:num>
  <w:num w:numId="28" w16cid:durableId="54278670">
    <w:abstractNumId w:val="6"/>
  </w:num>
  <w:num w:numId="29" w16cid:durableId="1334606387">
    <w:abstractNumId w:val="45"/>
  </w:num>
  <w:num w:numId="30" w16cid:durableId="2101217645">
    <w:abstractNumId w:val="35"/>
  </w:num>
  <w:num w:numId="31" w16cid:durableId="720712136">
    <w:abstractNumId w:val="17"/>
  </w:num>
  <w:num w:numId="32" w16cid:durableId="549727222">
    <w:abstractNumId w:val="25"/>
  </w:num>
  <w:num w:numId="33" w16cid:durableId="1535194743">
    <w:abstractNumId w:val="18"/>
  </w:num>
  <w:num w:numId="34" w16cid:durableId="800654745">
    <w:abstractNumId w:val="41"/>
  </w:num>
  <w:num w:numId="35" w16cid:durableId="1836796034">
    <w:abstractNumId w:val="14"/>
  </w:num>
  <w:num w:numId="36" w16cid:durableId="1323194866">
    <w:abstractNumId w:val="42"/>
  </w:num>
  <w:num w:numId="37" w16cid:durableId="674653875">
    <w:abstractNumId w:val="9"/>
  </w:num>
  <w:num w:numId="38" w16cid:durableId="190344263">
    <w:abstractNumId w:val="11"/>
  </w:num>
  <w:num w:numId="39" w16cid:durableId="886264546">
    <w:abstractNumId w:val="37"/>
  </w:num>
  <w:num w:numId="40" w16cid:durableId="1998872876">
    <w:abstractNumId w:val="27"/>
  </w:num>
  <w:num w:numId="41" w16cid:durableId="490486343">
    <w:abstractNumId w:val="24"/>
  </w:num>
  <w:num w:numId="42" w16cid:durableId="674651258">
    <w:abstractNumId w:val="20"/>
  </w:num>
  <w:num w:numId="43" w16cid:durableId="126778286">
    <w:abstractNumId w:val="3"/>
  </w:num>
  <w:num w:numId="44" w16cid:durableId="2073306558">
    <w:abstractNumId w:val="12"/>
  </w:num>
  <w:num w:numId="45" w16cid:durableId="806356244">
    <w:abstractNumId w:val="7"/>
  </w:num>
  <w:num w:numId="46" w16cid:durableId="1435977952">
    <w:abstractNumId w:val="15"/>
  </w:num>
  <w:num w:numId="47" w16cid:durableId="2045252361">
    <w:abstractNumId w:val="40"/>
  </w:num>
  <w:num w:numId="48" w16cid:durableId="1228371465">
    <w:abstractNumId w:val="8"/>
  </w:num>
  <w:num w:numId="49" w16cid:durableId="353071866">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A5597"/>
    <w:rsid w:val="001B26D4"/>
    <w:rsid w:val="001C0CCB"/>
    <w:rsid w:val="001D2DCB"/>
    <w:rsid w:val="001E14C2"/>
    <w:rsid w:val="001F00EB"/>
    <w:rsid w:val="001F3456"/>
    <w:rsid w:val="00210B1A"/>
    <w:rsid w:val="002176F9"/>
    <w:rsid w:val="002241DA"/>
    <w:rsid w:val="00226105"/>
    <w:rsid w:val="002279C9"/>
    <w:rsid w:val="00234EEF"/>
    <w:rsid w:val="002423C4"/>
    <w:rsid w:val="00246F1D"/>
    <w:rsid w:val="00247EA9"/>
    <w:rsid w:val="00247EDA"/>
    <w:rsid w:val="00257DC5"/>
    <w:rsid w:val="00260D5E"/>
    <w:rsid w:val="00261510"/>
    <w:rsid w:val="00266B5C"/>
    <w:rsid w:val="002707AB"/>
    <w:rsid w:val="00270F41"/>
    <w:rsid w:val="00275034"/>
    <w:rsid w:val="002800B2"/>
    <w:rsid w:val="00284D87"/>
    <w:rsid w:val="00290143"/>
    <w:rsid w:val="00290502"/>
    <w:rsid w:val="002929B6"/>
    <w:rsid w:val="00297206"/>
    <w:rsid w:val="002A08FD"/>
    <w:rsid w:val="002A0D31"/>
    <w:rsid w:val="002A1450"/>
    <w:rsid w:val="002B2EB3"/>
    <w:rsid w:val="002B4C43"/>
    <w:rsid w:val="002B7DDF"/>
    <w:rsid w:val="002C0550"/>
    <w:rsid w:val="002C0B7B"/>
    <w:rsid w:val="002C2D65"/>
    <w:rsid w:val="002C3FB5"/>
    <w:rsid w:val="002E492E"/>
    <w:rsid w:val="002F6A44"/>
    <w:rsid w:val="00307E46"/>
    <w:rsid w:val="00313802"/>
    <w:rsid w:val="00315E9C"/>
    <w:rsid w:val="00324C6B"/>
    <w:rsid w:val="00324DA1"/>
    <w:rsid w:val="00336399"/>
    <w:rsid w:val="00336F88"/>
    <w:rsid w:val="0034631F"/>
    <w:rsid w:val="0034754A"/>
    <w:rsid w:val="003612B7"/>
    <w:rsid w:val="003615FB"/>
    <w:rsid w:val="00374B4D"/>
    <w:rsid w:val="003753A0"/>
    <w:rsid w:val="003772C3"/>
    <w:rsid w:val="0038320C"/>
    <w:rsid w:val="003A4ACA"/>
    <w:rsid w:val="003A685B"/>
    <w:rsid w:val="003C0EDE"/>
    <w:rsid w:val="003C3877"/>
    <w:rsid w:val="003C7519"/>
    <w:rsid w:val="003D10C2"/>
    <w:rsid w:val="003D19DB"/>
    <w:rsid w:val="003D27A7"/>
    <w:rsid w:val="003D6A91"/>
    <w:rsid w:val="003D6DA4"/>
    <w:rsid w:val="003E3112"/>
    <w:rsid w:val="003E5FA6"/>
    <w:rsid w:val="003F3FAF"/>
    <w:rsid w:val="003F7A26"/>
    <w:rsid w:val="0041140F"/>
    <w:rsid w:val="00412B5C"/>
    <w:rsid w:val="00424F26"/>
    <w:rsid w:val="00426C09"/>
    <w:rsid w:val="004306A9"/>
    <w:rsid w:val="0043109B"/>
    <w:rsid w:val="00443974"/>
    <w:rsid w:val="00474AD0"/>
    <w:rsid w:val="00483B78"/>
    <w:rsid w:val="0048639A"/>
    <w:rsid w:val="00486BB0"/>
    <w:rsid w:val="00492401"/>
    <w:rsid w:val="00492ADA"/>
    <w:rsid w:val="004B3C06"/>
    <w:rsid w:val="004F2F2E"/>
    <w:rsid w:val="00501FA0"/>
    <w:rsid w:val="00504805"/>
    <w:rsid w:val="00517429"/>
    <w:rsid w:val="005273A7"/>
    <w:rsid w:val="00540E9A"/>
    <w:rsid w:val="00547A07"/>
    <w:rsid w:val="00552526"/>
    <w:rsid w:val="00565457"/>
    <w:rsid w:val="0057242D"/>
    <w:rsid w:val="005761D6"/>
    <w:rsid w:val="00581266"/>
    <w:rsid w:val="00585315"/>
    <w:rsid w:val="00585D98"/>
    <w:rsid w:val="00592244"/>
    <w:rsid w:val="00594976"/>
    <w:rsid w:val="00594E81"/>
    <w:rsid w:val="0059678C"/>
    <w:rsid w:val="005A1D2F"/>
    <w:rsid w:val="005A3B59"/>
    <w:rsid w:val="005B086F"/>
    <w:rsid w:val="005B4ED0"/>
    <w:rsid w:val="005C7D09"/>
    <w:rsid w:val="005C7D58"/>
    <w:rsid w:val="005D1682"/>
    <w:rsid w:val="005F10B1"/>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24B4"/>
    <w:rsid w:val="006D65E5"/>
    <w:rsid w:val="006E59CA"/>
    <w:rsid w:val="006F5B93"/>
    <w:rsid w:val="006F5D85"/>
    <w:rsid w:val="007060B5"/>
    <w:rsid w:val="00707CFF"/>
    <w:rsid w:val="00710673"/>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57C8C"/>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1234"/>
    <w:rsid w:val="009A6244"/>
    <w:rsid w:val="009B09EB"/>
    <w:rsid w:val="009B145F"/>
    <w:rsid w:val="009C01AE"/>
    <w:rsid w:val="009C08C6"/>
    <w:rsid w:val="009C1167"/>
    <w:rsid w:val="009C3718"/>
    <w:rsid w:val="009C5281"/>
    <w:rsid w:val="009C6049"/>
    <w:rsid w:val="009E08C4"/>
    <w:rsid w:val="009F4225"/>
    <w:rsid w:val="00A04615"/>
    <w:rsid w:val="00A1055F"/>
    <w:rsid w:val="00A22266"/>
    <w:rsid w:val="00A23D75"/>
    <w:rsid w:val="00A24650"/>
    <w:rsid w:val="00A35ECC"/>
    <w:rsid w:val="00A42F4A"/>
    <w:rsid w:val="00A44C8B"/>
    <w:rsid w:val="00A51D19"/>
    <w:rsid w:val="00A5303B"/>
    <w:rsid w:val="00A700A9"/>
    <w:rsid w:val="00A71B6C"/>
    <w:rsid w:val="00A80AE0"/>
    <w:rsid w:val="00A94A6E"/>
    <w:rsid w:val="00AA1629"/>
    <w:rsid w:val="00AA1803"/>
    <w:rsid w:val="00AB3259"/>
    <w:rsid w:val="00AC046D"/>
    <w:rsid w:val="00AC0DEC"/>
    <w:rsid w:val="00AC3265"/>
    <w:rsid w:val="00AC4FA6"/>
    <w:rsid w:val="00AD2CBE"/>
    <w:rsid w:val="00AD5344"/>
    <w:rsid w:val="00AD60A9"/>
    <w:rsid w:val="00AF0748"/>
    <w:rsid w:val="00AF22DA"/>
    <w:rsid w:val="00AF3BD1"/>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C0F43"/>
    <w:rsid w:val="00BC167B"/>
    <w:rsid w:val="00BC60C5"/>
    <w:rsid w:val="00BD09A8"/>
    <w:rsid w:val="00BD09FD"/>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12B6"/>
    <w:rsid w:val="00CB34B9"/>
    <w:rsid w:val="00CC4777"/>
    <w:rsid w:val="00CD0718"/>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A3398"/>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95532"/>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26DD4"/>
    <w:rsid w:val="00F3748F"/>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6C60"/>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F8C09"/>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C8C"/>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character" w:styleId="Mencinsinresolver">
    <w:name w:val="Unresolved Mention"/>
    <w:basedOn w:val="Fuentedeprrafopredeter"/>
    <w:uiPriority w:val="99"/>
    <w:semiHidden/>
    <w:unhideWhenUsed/>
    <w:rsid w:val="00FD6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45530173">
      <w:bodyDiv w:val="1"/>
      <w:marLeft w:val="0"/>
      <w:marRight w:val="0"/>
      <w:marTop w:val="0"/>
      <w:marBottom w:val="0"/>
      <w:divBdr>
        <w:top w:val="none" w:sz="0" w:space="0" w:color="auto"/>
        <w:left w:val="none" w:sz="0" w:space="0" w:color="auto"/>
        <w:bottom w:val="none" w:sz="0" w:space="0" w:color="auto"/>
        <w:right w:val="none" w:sz="0" w:space="0" w:color="auto"/>
      </w:divBdr>
    </w:div>
    <w:div w:id="779452215">
      <w:bodyDiv w:val="1"/>
      <w:marLeft w:val="0"/>
      <w:marRight w:val="0"/>
      <w:marTop w:val="0"/>
      <w:marBottom w:val="0"/>
      <w:divBdr>
        <w:top w:val="none" w:sz="0" w:space="0" w:color="auto"/>
        <w:left w:val="none" w:sz="0" w:space="0" w:color="auto"/>
        <w:bottom w:val="none" w:sz="0" w:space="0" w:color="auto"/>
        <w:right w:val="none" w:sz="0" w:space="0" w:color="auto"/>
      </w:divBdr>
    </w:div>
    <w:div w:id="105231375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3966529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2932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lvaroChico2408/Acme-SF-D04"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ibaip\workspaces\Workspace-24\Projects\Acme-SF-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baip\workspaces\Workspace-24\Projects\Acme-SF-D04\logs\tester-performance2-clea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'tester-performance-clean'!$B$55:$B$556</c:f>
              <c:strCache>
                <c:ptCount val="17"/>
                <c:pt idx="0">
                  <c:v>Promedio /</c:v>
                </c:pt>
                <c:pt idx="1">
                  <c:v>Promedio /anonymous/system/sign-in</c:v>
                </c:pt>
                <c:pt idx="2">
                  <c:v>Promedio /anonymous/user-account/create</c:v>
                </c:pt>
                <c:pt idx="3">
                  <c:v>Promedio /any/system/welcome</c:v>
                </c:pt>
                <c:pt idx="4">
                  <c:v>Promedio /auditor/audit-record/create</c:v>
                </c:pt>
                <c:pt idx="5">
                  <c:v>Promedio /auditor/audit-record/delete</c:v>
                </c:pt>
                <c:pt idx="6">
                  <c:v>Promedio /auditor/audit-record/list</c:v>
                </c:pt>
                <c:pt idx="7">
                  <c:v>Promedio /auditor/audit-record/publish</c:v>
                </c:pt>
                <c:pt idx="8">
                  <c:v>Promedio /auditor/audit-record/show</c:v>
                </c:pt>
                <c:pt idx="9">
                  <c:v>Promedio /auditor/audit-record/update</c:v>
                </c:pt>
                <c:pt idx="10">
                  <c:v>Promedio /auditor/code-audit/create</c:v>
                </c:pt>
                <c:pt idx="11">
                  <c:v>Promedio /auditor/code-audit/delete</c:v>
                </c:pt>
                <c:pt idx="12">
                  <c:v>Promedio /auditor/code-audit/list-mine</c:v>
                </c:pt>
                <c:pt idx="13">
                  <c:v>Promedio /auditor/code-audit/publish</c:v>
                </c:pt>
                <c:pt idx="14">
                  <c:v>Promedio /auditor/code-audit/show</c:v>
                </c:pt>
                <c:pt idx="15">
                  <c:v>Promedio /auditor/code-audit/update</c:v>
                </c:pt>
                <c:pt idx="16">
                  <c:v>Promedio /authenticated/system/sign-out</c:v>
                </c:pt>
              </c:strCache>
            </c:strRef>
          </c:cat>
          <c:val>
            <c:numRef>
              <c:f>'tester-performance-clean'!$C$55:$C$556</c:f>
              <c:numCache>
                <c:formatCode>General</c:formatCode>
                <c:ptCount val="17"/>
              </c:numCache>
            </c:numRef>
          </c:val>
          <c:extLst>
            <c:ext xmlns:c16="http://schemas.microsoft.com/office/drawing/2014/chart" uri="{C3380CC4-5D6E-409C-BE32-E72D297353CC}">
              <c16:uniqueId val="{00000000-D3A5-452D-9E98-CA1CD27F4AB9}"/>
            </c:ext>
          </c:extLst>
        </c:ser>
        <c:ser>
          <c:idx val="1"/>
          <c:order val="1"/>
          <c:spPr>
            <a:solidFill>
              <a:schemeClr val="accent2"/>
            </a:solidFill>
            <a:ln>
              <a:noFill/>
            </a:ln>
            <a:effectLst/>
          </c:spPr>
          <c:invertIfNegative val="0"/>
          <c:cat>
            <c:strRef>
              <c:f>'tester-performance-clean'!$B$55:$B$556</c:f>
              <c:strCache>
                <c:ptCount val="17"/>
                <c:pt idx="0">
                  <c:v>Promedio /</c:v>
                </c:pt>
                <c:pt idx="1">
                  <c:v>Promedio /anonymous/system/sign-in</c:v>
                </c:pt>
                <c:pt idx="2">
                  <c:v>Promedio /anonymous/user-account/create</c:v>
                </c:pt>
                <c:pt idx="3">
                  <c:v>Promedio /any/system/welcome</c:v>
                </c:pt>
                <c:pt idx="4">
                  <c:v>Promedio /auditor/audit-record/create</c:v>
                </c:pt>
                <c:pt idx="5">
                  <c:v>Promedio /auditor/audit-record/delete</c:v>
                </c:pt>
                <c:pt idx="6">
                  <c:v>Promedio /auditor/audit-record/list</c:v>
                </c:pt>
                <c:pt idx="7">
                  <c:v>Promedio /auditor/audit-record/publish</c:v>
                </c:pt>
                <c:pt idx="8">
                  <c:v>Promedio /auditor/audit-record/show</c:v>
                </c:pt>
                <c:pt idx="9">
                  <c:v>Promedio /auditor/audit-record/update</c:v>
                </c:pt>
                <c:pt idx="10">
                  <c:v>Promedio /auditor/code-audit/create</c:v>
                </c:pt>
                <c:pt idx="11">
                  <c:v>Promedio /auditor/code-audit/delete</c:v>
                </c:pt>
                <c:pt idx="12">
                  <c:v>Promedio /auditor/code-audit/list-mine</c:v>
                </c:pt>
                <c:pt idx="13">
                  <c:v>Promedio /auditor/code-audit/publish</c:v>
                </c:pt>
                <c:pt idx="14">
                  <c:v>Promedio /auditor/code-audit/show</c:v>
                </c:pt>
                <c:pt idx="15">
                  <c:v>Promedio /auditor/code-audit/update</c:v>
                </c:pt>
                <c:pt idx="16">
                  <c:v>Promedio /authenticated/system/sign-out</c:v>
                </c:pt>
              </c:strCache>
            </c:strRef>
          </c:cat>
          <c:val>
            <c:numRef>
              <c:f>'tester-performance-clean'!$D$55:$D$556</c:f>
              <c:numCache>
                <c:formatCode>General</c:formatCode>
                <c:ptCount val="17"/>
                <c:pt idx="0">
                  <c:v>6.2398452830188686</c:v>
                </c:pt>
                <c:pt idx="1">
                  <c:v>7.2783327586206905</c:v>
                </c:pt>
                <c:pt idx="2">
                  <c:v>35.359900000000003</c:v>
                </c:pt>
                <c:pt idx="3">
                  <c:v>3.1489416666666674</c:v>
                </c:pt>
                <c:pt idx="4">
                  <c:v>80.365390277777763</c:v>
                </c:pt>
                <c:pt idx="5">
                  <c:v>81.326950000000011</c:v>
                </c:pt>
                <c:pt idx="6">
                  <c:v>18.441710526315791</c:v>
                </c:pt>
                <c:pt idx="7">
                  <c:v>82.638975000000002</c:v>
                </c:pt>
                <c:pt idx="8">
                  <c:v>23.87374545454545</c:v>
                </c:pt>
                <c:pt idx="9">
                  <c:v>46.686801470588229</c:v>
                </c:pt>
                <c:pt idx="10">
                  <c:v>111.42398750000002</c:v>
                </c:pt>
                <c:pt idx="11">
                  <c:v>72.678924999999992</c:v>
                </c:pt>
                <c:pt idx="12">
                  <c:v>50.479135714285704</c:v>
                </c:pt>
                <c:pt idx="13">
                  <c:v>84.867060000000009</c:v>
                </c:pt>
                <c:pt idx="14">
                  <c:v>15.746780952380954</c:v>
                </c:pt>
                <c:pt idx="15">
                  <c:v>54.354011864406765</c:v>
                </c:pt>
                <c:pt idx="16">
                  <c:v>5.534128571428572</c:v>
                </c:pt>
              </c:numCache>
            </c:numRef>
          </c:val>
          <c:extLst>
            <c:ext xmlns:c16="http://schemas.microsoft.com/office/drawing/2014/chart" uri="{C3380CC4-5D6E-409C-BE32-E72D297353CC}">
              <c16:uniqueId val="{00000001-D3A5-452D-9E98-CA1CD27F4AB9}"/>
            </c:ext>
          </c:extLst>
        </c:ser>
        <c:dLbls>
          <c:showLegendKey val="0"/>
          <c:showVal val="0"/>
          <c:showCatName val="0"/>
          <c:showSerName val="0"/>
          <c:showPercent val="0"/>
          <c:showBubbleSize val="0"/>
        </c:dLbls>
        <c:gapWidth val="219"/>
        <c:overlap val="-27"/>
        <c:axId val="152297552"/>
        <c:axId val="152309072"/>
      </c:barChart>
      <c:catAx>
        <c:axId val="152297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2309072"/>
        <c:crosses val="autoZero"/>
        <c:auto val="1"/>
        <c:lblAlgn val="ctr"/>
        <c:lblOffset val="100"/>
        <c:noMultiLvlLbl val="0"/>
      </c:catAx>
      <c:valAx>
        <c:axId val="152309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229755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9.7549868766404202E-2"/>
          <c:y val="2.5428331875182269E-2"/>
          <c:w val="0.88889851268591424"/>
          <c:h val="0.42374817731116943"/>
        </c:manualLayout>
      </c:layout>
      <c:barChart>
        <c:barDir val="col"/>
        <c:grouping val="clustered"/>
        <c:varyColors val="0"/>
        <c:ser>
          <c:idx val="0"/>
          <c:order val="0"/>
          <c:spPr>
            <a:solidFill>
              <a:schemeClr val="accent1"/>
            </a:solidFill>
            <a:ln>
              <a:noFill/>
            </a:ln>
            <a:effectLst/>
          </c:spPr>
          <c:invertIfNegative val="0"/>
          <c:cat>
            <c:strRef>
              <c:f>Hoja1!$B$54:$B$522</c:f>
              <c:strCache>
                <c:ptCount val="18"/>
                <c:pt idx="0">
                  <c:v>Promedio /</c:v>
                </c:pt>
                <c:pt idx="1">
                  <c:v>Promedio /anonymous/system/sign-in</c:v>
                </c:pt>
                <c:pt idx="2">
                  <c:v>Promedio /anonymous/user-account/create</c:v>
                </c:pt>
                <c:pt idx="3">
                  <c:v>Promedio /any/system/welcome</c:v>
                </c:pt>
                <c:pt idx="4">
                  <c:v>Promedio /auditor/audit-record/create</c:v>
                </c:pt>
                <c:pt idx="5">
                  <c:v>Promedio /auditor/audit-record/delete</c:v>
                </c:pt>
                <c:pt idx="6">
                  <c:v>Promedio /auditor/audit-record/list</c:v>
                </c:pt>
                <c:pt idx="7">
                  <c:v>Promedio /auditor/audit-record/publish</c:v>
                </c:pt>
                <c:pt idx="8">
                  <c:v>Promedio /auditor/audit-record/show</c:v>
                </c:pt>
                <c:pt idx="9">
                  <c:v>Promedio /auditor/audit-record/update</c:v>
                </c:pt>
                <c:pt idx="10">
                  <c:v>Promedio /auditor/code-audit/create</c:v>
                </c:pt>
                <c:pt idx="11">
                  <c:v>Promedio /auditor/code-audit/delete</c:v>
                </c:pt>
                <c:pt idx="12">
                  <c:v>Promedio /auditor/code-audit/list-mine</c:v>
                </c:pt>
                <c:pt idx="13">
                  <c:v>Promedio /auditor/code-audit/publish</c:v>
                </c:pt>
                <c:pt idx="14">
                  <c:v>Promedio /auditor/code-audit/show</c:v>
                </c:pt>
                <c:pt idx="15">
                  <c:v>Promedio /auditor/code-audit/update</c:v>
                </c:pt>
                <c:pt idx="16">
                  <c:v>Promedio /authenticated/system/sign-out</c:v>
                </c:pt>
                <c:pt idx="17">
                  <c:v>Promedio general</c:v>
                </c:pt>
              </c:strCache>
            </c:strRef>
          </c:cat>
          <c:val>
            <c:numRef>
              <c:f>Hoja1!$C$54:$C$522</c:f>
              <c:numCache>
                <c:formatCode>General</c:formatCode>
                <c:ptCount val="18"/>
              </c:numCache>
            </c:numRef>
          </c:val>
          <c:extLst>
            <c:ext xmlns:c16="http://schemas.microsoft.com/office/drawing/2014/chart" uri="{C3380CC4-5D6E-409C-BE32-E72D297353CC}">
              <c16:uniqueId val="{00000000-8E9B-47EA-A032-BEE5A58649BF}"/>
            </c:ext>
          </c:extLst>
        </c:ser>
        <c:ser>
          <c:idx val="1"/>
          <c:order val="1"/>
          <c:spPr>
            <a:solidFill>
              <a:schemeClr val="accent2"/>
            </a:solidFill>
            <a:ln>
              <a:noFill/>
            </a:ln>
            <a:effectLst/>
          </c:spPr>
          <c:invertIfNegative val="0"/>
          <c:cat>
            <c:strRef>
              <c:f>Hoja1!$B$54:$B$522</c:f>
              <c:strCache>
                <c:ptCount val="18"/>
                <c:pt idx="0">
                  <c:v>Promedio /</c:v>
                </c:pt>
                <c:pt idx="1">
                  <c:v>Promedio /anonymous/system/sign-in</c:v>
                </c:pt>
                <c:pt idx="2">
                  <c:v>Promedio /anonymous/user-account/create</c:v>
                </c:pt>
                <c:pt idx="3">
                  <c:v>Promedio /any/system/welcome</c:v>
                </c:pt>
                <c:pt idx="4">
                  <c:v>Promedio /auditor/audit-record/create</c:v>
                </c:pt>
                <c:pt idx="5">
                  <c:v>Promedio /auditor/audit-record/delete</c:v>
                </c:pt>
                <c:pt idx="6">
                  <c:v>Promedio /auditor/audit-record/list</c:v>
                </c:pt>
                <c:pt idx="7">
                  <c:v>Promedio /auditor/audit-record/publish</c:v>
                </c:pt>
                <c:pt idx="8">
                  <c:v>Promedio /auditor/audit-record/show</c:v>
                </c:pt>
                <c:pt idx="9">
                  <c:v>Promedio /auditor/audit-record/update</c:v>
                </c:pt>
                <c:pt idx="10">
                  <c:v>Promedio /auditor/code-audit/create</c:v>
                </c:pt>
                <c:pt idx="11">
                  <c:v>Promedio /auditor/code-audit/delete</c:v>
                </c:pt>
                <c:pt idx="12">
                  <c:v>Promedio /auditor/code-audit/list-mine</c:v>
                </c:pt>
                <c:pt idx="13">
                  <c:v>Promedio /auditor/code-audit/publish</c:v>
                </c:pt>
                <c:pt idx="14">
                  <c:v>Promedio /auditor/code-audit/show</c:v>
                </c:pt>
                <c:pt idx="15">
                  <c:v>Promedio /auditor/code-audit/update</c:v>
                </c:pt>
                <c:pt idx="16">
                  <c:v>Promedio /authenticated/system/sign-out</c:v>
                </c:pt>
                <c:pt idx="17">
                  <c:v>Promedio general</c:v>
                </c:pt>
              </c:strCache>
            </c:strRef>
          </c:cat>
          <c:val>
            <c:numRef>
              <c:f>Hoja1!$D$54:$D$522</c:f>
              <c:numCache>
                <c:formatCode>General</c:formatCode>
                <c:ptCount val="18"/>
                <c:pt idx="0">
                  <c:v>3.6890173076923065</c:v>
                </c:pt>
                <c:pt idx="1">
                  <c:v>3.9526631578947362</c:v>
                </c:pt>
                <c:pt idx="2">
                  <c:v>17.7805</c:v>
                </c:pt>
                <c:pt idx="3">
                  <c:v>1.938718644067797</c:v>
                </c:pt>
                <c:pt idx="4">
                  <c:v>38.974622222222209</c:v>
                </c:pt>
                <c:pt idx="5">
                  <c:v>30.910024999999997</c:v>
                </c:pt>
                <c:pt idx="6">
                  <c:v>11.642111764705886</c:v>
                </c:pt>
                <c:pt idx="7">
                  <c:v>28.848475000000001</c:v>
                </c:pt>
                <c:pt idx="8">
                  <c:v>12.330729999999999</c:v>
                </c:pt>
                <c:pt idx="9">
                  <c:v>33.564450000000008</c:v>
                </c:pt>
                <c:pt idx="10">
                  <c:v>48.738745312500008</c:v>
                </c:pt>
                <c:pt idx="11">
                  <c:v>29.222425000000001</c:v>
                </c:pt>
                <c:pt idx="12">
                  <c:v>30.166788888888892</c:v>
                </c:pt>
                <c:pt idx="13">
                  <c:v>32.921379999999999</c:v>
                </c:pt>
                <c:pt idx="14">
                  <c:v>10.40667</c:v>
                </c:pt>
                <c:pt idx="15">
                  <c:v>30.235986440677969</c:v>
                </c:pt>
                <c:pt idx="16">
                  <c:v>3.5267714285714282</c:v>
                </c:pt>
                <c:pt idx="17">
                  <c:v>22.619914512922453</c:v>
                </c:pt>
              </c:numCache>
            </c:numRef>
          </c:val>
          <c:extLst>
            <c:ext xmlns:c16="http://schemas.microsoft.com/office/drawing/2014/chart" uri="{C3380CC4-5D6E-409C-BE32-E72D297353CC}">
              <c16:uniqueId val="{00000001-8E9B-47EA-A032-BEE5A58649BF}"/>
            </c:ext>
          </c:extLst>
        </c:ser>
        <c:dLbls>
          <c:showLegendKey val="0"/>
          <c:showVal val="0"/>
          <c:showCatName val="0"/>
          <c:showSerName val="0"/>
          <c:showPercent val="0"/>
          <c:showBubbleSize val="0"/>
        </c:dLbls>
        <c:gapWidth val="219"/>
        <c:overlap val="-27"/>
        <c:axId val="1882386495"/>
        <c:axId val="1882387455"/>
      </c:barChart>
      <c:catAx>
        <c:axId val="1882386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82387455"/>
        <c:crosses val="autoZero"/>
        <c:auto val="1"/>
        <c:lblAlgn val="ctr"/>
        <c:lblOffset val="100"/>
        <c:noMultiLvlLbl val="0"/>
      </c:catAx>
      <c:valAx>
        <c:axId val="1882387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82386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Hoja1!$C$1</c:f>
              <c:strCache>
                <c:ptCount val="1"/>
                <c:pt idx="0">
                  <c:v>response-status</c:v>
                </c:pt>
              </c:strCache>
            </c:strRef>
          </c:tx>
          <c:spPr>
            <a:solidFill>
              <a:schemeClr val="accent1"/>
            </a:solidFill>
            <a:ln>
              <a:noFill/>
            </a:ln>
            <a:effectLst/>
          </c:spPr>
          <c:invertIfNegative val="0"/>
          <c:cat>
            <c:strRef>
              <c:f>Hoja1!$A$2:$B$557</c:f>
              <c:strCache>
                <c:ptCount val="18"/>
                <c:pt idx="0">
                  <c:v>Promedio /</c:v>
                </c:pt>
                <c:pt idx="1">
                  <c:v>Promedio /anonymous/system/sign-in</c:v>
                </c:pt>
                <c:pt idx="2">
                  <c:v>Promedio /anonymous/user-account/create</c:v>
                </c:pt>
                <c:pt idx="3">
                  <c:v>Promedio /any/system/welcome</c:v>
                </c:pt>
                <c:pt idx="4">
                  <c:v>Promedio /auditor/audit-record/create</c:v>
                </c:pt>
                <c:pt idx="5">
                  <c:v>Promedio /auditor/audit-record/delete</c:v>
                </c:pt>
                <c:pt idx="6">
                  <c:v>Promedio /auditor/audit-record/list</c:v>
                </c:pt>
                <c:pt idx="7">
                  <c:v>Promedio /auditor/audit-record/publish</c:v>
                </c:pt>
                <c:pt idx="8">
                  <c:v>Promedio /auditor/audit-record/show</c:v>
                </c:pt>
                <c:pt idx="9">
                  <c:v>Promedio /auditor/audit-record/update</c:v>
                </c:pt>
                <c:pt idx="10">
                  <c:v>Promedio /auditor/code-audit/create</c:v>
                </c:pt>
                <c:pt idx="11">
                  <c:v>Promedio /auditor/code-audit/delete</c:v>
                </c:pt>
                <c:pt idx="12">
                  <c:v>Promedio /auditor/code-audit/list-mine</c:v>
                </c:pt>
                <c:pt idx="13">
                  <c:v>Promedio /auditor/code-audit/publish</c:v>
                </c:pt>
                <c:pt idx="14">
                  <c:v>Promedio /auditor/code-audit/show</c:v>
                </c:pt>
                <c:pt idx="15">
                  <c:v>Promedio /auditor/code-audit/update</c:v>
                </c:pt>
                <c:pt idx="16">
                  <c:v>Promedio /authenticated/system/sign-out</c:v>
                </c:pt>
                <c:pt idx="17">
                  <c:v>Promedio general</c:v>
                </c:pt>
              </c:strCache>
            </c:strRef>
          </c:cat>
          <c:val>
            <c:numRef>
              <c:f>Hoja1!$C$2:$C$557</c:f>
              <c:numCache>
                <c:formatCode>General</c:formatCode>
                <c:ptCount val="18"/>
              </c:numCache>
            </c:numRef>
          </c:val>
          <c:extLst>
            <c:ext xmlns:c16="http://schemas.microsoft.com/office/drawing/2014/chart" uri="{C3380CC4-5D6E-409C-BE32-E72D297353CC}">
              <c16:uniqueId val="{00000000-F2E3-44B5-830F-499670F46E4A}"/>
            </c:ext>
          </c:extLst>
        </c:ser>
        <c:ser>
          <c:idx val="1"/>
          <c:order val="1"/>
          <c:tx>
            <c:strRef>
              <c:f>Hoja1!$D$1</c:f>
              <c:strCache>
                <c:ptCount val="1"/>
                <c:pt idx="0">
                  <c:v>time</c:v>
                </c:pt>
              </c:strCache>
            </c:strRef>
          </c:tx>
          <c:spPr>
            <a:solidFill>
              <a:schemeClr val="accent2"/>
            </a:solidFill>
            <a:ln>
              <a:noFill/>
            </a:ln>
            <a:effectLst/>
          </c:spPr>
          <c:invertIfNegative val="0"/>
          <c:cat>
            <c:strRef>
              <c:f>Hoja1!$A$2:$B$557</c:f>
              <c:strCache>
                <c:ptCount val="18"/>
                <c:pt idx="0">
                  <c:v>Promedio /</c:v>
                </c:pt>
                <c:pt idx="1">
                  <c:v>Promedio /anonymous/system/sign-in</c:v>
                </c:pt>
                <c:pt idx="2">
                  <c:v>Promedio /anonymous/user-account/create</c:v>
                </c:pt>
                <c:pt idx="3">
                  <c:v>Promedio /any/system/welcome</c:v>
                </c:pt>
                <c:pt idx="4">
                  <c:v>Promedio /auditor/audit-record/create</c:v>
                </c:pt>
                <c:pt idx="5">
                  <c:v>Promedio /auditor/audit-record/delete</c:v>
                </c:pt>
                <c:pt idx="6">
                  <c:v>Promedio /auditor/audit-record/list</c:v>
                </c:pt>
                <c:pt idx="7">
                  <c:v>Promedio /auditor/audit-record/publish</c:v>
                </c:pt>
                <c:pt idx="8">
                  <c:v>Promedio /auditor/audit-record/show</c:v>
                </c:pt>
                <c:pt idx="9">
                  <c:v>Promedio /auditor/audit-record/update</c:v>
                </c:pt>
                <c:pt idx="10">
                  <c:v>Promedio /auditor/code-audit/create</c:v>
                </c:pt>
                <c:pt idx="11">
                  <c:v>Promedio /auditor/code-audit/delete</c:v>
                </c:pt>
                <c:pt idx="12">
                  <c:v>Promedio /auditor/code-audit/list-mine</c:v>
                </c:pt>
                <c:pt idx="13">
                  <c:v>Promedio /auditor/code-audit/publish</c:v>
                </c:pt>
                <c:pt idx="14">
                  <c:v>Promedio /auditor/code-audit/show</c:v>
                </c:pt>
                <c:pt idx="15">
                  <c:v>Promedio /auditor/code-audit/update</c:v>
                </c:pt>
                <c:pt idx="16">
                  <c:v>Promedio /authenticated/system/sign-out</c:v>
                </c:pt>
                <c:pt idx="17">
                  <c:v>Promedio general</c:v>
                </c:pt>
              </c:strCache>
            </c:strRef>
          </c:cat>
          <c:val>
            <c:numRef>
              <c:f>Hoja1!$D$2:$D$557</c:f>
              <c:numCache>
                <c:formatCode>General</c:formatCode>
                <c:ptCount val="18"/>
                <c:pt idx="0">
                  <c:v>5.3632828867924571</c:v>
                </c:pt>
                <c:pt idx="1">
                  <c:v>6.2467673448275871</c:v>
                </c:pt>
                <c:pt idx="2">
                  <c:v>14.148999</c:v>
                </c:pt>
                <c:pt idx="3">
                  <c:v>2.5675549500000003</c:v>
                </c:pt>
                <c:pt idx="4">
                  <c:v>81.264943222222243</c:v>
                </c:pt>
                <c:pt idx="5">
                  <c:v>65.490800000000007</c:v>
                </c:pt>
                <c:pt idx="6">
                  <c:v>15.965268315789475</c:v>
                </c:pt>
                <c:pt idx="7">
                  <c:v>51.701299500000005</c:v>
                </c:pt>
                <c:pt idx="8">
                  <c:v>16.89827272727273</c:v>
                </c:pt>
                <c:pt idx="9">
                  <c:v>81.211694279411759</c:v>
                </c:pt>
                <c:pt idx="10">
                  <c:v>111.00883114062502</c:v>
                </c:pt>
                <c:pt idx="11">
                  <c:v>57.004400250000003</c:v>
                </c:pt>
                <c:pt idx="12">
                  <c:v>41.334425107142856</c:v>
                </c:pt>
                <c:pt idx="13">
                  <c:v>74.868979600000017</c:v>
                </c:pt>
                <c:pt idx="14">
                  <c:v>14.111928571428569</c:v>
                </c:pt>
                <c:pt idx="15">
                  <c:v>60.925644016949157</c:v>
                </c:pt>
                <c:pt idx="16">
                  <c:v>4.583557571428571</c:v>
                </c:pt>
                <c:pt idx="17">
                  <c:v>48.203660611524185</c:v>
                </c:pt>
              </c:numCache>
            </c:numRef>
          </c:val>
          <c:extLst>
            <c:ext xmlns:c16="http://schemas.microsoft.com/office/drawing/2014/chart" uri="{C3380CC4-5D6E-409C-BE32-E72D297353CC}">
              <c16:uniqueId val="{00000001-F2E3-44B5-830F-499670F46E4A}"/>
            </c:ext>
          </c:extLst>
        </c:ser>
        <c:dLbls>
          <c:showLegendKey val="0"/>
          <c:showVal val="0"/>
          <c:showCatName val="0"/>
          <c:showSerName val="0"/>
          <c:showPercent val="0"/>
          <c:showBubbleSize val="0"/>
        </c:dLbls>
        <c:gapWidth val="219"/>
        <c:overlap val="-27"/>
        <c:axId val="472717135"/>
        <c:axId val="724107375"/>
      </c:barChart>
      <c:catAx>
        <c:axId val="472717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24107375"/>
        <c:crosses val="autoZero"/>
        <c:auto val="1"/>
        <c:lblAlgn val="ctr"/>
        <c:lblOffset val="100"/>
        <c:noMultiLvlLbl val="0"/>
      </c:catAx>
      <c:valAx>
        <c:axId val="724107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2717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18</Pages>
  <Words>2890</Words>
  <Characters>15895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Ibai Pérez Fernández</dc:creator>
  <cp:keywords/>
  <dc:description/>
  <cp:lastModifiedBy>Ibai Pérez Fernández</cp:lastModifiedBy>
  <cp:revision>4</cp:revision>
  <dcterms:created xsi:type="dcterms:W3CDTF">2024-05-27T14:06:00Z</dcterms:created>
  <dcterms:modified xsi:type="dcterms:W3CDTF">2024-05-27T18:40:00Z</dcterms:modified>
</cp:coreProperties>
</file>