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CB23C4" w:rsidRPr="00A05555" w:rsidRDefault="000D4756">
      <w:pPr>
        <w:pStyle w:val="Title"/>
        <w:spacing w:line="276" w:lineRule="auto"/>
        <w:rPr>
          <w:rFonts w:ascii="Times New Roman" w:hAnsi="Times New Roman" w:cs="Times New Roman"/>
        </w:rPr>
      </w:pPr>
      <w:proofErr w:type="spellStart"/>
      <w:r w:rsidRPr="00A05555">
        <w:rPr>
          <w:rFonts w:ascii="Times New Roman" w:eastAsia="Ubuntu" w:hAnsi="Times New Roman" w:cs="Times New Roman"/>
          <w:sz w:val="48"/>
          <w:szCs w:val="48"/>
        </w:rPr>
        <w:t>DataAccess</w:t>
      </w:r>
      <w:proofErr w:type="spellEnd"/>
      <w:r w:rsidRPr="00A05555">
        <w:rPr>
          <w:rFonts w:ascii="Times New Roman" w:eastAsia="Ubuntu" w:hAnsi="Times New Roman" w:cs="Times New Roman"/>
          <w:sz w:val="48"/>
          <w:szCs w:val="48"/>
        </w:rPr>
        <w:t xml:space="preserve"> API</w:t>
      </w: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0D4756">
      <w:pPr>
        <w:pStyle w:val="Subtitle"/>
        <w:spacing w:line="276" w:lineRule="auto"/>
        <w:rPr>
          <w:rFonts w:ascii="Times New Roman" w:hAnsi="Times New Roman" w:cs="Times New Roman"/>
        </w:rPr>
      </w:pPr>
      <w:r w:rsidRPr="00A05555">
        <w:rPr>
          <w:rFonts w:ascii="Times New Roman" w:hAnsi="Times New Roman" w:cs="Times New Roman"/>
        </w:rPr>
        <w:t>Manual simple de usuario</w:t>
      </w: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rsidP="00A05555">
      <w:pPr>
        <w:spacing w:line="276" w:lineRule="auto"/>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CB23C4">
      <w:pPr>
        <w:spacing w:line="276" w:lineRule="auto"/>
        <w:jc w:val="center"/>
        <w:rPr>
          <w:rFonts w:ascii="Times New Roman" w:eastAsia="Ubuntu" w:hAnsi="Times New Roman" w:cs="Times New Roman"/>
          <w:b/>
          <w:sz w:val="28"/>
          <w:szCs w:val="28"/>
        </w:rPr>
      </w:pPr>
    </w:p>
    <w:p w:rsidR="00CB23C4" w:rsidRPr="00A05555" w:rsidRDefault="000D4756">
      <w:pPr>
        <w:pStyle w:val="Heading1"/>
        <w:numPr>
          <w:ilvl w:val="0"/>
          <w:numId w:val="1"/>
        </w:numPr>
        <w:spacing w:line="276" w:lineRule="auto"/>
        <w:rPr>
          <w:rFonts w:ascii="Times New Roman" w:hAnsi="Times New Roman" w:cs="Times New Roman"/>
        </w:rPr>
      </w:pPr>
      <w:r w:rsidRPr="00A05555">
        <w:rPr>
          <w:rFonts w:ascii="Times New Roman" w:hAnsi="Times New Roman" w:cs="Times New Roman"/>
        </w:rPr>
        <w:t>1. Puesta en marcha</w:t>
      </w:r>
    </w:p>
    <w:p w:rsidR="00CB23C4" w:rsidRPr="00A05555" w:rsidRDefault="00CB23C4">
      <w:pPr>
        <w:spacing w:line="276" w:lineRule="auto"/>
        <w:rPr>
          <w:rFonts w:ascii="Times New Roman" w:eastAsia="Ubuntu" w:hAnsi="Times New Roman" w:cs="Times New Roman"/>
          <w:b/>
          <w:sz w:val="28"/>
          <w:szCs w:val="28"/>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1.1 Instalando dependencias</w:t>
      </w:r>
    </w:p>
    <w:p w:rsidR="00CB23C4" w:rsidRPr="00A05555" w:rsidRDefault="00CB23C4">
      <w:pPr>
        <w:spacing w:line="276" w:lineRule="auto"/>
        <w:rPr>
          <w:rFonts w:ascii="Times New Roman" w:eastAsia="Ubuntu" w:hAnsi="Times New Roman" w:cs="Times New Roman"/>
          <w:b/>
          <w:sz w:val="28"/>
          <w:szCs w:val="28"/>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ab/>
        <w:t>Para que este API pueda funcionar son necesarias las siguientes dependencias:</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 SDK de .Net Core 3.1</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 ASP de .Net Core 3.1</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 .Net Core 3.1</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 PostgreSQL 11.8</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ab/>
        <w:t>Pueden seguirse los siguientes tutoriales:</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 xml:space="preserve">- </w:t>
      </w:r>
      <w:hyperlink r:id="rId7">
        <w:r w:rsidRPr="00A05555">
          <w:rPr>
            <w:rFonts w:ascii="Times New Roman" w:eastAsia="Ubuntu" w:hAnsi="Times New Roman" w:cs="Times New Roman"/>
            <w:color w:val="000080"/>
            <w:u w:val="single"/>
          </w:rPr>
          <w:t>https://docs.microsoft.com/es-es/dotnet/core/install/linux</w:t>
        </w:r>
      </w:hyperlink>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hyperlink r:id="rId8">
        <w:r w:rsidRPr="00A05555">
          <w:rPr>
            <w:rFonts w:ascii="Times New Roman" w:eastAsia="Ubuntu" w:hAnsi="Times New Roman" w:cs="Times New Roman"/>
            <w:color w:val="000080"/>
            <w:u w:val="single"/>
          </w:rPr>
          <w:t>https://www.postgresql.org/docs/11/installation.html</w:t>
        </w:r>
      </w:hyperlink>
    </w:p>
    <w:p w:rsidR="00CB23C4" w:rsidRPr="00A05555" w:rsidRDefault="00CB23C4">
      <w:pPr>
        <w:spacing w:line="276" w:lineRule="auto"/>
        <w:rPr>
          <w:rFonts w:ascii="Times New Roman"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1.2 Arrancando la API</w:t>
      </w:r>
    </w:p>
    <w:p w:rsidR="00CB23C4" w:rsidRPr="00A05555" w:rsidRDefault="00CB23C4">
      <w:pPr>
        <w:spacing w:line="276" w:lineRule="auto"/>
        <w:rPr>
          <w:rFonts w:ascii="Times New Roman" w:eastAsia="Ubuntu" w:hAnsi="Times New Roman" w:cs="Times New Roman"/>
          <w:b/>
          <w:sz w:val="28"/>
          <w:szCs w:val="28"/>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1. El primer paso será la configuración de una base de datos sobre la cual realizar la persistencia y consulta de la información referente a los nuevos usuarios. Desde la página oficial de PostgreSQL puede consultarse una guía completa: </w:t>
      </w:r>
      <w:hyperlink r:id="rId9">
        <w:r w:rsidRPr="00A05555">
          <w:rPr>
            <w:rFonts w:ascii="Times New Roman" w:eastAsia="Ubuntu" w:hAnsi="Times New Roman" w:cs="Times New Roman"/>
            <w:color w:val="000080"/>
            <w:u w:val="single"/>
          </w:rPr>
          <w:t>https://www.postgresql.org/docs/11</w:t>
        </w:r>
      </w:hyperlink>
      <w:r w:rsidRPr="00A05555">
        <w:rPr>
          <w:rFonts w:ascii="Times New Roman" w:eastAsia="Ubuntu" w:hAnsi="Times New Roman" w:cs="Times New Roman"/>
        </w:rPr>
        <w:t xml:space="preserve"> .</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2. Una vez generada una base de datos, será necesario configurar el programa para que acceda a la misma. Para ello se ha generado un archivo .</w:t>
      </w:r>
      <w:proofErr w:type="spellStart"/>
      <w:r w:rsidRPr="00A05555">
        <w:rPr>
          <w:rFonts w:ascii="Times New Roman" w:eastAsia="Ubuntu" w:hAnsi="Times New Roman" w:cs="Times New Roman"/>
        </w:rPr>
        <w:t>json</w:t>
      </w:r>
      <w:proofErr w:type="spellEnd"/>
      <w:r w:rsidRPr="00A05555">
        <w:rPr>
          <w:rFonts w:ascii="Times New Roman" w:eastAsia="Ubuntu" w:hAnsi="Times New Roman" w:cs="Times New Roman"/>
        </w:rPr>
        <w:t xml:space="preserve"> en el cual es posible introducir las credenciales y </w:t>
      </w:r>
      <w:proofErr w:type="spellStart"/>
      <w:r w:rsidRPr="00A05555">
        <w:rPr>
          <w:rFonts w:ascii="Times New Roman" w:eastAsia="Ubuntu" w:hAnsi="Times New Roman" w:cs="Times New Roman"/>
        </w:rPr>
        <w:t>url</w:t>
      </w:r>
      <w:proofErr w:type="spellEnd"/>
      <w:r w:rsidRPr="00A05555">
        <w:rPr>
          <w:rFonts w:ascii="Times New Roman" w:eastAsia="Ubuntu" w:hAnsi="Times New Roman" w:cs="Times New Roman"/>
        </w:rPr>
        <w:t xml:space="preserve"> de la base de datos. La API se encargará de gestionar esa información tras el primer arranque sin que el usuario tenga que realizar ninguna tarea adicional.</w:t>
      </w:r>
    </w:p>
    <w:p w:rsidR="00325D11" w:rsidRDefault="00325D11">
      <w:pPr>
        <w:spacing w:line="276" w:lineRule="auto"/>
        <w:rPr>
          <w:rFonts w:ascii="Times New Roman" w:eastAsia="Ubuntu" w:hAnsi="Times New Roman" w:cs="Times New Roman"/>
        </w:rPr>
        <w:sectPr w:rsidR="00325D11">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pgNumType w:start="1"/>
          <w:cols w:space="720"/>
        </w:sectPr>
      </w:pP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La ruta al archivo es </w:t>
      </w:r>
      <w:r w:rsidRPr="00A05555">
        <w:rPr>
          <w:rFonts w:ascii="Times New Roman" w:eastAsia="Ubuntu" w:hAnsi="Times New Roman" w:cs="Times New Roman"/>
          <w:b/>
        </w:rPr>
        <w:t>/</w:t>
      </w:r>
      <w:proofErr w:type="spellStart"/>
      <w:r w:rsidRPr="00A05555">
        <w:rPr>
          <w:rFonts w:ascii="Times New Roman" w:eastAsia="Ubuntu" w:hAnsi="Times New Roman" w:cs="Times New Roman"/>
          <w:b/>
        </w:rPr>
        <w:t>APIs</w:t>
      </w:r>
      <w:proofErr w:type="spellEnd"/>
      <w:r w:rsidRPr="00A05555">
        <w:rPr>
          <w:rFonts w:ascii="Times New Roman" w:eastAsia="Ubuntu" w:hAnsi="Times New Roman" w:cs="Times New Roman"/>
          <w:b/>
        </w:rPr>
        <w:t>/</w:t>
      </w:r>
      <w:proofErr w:type="spellStart"/>
      <w:r w:rsidRPr="00A05555">
        <w:rPr>
          <w:rFonts w:ascii="Times New Roman" w:eastAsia="Ubuntu" w:hAnsi="Times New Roman" w:cs="Times New Roman"/>
          <w:b/>
        </w:rPr>
        <w:t>DataAccess_API</w:t>
      </w:r>
      <w:proofErr w:type="spellEnd"/>
      <w:r w:rsidRPr="00A05555">
        <w:rPr>
          <w:rFonts w:ascii="Times New Roman" w:eastAsia="Ubuntu" w:hAnsi="Times New Roman" w:cs="Times New Roman"/>
          <w:b/>
        </w:rPr>
        <w:t>/</w:t>
      </w:r>
      <w:proofErr w:type="spellStart"/>
      <w:r w:rsidRPr="00A05555">
        <w:rPr>
          <w:rFonts w:ascii="Times New Roman" w:eastAsia="Ubuntu" w:hAnsi="Times New Roman" w:cs="Times New Roman"/>
          <w:b/>
        </w:rPr>
        <w:t>DAOs</w:t>
      </w:r>
      <w:proofErr w:type="spellEnd"/>
      <w:r w:rsidRPr="00A05555">
        <w:rPr>
          <w:rFonts w:ascii="Times New Roman" w:eastAsia="Ubuntu" w:hAnsi="Times New Roman" w:cs="Times New Roman"/>
          <w:b/>
        </w:rPr>
        <w:t>/</w:t>
      </w:r>
      <w:proofErr w:type="spellStart"/>
      <w:r w:rsidRPr="00A05555">
        <w:rPr>
          <w:rFonts w:ascii="Times New Roman" w:eastAsia="Ubuntu" w:hAnsi="Times New Roman" w:cs="Times New Roman"/>
          <w:b/>
        </w:rPr>
        <w:t>Connection</w:t>
      </w:r>
      <w:proofErr w:type="spellEnd"/>
      <w:r w:rsidRPr="00A05555">
        <w:rPr>
          <w:rFonts w:ascii="Times New Roman" w:eastAsia="Ubuntu" w:hAnsi="Times New Roman" w:cs="Times New Roman"/>
          <w:b/>
        </w:rPr>
        <w:t>/</w:t>
      </w:r>
      <w:proofErr w:type="spellStart"/>
      <w:r w:rsidRPr="00A05555">
        <w:rPr>
          <w:rFonts w:ascii="Times New Roman" w:eastAsia="Ubuntu" w:hAnsi="Times New Roman" w:cs="Times New Roman"/>
          <w:b/>
        </w:rPr>
        <w:t>connectionProperties.json</w:t>
      </w:r>
      <w:proofErr w:type="spellEnd"/>
      <w:r w:rsidRPr="00A05555">
        <w:rPr>
          <w:rFonts w:ascii="Times New Roman" w:eastAsia="Ubuntu" w:hAnsi="Times New Roman" w:cs="Times New Roman"/>
        </w:rPr>
        <w:t xml:space="preserve"> . Se trata de sustituir la información de cada campo por la generada en el paso anterior:</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r w:rsidRPr="00A05555">
        <w:rPr>
          <w:rFonts w:ascii="Times New Roman" w:eastAsia="Ubuntu" w:hAnsi="Times New Roman" w:cs="Times New Roman"/>
          <w:color w:val="C9211E"/>
        </w:rPr>
        <w:t>server</w:t>
      </w:r>
      <w:r w:rsidRPr="00A05555">
        <w:rPr>
          <w:rFonts w:ascii="Times New Roman" w:eastAsia="Ubuntu" w:hAnsi="Times New Roman" w:cs="Times New Roman"/>
        </w:rPr>
        <w:t xml:space="preserve">": "introducir </w:t>
      </w:r>
      <w:proofErr w:type="spellStart"/>
      <w:r w:rsidRPr="00A05555">
        <w:rPr>
          <w:rFonts w:ascii="Times New Roman" w:eastAsia="Ubuntu" w:hAnsi="Times New Roman" w:cs="Times New Roman"/>
        </w:rPr>
        <w:t>url</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port</w:t>
      </w:r>
      <w:proofErr w:type="spellEnd"/>
      <w:r w:rsidRPr="00A05555">
        <w:rPr>
          <w:rFonts w:ascii="Times New Roman" w:eastAsia="Ubuntu" w:hAnsi="Times New Roman" w:cs="Times New Roman"/>
        </w:rPr>
        <w:t>": "introducir puerto",</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userId</w:t>
      </w:r>
      <w:proofErr w:type="spellEnd"/>
      <w:r w:rsidRPr="00A05555">
        <w:rPr>
          <w:rFonts w:ascii="Times New Roman" w:eastAsia="Ubuntu" w:hAnsi="Times New Roman" w:cs="Times New Roman"/>
        </w:rPr>
        <w:t>": "introducir usuario",</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pass</w:t>
      </w:r>
      <w:proofErr w:type="spellEnd"/>
      <w:r w:rsidRPr="00A05555">
        <w:rPr>
          <w:rFonts w:ascii="Times New Roman" w:eastAsia="Ubuntu" w:hAnsi="Times New Roman" w:cs="Times New Roman"/>
        </w:rPr>
        <w:t>": "introducir contraseña",</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dataBase</w:t>
      </w:r>
      <w:proofErr w:type="spellEnd"/>
      <w:r w:rsidRPr="00A05555">
        <w:rPr>
          <w:rFonts w:ascii="Times New Roman" w:eastAsia="Ubuntu" w:hAnsi="Times New Roman" w:cs="Times New Roman"/>
        </w:rPr>
        <w:t>": "introducir base de datos"</w:t>
      </w: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w:t>
      </w:r>
    </w:p>
    <w:p w:rsidR="00CB23C4" w:rsidRPr="00A05555" w:rsidRDefault="00CB23C4">
      <w:pPr>
        <w:spacing w:line="276" w:lineRule="auto"/>
        <w:rPr>
          <w:rFonts w:ascii="Times New Roman" w:eastAsia="Ubuntu"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1.3 Levantando la aplicación</w:t>
      </w:r>
    </w:p>
    <w:p w:rsidR="00CB23C4" w:rsidRPr="00A05555" w:rsidRDefault="00CB23C4">
      <w:pPr>
        <w:spacing w:line="276" w:lineRule="auto"/>
        <w:rPr>
          <w:rFonts w:ascii="Times New Roman" w:eastAsia="Ubuntu" w:hAnsi="Times New Roman" w:cs="Times New Roman"/>
          <w:b/>
          <w:sz w:val="28"/>
          <w:szCs w:val="28"/>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1. Navegar hasta la ruta </w:t>
      </w:r>
      <w:proofErr w:type="spellStart"/>
      <w:r w:rsidRPr="00A05555">
        <w:rPr>
          <w:rFonts w:ascii="Times New Roman" w:eastAsia="Ubuntu" w:hAnsi="Times New Roman" w:cs="Times New Roman"/>
          <w:b/>
        </w:rPr>
        <w:t>APIs</w:t>
      </w:r>
      <w:proofErr w:type="spellEnd"/>
      <w:r w:rsidRPr="00A05555">
        <w:rPr>
          <w:rFonts w:ascii="Times New Roman" w:eastAsia="Ubuntu" w:hAnsi="Times New Roman" w:cs="Times New Roman"/>
          <w:b/>
        </w:rPr>
        <w:t>/</w:t>
      </w:r>
      <w:proofErr w:type="spellStart"/>
      <w:r w:rsidRPr="00A05555">
        <w:rPr>
          <w:rFonts w:ascii="Times New Roman" w:eastAsia="Ubuntu" w:hAnsi="Times New Roman" w:cs="Times New Roman"/>
          <w:b/>
        </w:rPr>
        <w:t>DataAccess_API</w:t>
      </w:r>
      <w:proofErr w:type="spellEnd"/>
      <w:r w:rsidRPr="00A05555">
        <w:rPr>
          <w:rFonts w:ascii="Times New Roman" w:eastAsia="Ubuntu" w:hAnsi="Times New Roman" w:cs="Times New Roman"/>
          <w:i/>
        </w:rPr>
        <w:t>.</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2. Ejecutar el comando </w:t>
      </w:r>
      <w:proofErr w:type="spellStart"/>
      <w:r w:rsidRPr="00A05555">
        <w:rPr>
          <w:rFonts w:ascii="Times New Roman" w:eastAsia="Ubuntu" w:hAnsi="Times New Roman" w:cs="Times New Roman"/>
          <w:b/>
        </w:rPr>
        <w:t>dotnet</w:t>
      </w:r>
      <w:proofErr w:type="spellEnd"/>
      <w:r w:rsidRPr="00A05555">
        <w:rPr>
          <w:rFonts w:ascii="Times New Roman" w:eastAsia="Ubuntu" w:hAnsi="Times New Roman" w:cs="Times New Roman"/>
          <w:b/>
        </w:rPr>
        <w:t xml:space="preserve"> </w:t>
      </w:r>
      <w:proofErr w:type="spellStart"/>
      <w:r w:rsidRPr="00A05555">
        <w:rPr>
          <w:rFonts w:ascii="Times New Roman" w:eastAsia="Ubuntu" w:hAnsi="Times New Roman" w:cs="Times New Roman"/>
          <w:b/>
        </w:rPr>
        <w:t>build</w:t>
      </w:r>
      <w:proofErr w:type="spellEnd"/>
      <w:r w:rsidRPr="00A05555">
        <w:rPr>
          <w:rFonts w:ascii="Times New Roman" w:eastAsia="Ubuntu" w:hAnsi="Times New Roman" w:cs="Times New Roman"/>
        </w:rPr>
        <w:t xml:space="preserve"> desde la consola de comandos. </w:t>
      </w:r>
      <w:proofErr w:type="spellStart"/>
      <w:r w:rsidRPr="00A05555">
        <w:rPr>
          <w:rFonts w:ascii="Times New Roman" w:eastAsia="Ubuntu" w:hAnsi="Times New Roman" w:cs="Times New Roman"/>
        </w:rPr>
        <w:t>Ref</w:t>
      </w:r>
      <w:proofErr w:type="spellEnd"/>
      <w:r w:rsidRPr="00A05555">
        <w:rPr>
          <w:rFonts w:ascii="Times New Roman" w:eastAsia="Ubuntu" w:hAnsi="Times New Roman" w:cs="Times New Roman"/>
        </w:rPr>
        <w:t xml:space="preserve">: </w:t>
      </w:r>
      <w:hyperlink r:id="rId16">
        <w:r w:rsidRPr="00A05555">
          <w:rPr>
            <w:rFonts w:ascii="Times New Roman" w:eastAsia="Ubuntu" w:hAnsi="Times New Roman" w:cs="Times New Roman"/>
            <w:color w:val="000080"/>
            <w:u w:val="single"/>
          </w:rPr>
          <w:t>https://docs.microsoft.com/es-es/dotnet/core/tools/dotnet-build</w:t>
        </w:r>
      </w:hyperlink>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3. Ejecutar el comando </w:t>
      </w:r>
      <w:proofErr w:type="spellStart"/>
      <w:r w:rsidRPr="00A05555">
        <w:rPr>
          <w:rFonts w:ascii="Times New Roman" w:eastAsia="Ubuntu" w:hAnsi="Times New Roman" w:cs="Times New Roman"/>
          <w:b/>
        </w:rPr>
        <w:t>dotnet</w:t>
      </w:r>
      <w:proofErr w:type="spellEnd"/>
      <w:r w:rsidRPr="00A05555">
        <w:rPr>
          <w:rFonts w:ascii="Times New Roman" w:eastAsia="Ubuntu" w:hAnsi="Times New Roman" w:cs="Times New Roman"/>
          <w:b/>
        </w:rPr>
        <w:t xml:space="preserve"> run</w:t>
      </w:r>
      <w:r w:rsidRPr="00A05555">
        <w:rPr>
          <w:rFonts w:ascii="Times New Roman" w:eastAsia="Ubuntu" w:hAnsi="Times New Roman" w:cs="Times New Roman"/>
        </w:rPr>
        <w:t xml:space="preserve"> desde la consola de comandos. </w:t>
      </w:r>
      <w:proofErr w:type="spellStart"/>
      <w:r w:rsidRPr="00A05555">
        <w:rPr>
          <w:rFonts w:ascii="Times New Roman" w:eastAsia="Ubuntu" w:hAnsi="Times New Roman" w:cs="Times New Roman"/>
        </w:rPr>
        <w:t>Ref</w:t>
      </w:r>
      <w:proofErr w:type="spellEnd"/>
      <w:r w:rsidRPr="00A05555">
        <w:rPr>
          <w:rFonts w:ascii="Times New Roman" w:eastAsia="Ubuntu" w:hAnsi="Times New Roman" w:cs="Times New Roman"/>
        </w:rPr>
        <w:t xml:space="preserve">: </w:t>
      </w:r>
      <w:hyperlink r:id="rId17">
        <w:r w:rsidRPr="00A05555">
          <w:rPr>
            <w:rFonts w:ascii="Times New Roman" w:eastAsia="Ubuntu" w:hAnsi="Times New Roman" w:cs="Times New Roman"/>
            <w:color w:val="000080"/>
            <w:u w:val="single"/>
          </w:rPr>
          <w:t>https://docs.microsoft.com/es-es/dotnet/core/tools/dotnet-run</w:t>
        </w:r>
      </w:hyperlink>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4. Es posible sustituir los dos pasos anteriores por al arranque desde un </w:t>
      </w:r>
      <w:r w:rsidRPr="00A05555">
        <w:rPr>
          <w:rFonts w:ascii="Times New Roman" w:eastAsia="Ubuntu" w:hAnsi="Times New Roman" w:cs="Times New Roman"/>
          <w:b/>
        </w:rPr>
        <w:t>IDE</w:t>
      </w:r>
      <w:r w:rsidRPr="00A05555">
        <w:rPr>
          <w:rFonts w:ascii="Times New Roman" w:eastAsia="Ubuntu" w:hAnsi="Times New Roman" w:cs="Times New Roman"/>
        </w:rPr>
        <w:t>.</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5. 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rsidR="00CB23C4" w:rsidRPr="00A05555" w:rsidRDefault="00CB23C4">
      <w:pPr>
        <w:spacing w:line="276" w:lineRule="auto"/>
        <w:rPr>
          <w:rFonts w:ascii="Times New Roman" w:hAnsi="Times New Roman" w:cs="Times New Roman"/>
        </w:rPr>
      </w:pPr>
    </w:p>
    <w:p w:rsidR="00CB23C4" w:rsidRPr="00A05555" w:rsidRDefault="00CB23C4">
      <w:pPr>
        <w:spacing w:line="276" w:lineRule="auto"/>
        <w:rPr>
          <w:rFonts w:ascii="Times New Roman" w:hAnsi="Times New Roman" w:cs="Times New Roman"/>
        </w:rPr>
      </w:pPr>
    </w:p>
    <w:p w:rsidR="00CB23C4" w:rsidRPr="00A05555" w:rsidRDefault="000D4756">
      <w:pPr>
        <w:pStyle w:val="Heading1"/>
        <w:numPr>
          <w:ilvl w:val="0"/>
          <w:numId w:val="1"/>
        </w:numPr>
        <w:spacing w:line="276" w:lineRule="auto"/>
        <w:rPr>
          <w:rFonts w:ascii="Times New Roman" w:hAnsi="Times New Roman" w:cs="Times New Roman"/>
        </w:rPr>
      </w:pPr>
      <w:r w:rsidRPr="00A05555">
        <w:rPr>
          <w:rFonts w:ascii="Times New Roman" w:hAnsi="Times New Roman" w:cs="Times New Roman"/>
        </w:rPr>
        <w:t>2. Usando la aplicación. Los métodos.</w:t>
      </w:r>
    </w:p>
    <w:p w:rsidR="00CB23C4" w:rsidRPr="00A05555" w:rsidRDefault="00CB23C4">
      <w:pPr>
        <w:spacing w:line="276" w:lineRule="auto"/>
        <w:rPr>
          <w:rFonts w:ascii="Times New Roman" w:hAnsi="Times New Roman" w:cs="Times New Roman"/>
          <w:b/>
          <w:sz w:val="28"/>
          <w:szCs w:val="28"/>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ab/>
        <w:t xml:space="preserve">La aplicación se encuentra configurada para atender peticiones POST enviadas a la </w:t>
      </w:r>
      <w:proofErr w:type="spellStart"/>
      <w:r w:rsidRPr="00A05555">
        <w:rPr>
          <w:rFonts w:ascii="Times New Roman" w:eastAsia="Ubuntu" w:hAnsi="Times New Roman" w:cs="Times New Roman"/>
        </w:rPr>
        <w:t>url</w:t>
      </w:r>
      <w:proofErr w:type="spellEnd"/>
      <w:r w:rsidRPr="00A05555">
        <w:rPr>
          <w:rFonts w:ascii="Times New Roman" w:eastAsia="Ubuntu" w:hAnsi="Times New Roman" w:cs="Times New Roman"/>
        </w:rPr>
        <w:t xml:space="preserve"> </w:t>
      </w:r>
      <w:hyperlink r:id="rId18">
        <w:r w:rsidRPr="00A05555">
          <w:rPr>
            <w:rFonts w:ascii="Times New Roman" w:eastAsia="Ubuntu" w:hAnsi="Times New Roman" w:cs="Times New Roman"/>
            <w:color w:val="000000"/>
            <w:u w:val="single"/>
          </w:rPr>
          <w:t>https://localhost:5005/CovidDataBase</w:t>
        </w:r>
      </w:hyperlink>
      <w:r w:rsidRPr="00A05555">
        <w:rPr>
          <w:rFonts w:ascii="Times New Roman" w:eastAsia="Ubuntu" w:hAnsi="Times New Roman" w:cs="Times New Roman"/>
          <w:color w:val="000000"/>
        </w:rPr>
        <w:t xml:space="preserve"> . Si desea cambiarse el puerto de acceso es posible modificando el archivo  </w:t>
      </w:r>
      <w:proofErr w:type="spellStart"/>
      <w:r w:rsidRPr="00A05555">
        <w:rPr>
          <w:rFonts w:ascii="Times New Roman" w:eastAsia="Ubuntu" w:hAnsi="Times New Roman" w:cs="Times New Roman"/>
          <w:b/>
          <w:color w:val="000000"/>
        </w:rPr>
        <w:t>APIs</w:t>
      </w:r>
      <w:proofErr w:type="spellEnd"/>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rPr>
        <w:t>DataAccess_API</w:t>
      </w:r>
      <w:proofErr w:type="spellEnd"/>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rPr>
        <w:t>Properties</w:t>
      </w:r>
      <w:proofErr w:type="spellEnd"/>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rPr>
        <w:t>launchProperties.json</w:t>
      </w:r>
      <w:proofErr w:type="spellEnd"/>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 xml:space="preserve">2.1 </w:t>
      </w:r>
      <w:proofErr w:type="spellStart"/>
      <w:r w:rsidRPr="00A05555">
        <w:rPr>
          <w:rFonts w:ascii="Times New Roman" w:hAnsi="Times New Roman" w:cs="Times New Roman"/>
        </w:rPr>
        <w:t>GetGeoZoneData</w:t>
      </w:r>
      <w:proofErr w:type="spellEnd"/>
    </w:p>
    <w:p w:rsidR="00CB23C4" w:rsidRPr="00A05555" w:rsidRDefault="00CB23C4">
      <w:pPr>
        <w:spacing w:line="276" w:lineRule="auto"/>
        <w:rPr>
          <w:rFonts w:ascii="Times New Roman" w:hAnsi="Times New Roman" w:cs="Times New Roman"/>
          <w:b/>
          <w:sz w:val="28"/>
          <w:szCs w:val="28"/>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ab/>
        <w:t xml:space="preserve">Este método está pensado para obtener los datos relativos a la evolución histórica de la pandemia de Covid-19 a nivel mundial desglosados por países.  A través de él se pueden consultar </w:t>
      </w:r>
      <w:r w:rsidRPr="00A05555">
        <w:rPr>
          <w:rFonts w:ascii="Times New Roman" w:eastAsia="Ubuntu" w:hAnsi="Times New Roman" w:cs="Times New Roman"/>
          <w:color w:val="000000"/>
        </w:rPr>
        <w:lastRenderedPageBreak/>
        <w:t xml:space="preserve">los mismos para una lista de países y dentro de un rango de fechas predeterminado. La petición POST en formato </w:t>
      </w:r>
      <w:proofErr w:type="spellStart"/>
      <w:r w:rsidRPr="00A05555">
        <w:rPr>
          <w:rFonts w:ascii="Times New Roman" w:eastAsia="Ubuntu" w:hAnsi="Times New Roman" w:cs="Times New Roman"/>
          <w:color w:val="000000"/>
        </w:rPr>
        <w:t>json</w:t>
      </w:r>
      <w:proofErr w:type="spellEnd"/>
      <w:r w:rsidRPr="00A05555">
        <w:rPr>
          <w:rFonts w:ascii="Times New Roman" w:eastAsia="Ubuntu" w:hAnsi="Times New Roman" w:cs="Times New Roman"/>
          <w:color w:val="000000"/>
        </w:rPr>
        <w:t xml:space="preserve"> sería la siguiente:</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method</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b/>
          <w:color w:val="000000"/>
        </w:rPr>
        <w:t>GetGeoZoneData</w:t>
      </w:r>
      <w:proofErr w:type="spellEnd"/>
      <w:r w:rsidRPr="00A05555">
        <w:rPr>
          <w:rFonts w:ascii="Times New Roman" w:eastAsia="Ubuntu" w:hAnsi="Times New Roman" w:cs="Times New Roman"/>
          <w:color w:val="000000"/>
        </w:rPr>
        <w:t>",</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covid_data</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countries</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"ES",</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"AN"</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dates</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startDate</w:t>
      </w:r>
      <w:proofErr w:type="spellEnd"/>
      <w:r w:rsidRPr="00A05555">
        <w:rPr>
          <w:rFonts w:ascii="Times New Roman" w:eastAsia="Ubuntu" w:hAnsi="Times New Roman" w:cs="Times New Roman"/>
          <w:color w:val="000000"/>
        </w:rPr>
        <w:t>": "31/12/2019",</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endDate</w:t>
      </w:r>
      <w:proofErr w:type="spellEnd"/>
      <w:r w:rsidRPr="00A05555">
        <w:rPr>
          <w:rFonts w:ascii="Times New Roman" w:eastAsia="Ubuntu" w:hAnsi="Times New Roman" w:cs="Times New Roman"/>
          <w:color w:val="000000"/>
        </w:rPr>
        <w:t>": "01/01/2020",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hAnsi="Times New Roman" w:cs="Times New Roman"/>
        </w:rPr>
      </w:pP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ab/>
        <w:t>El elemento “</w:t>
      </w:r>
      <w:proofErr w:type="spellStart"/>
      <w:r w:rsidRPr="00A05555">
        <w:rPr>
          <w:rFonts w:ascii="Times New Roman" w:eastAsia="Ubuntu" w:hAnsi="Times New Roman" w:cs="Times New Roman"/>
          <w:b/>
          <w:color w:val="000000"/>
        </w:rPr>
        <w:t>method</w:t>
      </w:r>
      <w:proofErr w:type="spellEnd"/>
      <w:r w:rsidRPr="00A05555">
        <w:rPr>
          <w:rFonts w:ascii="Times New Roman" w:eastAsia="Ubuntu" w:hAnsi="Times New Roman" w:cs="Times New Roman"/>
          <w:color w:val="000000"/>
        </w:rPr>
        <w:t>” indica a qué método del API se está dirigiendo la consulta.</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w:t>
      </w:r>
      <w:proofErr w:type="spellStart"/>
      <w:r w:rsidRPr="00A05555">
        <w:rPr>
          <w:rFonts w:ascii="Times New Roman" w:eastAsia="Ubuntu" w:hAnsi="Times New Roman" w:cs="Times New Roman"/>
          <w:b/>
          <w:color w:val="000000"/>
        </w:rPr>
        <w:t>covid_data</w:t>
      </w:r>
      <w:proofErr w:type="spellEnd"/>
      <w:r w:rsidRPr="00A05555">
        <w:rPr>
          <w:rFonts w:ascii="Times New Roman" w:eastAsia="Ubuntu" w:hAnsi="Times New Roman" w:cs="Times New Roman"/>
          <w:color w:val="000000"/>
        </w:rPr>
        <w:t>” posee dos componentes. Por un lado una lista “</w:t>
      </w:r>
      <w:proofErr w:type="spellStart"/>
      <w:r w:rsidRPr="00A05555">
        <w:rPr>
          <w:rFonts w:ascii="Times New Roman" w:eastAsia="Ubuntu" w:hAnsi="Times New Roman" w:cs="Times New Roman"/>
          <w:b/>
          <w:color w:val="000000"/>
        </w:rPr>
        <w:t>countries</w:t>
      </w:r>
      <w:proofErr w:type="spellEnd"/>
      <w:r w:rsidRPr="00A05555">
        <w:rPr>
          <w:rFonts w:ascii="Times New Roman" w:eastAsia="Ubuntu" w:hAnsi="Times New Roman" w:cs="Times New Roman"/>
          <w:color w:val="000000"/>
        </w:rPr>
        <w:t xml:space="preserve">”. Ésta es ampliable tanto como se necesite y consta de los códigos </w:t>
      </w:r>
      <w:r w:rsidRPr="00A05555">
        <w:rPr>
          <w:rFonts w:ascii="Times New Roman" w:eastAsia="Ubuntu" w:hAnsi="Times New Roman" w:cs="Times New Roman"/>
          <w:b/>
          <w:color w:val="000000"/>
        </w:rPr>
        <w:t>ISO2</w:t>
      </w:r>
      <w:r w:rsidRPr="00A05555">
        <w:rPr>
          <w:rFonts w:ascii="Times New Roman" w:eastAsia="Ubuntu" w:hAnsi="Times New Roman" w:cs="Times New Roman"/>
          <w:color w:val="000000"/>
        </w:rPr>
        <w:t xml:space="preserve"> de todos los países de los que se desea obtener información. Por otro lado el elemento “dates” indica desde qué fecha hasta qué día se desea obtener datos. El formato ha de ser siempre el mismo: </w:t>
      </w:r>
      <w:proofErr w:type="spellStart"/>
      <w:r w:rsidRPr="00A05555">
        <w:rPr>
          <w:rFonts w:ascii="Times New Roman" w:eastAsia="Ubuntu" w:hAnsi="Times New Roman" w:cs="Times New Roman"/>
          <w:color w:val="000000"/>
        </w:rPr>
        <w:t>dd</w:t>
      </w:r>
      <w:proofErr w:type="spellEnd"/>
      <w:r w:rsidRPr="00A05555">
        <w:rPr>
          <w:rFonts w:ascii="Times New Roman" w:eastAsia="Ubuntu" w:hAnsi="Times New Roman" w:cs="Times New Roman"/>
          <w:color w:val="000000"/>
        </w:rPr>
        <w:t>/MM/</w:t>
      </w:r>
      <w:proofErr w:type="spellStart"/>
      <w:r w:rsidRPr="00A05555">
        <w:rPr>
          <w:rFonts w:ascii="Times New Roman" w:eastAsia="Ubuntu" w:hAnsi="Times New Roman" w:cs="Times New Roman"/>
          <w:color w:val="000000"/>
        </w:rPr>
        <w:t>yyyy</w:t>
      </w:r>
      <w:proofErr w:type="spellEnd"/>
      <w:r w:rsidRPr="00A05555">
        <w:rPr>
          <w:rFonts w:ascii="Times New Roman" w:eastAsia="Ubuntu" w:hAnsi="Times New Roman" w:cs="Times New Roman"/>
          <w:color w:val="000000"/>
        </w:rPr>
        <w:t xml:space="preserve"> y el separador “/”. En este punto el elemento “</w:t>
      </w:r>
      <w:proofErr w:type="spellStart"/>
      <w:r w:rsidRPr="00A05555">
        <w:rPr>
          <w:rFonts w:ascii="Times New Roman" w:eastAsia="Ubuntu" w:hAnsi="Times New Roman" w:cs="Times New Roman"/>
          <w:b/>
          <w:color w:val="000000"/>
        </w:rPr>
        <w:t>separator</w:t>
      </w:r>
      <w:proofErr w:type="spellEnd"/>
      <w:r w:rsidRPr="00A05555">
        <w:rPr>
          <w:rFonts w:ascii="Times New Roman" w:eastAsia="Ubuntu" w:hAnsi="Times New Roman" w:cs="Times New Roman"/>
          <w:color w:val="000000"/>
        </w:rPr>
        <w:t>” no es obligatorio pero está presente pensando en un posible futuro desarrollo de nuevas funcionalidades como la admisión de varios formatos de consulta.</w:t>
      </w:r>
    </w:p>
    <w:p w:rsidR="00325D11" w:rsidRDefault="00325D11">
      <w:pPr>
        <w:spacing w:line="276" w:lineRule="auto"/>
        <w:rPr>
          <w:rFonts w:ascii="Times New Roman" w:hAnsi="Times New Roman" w:cs="Times New Roman"/>
        </w:rPr>
        <w:sectPr w:rsidR="00325D11">
          <w:pgSz w:w="11906" w:h="16838"/>
          <w:pgMar w:top="1134" w:right="1134" w:bottom="1134" w:left="1134" w:header="0" w:footer="0" w:gutter="0"/>
          <w:pgNumType w:start="1"/>
          <w:cols w:space="720"/>
        </w:sectPr>
      </w:pP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ab/>
        <w:t>Una respuesta de ejemplo sería la que sigue:</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father</w:t>
      </w:r>
      <w:proofErr w:type="spellEnd"/>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000000"/>
        </w:rPr>
        <w:t>null</w:t>
      </w:r>
      <w:proofErr w:type="spellEnd"/>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sonList</w:t>
      </w:r>
      <w:proofErr w:type="spellEnd"/>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000000"/>
        </w:rPr>
        <w:t>null</w:t>
      </w:r>
      <w:proofErr w:type="spellEnd"/>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geoID</w:t>
      </w:r>
      <w:proofErr w:type="spellEnd"/>
      <w:r w:rsidRPr="00A05555">
        <w:rPr>
          <w:rFonts w:ascii="Times New Roman" w:eastAsia="Ubuntu" w:hAnsi="Times New Roman" w:cs="Times New Roman"/>
          <w:color w:val="000000"/>
        </w:rPr>
        <w:t>": "ES",</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code</w:t>
      </w:r>
      <w:proofErr w:type="spellEnd"/>
      <w:r w:rsidRPr="00A05555">
        <w:rPr>
          <w:rFonts w:ascii="Times New Roman" w:eastAsia="Ubuntu" w:hAnsi="Times New Roman" w:cs="Times New Roman"/>
          <w:color w:val="000000"/>
        </w:rPr>
        <w:t>": "ESP",</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name</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color w:val="000000"/>
        </w:rPr>
        <w:t>Spain</w:t>
      </w:r>
      <w:proofErr w:type="spellEnd"/>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population</w:t>
      </w:r>
      <w:proofErr w:type="spellEnd"/>
      <w:r w:rsidRPr="00A05555">
        <w:rPr>
          <w:rFonts w:ascii="Times New Roman" w:eastAsia="Ubuntu" w:hAnsi="Times New Roman" w:cs="Times New Roman"/>
          <w:color w:val="000000"/>
        </w:rPr>
        <w:t>": 46723749,</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dataList</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id</w:t>
      </w:r>
      <w:r w:rsidRPr="00A05555">
        <w:rPr>
          <w:rFonts w:ascii="Times New Roman" w:eastAsia="Ubuntu" w:hAnsi="Times New Roman" w:cs="Times New Roman"/>
          <w:color w:val="000000"/>
        </w:rPr>
        <w:t>": 2,</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cases</w:t>
      </w:r>
      <w:r w:rsidRPr="00A05555">
        <w:rPr>
          <w:rFonts w:ascii="Times New Roman" w:eastAsia="Ubuntu" w:hAnsi="Times New Roman" w:cs="Times New Roman"/>
          <w:color w:val="000000"/>
        </w:rPr>
        <w:t>": 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deaths</w:t>
      </w:r>
      <w:proofErr w:type="spellEnd"/>
      <w:r w:rsidRPr="00A05555">
        <w:rPr>
          <w:rFonts w:ascii="Times New Roman" w:eastAsia="Ubuntu" w:hAnsi="Times New Roman" w:cs="Times New Roman"/>
          <w:color w:val="000000"/>
        </w:rPr>
        <w:t>": 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cured</w:t>
      </w:r>
      <w:proofErr w:type="spellEnd"/>
      <w:r w:rsidRPr="00A05555">
        <w:rPr>
          <w:rFonts w:ascii="Times New Roman" w:eastAsia="Ubuntu" w:hAnsi="Times New Roman" w:cs="Times New Roman"/>
          <w:color w:val="000000"/>
        </w:rPr>
        <w:t>": 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id</w:t>
      </w:r>
      <w:r w:rsidRPr="00A05555">
        <w:rPr>
          <w:rFonts w:ascii="Times New Roman" w:eastAsia="Ubuntu" w:hAnsi="Times New Roman" w:cs="Times New Roman"/>
          <w:color w:val="000000"/>
        </w:rPr>
        <w:t>": 2,</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w:t>
      </w:r>
      <w:r w:rsidRPr="00A05555">
        <w:rPr>
          <w:rFonts w:ascii="Times New Roman" w:eastAsia="Ubuntu" w:hAnsi="Times New Roman" w:cs="Times New Roman"/>
          <w:color w:val="000000"/>
        </w:rPr>
        <w:t>": "01/01/2020",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dateSeparator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dateFormat</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color w:val="000000"/>
        </w:rPr>
        <w:t>dd</w:t>
      </w:r>
      <w:proofErr w:type="spellEnd"/>
      <w:r w:rsidRPr="00A05555">
        <w:rPr>
          <w:rFonts w:ascii="Times New Roman" w:eastAsia="Ubuntu" w:hAnsi="Times New Roman" w:cs="Times New Roman"/>
          <w:color w:val="000000"/>
        </w:rPr>
        <w:t>/MM/</w:t>
      </w:r>
      <w:proofErr w:type="spellStart"/>
      <w:r w:rsidRPr="00A05555">
        <w:rPr>
          <w:rFonts w:ascii="Times New Roman" w:eastAsia="Ubuntu" w:hAnsi="Times New Roman" w:cs="Times New Roman"/>
          <w:color w:val="000000"/>
        </w:rPr>
        <w:t>yyyy</w:t>
      </w:r>
      <w:proofErr w:type="spellEnd"/>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id</w:t>
      </w:r>
      <w:r w:rsidRPr="00A05555">
        <w:rPr>
          <w:rFonts w:ascii="Times New Roman" w:eastAsia="Ubuntu" w:hAnsi="Times New Roman" w:cs="Times New Roman"/>
          <w:color w:val="000000"/>
        </w:rPr>
        <w:t>": 1,</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cases</w:t>
      </w:r>
      <w:r w:rsidRPr="00A05555">
        <w:rPr>
          <w:rFonts w:ascii="Times New Roman" w:eastAsia="Ubuntu" w:hAnsi="Times New Roman" w:cs="Times New Roman"/>
          <w:color w:val="000000"/>
        </w:rPr>
        <w:t>": 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deaths</w:t>
      </w:r>
      <w:proofErr w:type="spellEnd"/>
      <w:r w:rsidRPr="00A05555">
        <w:rPr>
          <w:rFonts w:ascii="Times New Roman" w:eastAsia="Ubuntu" w:hAnsi="Times New Roman" w:cs="Times New Roman"/>
          <w:color w:val="000000"/>
        </w:rPr>
        <w:t>": 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cured</w:t>
      </w:r>
      <w:proofErr w:type="spellEnd"/>
      <w:r w:rsidRPr="00A05555">
        <w:rPr>
          <w:rFonts w:ascii="Times New Roman" w:eastAsia="Ubuntu" w:hAnsi="Times New Roman" w:cs="Times New Roman"/>
          <w:color w:val="000000"/>
        </w:rPr>
        <w:t>": 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id</w:t>
      </w:r>
      <w:r w:rsidRPr="00A05555">
        <w:rPr>
          <w:rFonts w:ascii="Times New Roman" w:eastAsia="Ubuntu" w:hAnsi="Times New Roman" w:cs="Times New Roman"/>
          <w:color w:val="000000"/>
        </w:rPr>
        <w:t>": 1,</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w:t>
      </w:r>
      <w:r w:rsidRPr="00A05555">
        <w:rPr>
          <w:rFonts w:ascii="Times New Roman" w:eastAsia="Ubuntu" w:hAnsi="Times New Roman" w:cs="Times New Roman"/>
          <w:color w:val="000000"/>
        </w:rPr>
        <w:t>": "31/12/2019",</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dateSeparator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dateFormat</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color w:val="000000"/>
        </w:rPr>
        <w:t>dd</w:t>
      </w:r>
      <w:proofErr w:type="spellEnd"/>
      <w:r w:rsidRPr="00A05555">
        <w:rPr>
          <w:rFonts w:ascii="Times New Roman" w:eastAsia="Ubuntu" w:hAnsi="Times New Roman" w:cs="Times New Roman"/>
          <w:color w:val="000000"/>
        </w:rPr>
        <w:t>/MM/</w:t>
      </w:r>
      <w:proofErr w:type="spellStart"/>
      <w:r w:rsidRPr="00A05555">
        <w:rPr>
          <w:rFonts w:ascii="Times New Roman" w:eastAsia="Ubuntu" w:hAnsi="Times New Roman" w:cs="Times New Roman"/>
          <w:color w:val="000000"/>
        </w:rPr>
        <w:t>yyyy</w:t>
      </w:r>
      <w:proofErr w:type="spellEnd"/>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En el título siguiente – </w:t>
      </w:r>
      <w:r w:rsidRPr="00A05555">
        <w:rPr>
          <w:rFonts w:ascii="Times New Roman" w:eastAsia="Ubuntu" w:hAnsi="Times New Roman" w:cs="Times New Roman"/>
          <w:b/>
          <w:color w:val="000000"/>
        </w:rPr>
        <w:t>3. El modelo de datos</w:t>
      </w:r>
      <w:r w:rsidRPr="00A05555">
        <w:rPr>
          <w:rFonts w:ascii="Times New Roman" w:eastAsia="Ubuntu" w:hAnsi="Times New Roman" w:cs="Times New Roman"/>
          <w:color w:val="000000"/>
        </w:rPr>
        <w:t xml:space="preserve"> -  puede consultarse el modelo de datos empleado.</w:t>
      </w:r>
    </w:p>
    <w:p w:rsidR="00CB23C4" w:rsidRPr="00A05555" w:rsidRDefault="00CB23C4">
      <w:pPr>
        <w:spacing w:line="276" w:lineRule="auto"/>
        <w:rPr>
          <w:rFonts w:ascii="Times New Roman" w:hAnsi="Times New Roman" w:cs="Times New Roman"/>
        </w:rPr>
      </w:pPr>
    </w:p>
    <w:p w:rsidR="002C74D7" w:rsidRDefault="002C74D7">
      <w:pPr>
        <w:spacing w:line="276" w:lineRule="auto"/>
        <w:rPr>
          <w:rFonts w:ascii="Times New Roman" w:hAnsi="Times New Roman" w:cs="Times New Roman"/>
        </w:rPr>
        <w:sectPr w:rsidR="002C74D7">
          <w:pgSz w:w="11906" w:h="16838"/>
          <w:pgMar w:top="1134" w:right="1134" w:bottom="1134" w:left="1134" w:header="0" w:footer="0" w:gutter="0"/>
          <w:pgNumType w:start="1"/>
          <w:cols w:space="720"/>
        </w:sectPr>
      </w:pPr>
    </w:p>
    <w:p w:rsidR="00CB23C4" w:rsidRPr="00A05555" w:rsidRDefault="00CB23C4">
      <w:pPr>
        <w:spacing w:line="276" w:lineRule="auto"/>
        <w:rPr>
          <w:rFonts w:ascii="Times New Roman"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 xml:space="preserve">2.2 </w:t>
      </w:r>
      <w:proofErr w:type="spellStart"/>
      <w:r w:rsidRPr="00A05555">
        <w:rPr>
          <w:rFonts w:ascii="Times New Roman" w:hAnsi="Times New Roman" w:cs="Times New Roman"/>
        </w:rPr>
        <w:t>GetAllGeoZoneData</w:t>
      </w:r>
      <w:proofErr w:type="spellEnd"/>
    </w:p>
    <w:p w:rsidR="00CB23C4" w:rsidRPr="00A05555" w:rsidRDefault="00CB23C4">
      <w:pPr>
        <w:spacing w:line="276" w:lineRule="auto"/>
        <w:rPr>
          <w:rFonts w:ascii="Times New Roman" w:hAnsi="Times New Roman" w:cs="Times New Roman"/>
          <w:b/>
          <w:sz w:val="28"/>
          <w:szCs w:val="28"/>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ab/>
        <w:t>En esta ocasión el método está pensado para obtener la información de todos los países cuyos datos hayan sido registrados filtrando únicamente por rango de fechas. La petición a emplear sería la siguiente:</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w:t>
      </w:r>
      <w:proofErr w:type="spellStart"/>
      <w:r w:rsidRPr="00A05555">
        <w:rPr>
          <w:rFonts w:ascii="Times New Roman" w:eastAsia="Ubuntu" w:hAnsi="Times New Roman" w:cs="Times New Roman"/>
          <w:color w:val="C9211E"/>
        </w:rPr>
        <w:t>method</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b/>
          <w:color w:val="000000"/>
        </w:rPr>
        <w:t>GetAllGeoZoneData</w:t>
      </w:r>
      <w:proofErr w:type="spellEnd"/>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covid_data</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countries</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dates</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startDate</w:t>
      </w:r>
      <w:proofErr w:type="spellEnd"/>
      <w:r w:rsidRPr="00A05555">
        <w:rPr>
          <w:rFonts w:ascii="Times New Roman" w:eastAsia="Ubuntu" w:hAnsi="Times New Roman" w:cs="Times New Roman"/>
          <w:color w:val="000000"/>
        </w:rPr>
        <w:t>": "31/12/2019",</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endDate</w:t>
      </w:r>
      <w:proofErr w:type="spellEnd"/>
      <w:r w:rsidRPr="00A05555">
        <w:rPr>
          <w:rFonts w:ascii="Times New Roman" w:eastAsia="Ubuntu" w:hAnsi="Times New Roman" w:cs="Times New Roman"/>
          <w:color w:val="000000"/>
        </w:rPr>
        <w:t>": "01/01/2020",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hAnsi="Times New Roman" w:cs="Times New Roman"/>
        </w:rPr>
      </w:pP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ab/>
        <w:t>En este caso el elemento “</w:t>
      </w:r>
      <w:proofErr w:type="spellStart"/>
      <w:r w:rsidRPr="00A05555">
        <w:rPr>
          <w:rFonts w:ascii="Times New Roman" w:eastAsia="Ubuntu" w:hAnsi="Times New Roman" w:cs="Times New Roman"/>
          <w:color w:val="000000"/>
        </w:rPr>
        <w:t>countries</w:t>
      </w:r>
      <w:proofErr w:type="spellEnd"/>
      <w:r w:rsidRPr="00A05555">
        <w:rPr>
          <w:rFonts w:ascii="Times New Roman" w:eastAsia="Ubuntu" w:hAnsi="Times New Roman" w:cs="Times New Roman"/>
          <w:color w:val="000000"/>
        </w:rPr>
        <w:t>” se ignorará completamente siendo únicamente necesario haber establecido un rango de fechas consistente. La respuesta seguirá el mismo modelo que la del método anterior pero su volumen será mucho mayor. Puede encontrarse un ejemplo completo en el archivo /Documentation/DataAccess_API/InputOutputExamples/POSTCompleteResponseExample.json .</w:t>
      </w:r>
    </w:p>
    <w:p w:rsidR="00CB23C4" w:rsidRPr="00A05555" w:rsidRDefault="00CB23C4">
      <w:pPr>
        <w:spacing w:line="276" w:lineRule="auto"/>
        <w:rPr>
          <w:rFonts w:ascii="Times New Roman" w:hAnsi="Times New Roman" w:cs="Times New Roman"/>
        </w:rPr>
      </w:pPr>
    </w:p>
    <w:p w:rsidR="00325D11" w:rsidRDefault="00325D11">
      <w:pPr>
        <w:spacing w:line="276" w:lineRule="auto"/>
        <w:rPr>
          <w:rFonts w:ascii="Times New Roman" w:hAnsi="Times New Roman" w:cs="Times New Roman"/>
        </w:rPr>
        <w:sectPr w:rsidR="00325D11">
          <w:pgSz w:w="11906" w:h="16838"/>
          <w:pgMar w:top="1134" w:right="1134" w:bottom="1134" w:left="1134" w:header="0" w:footer="0" w:gutter="0"/>
          <w:pgNumType w:start="1"/>
          <w:cols w:space="720"/>
        </w:sectPr>
      </w:pPr>
    </w:p>
    <w:p w:rsidR="00CB23C4" w:rsidRPr="00A05555" w:rsidRDefault="00CB23C4">
      <w:pPr>
        <w:spacing w:line="276" w:lineRule="auto"/>
        <w:rPr>
          <w:rFonts w:ascii="Times New Roman"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 xml:space="preserve">2.3 </w:t>
      </w:r>
      <w:proofErr w:type="spellStart"/>
      <w:r w:rsidRPr="00A05555">
        <w:rPr>
          <w:rFonts w:ascii="Times New Roman" w:hAnsi="Times New Roman" w:cs="Times New Roman"/>
        </w:rPr>
        <w:t>GetAllGeoZoneDataForAllDates</w:t>
      </w:r>
      <w:proofErr w:type="spellEnd"/>
    </w:p>
    <w:p w:rsidR="00CB23C4" w:rsidRPr="00A05555" w:rsidRDefault="00CB23C4">
      <w:pPr>
        <w:spacing w:line="276" w:lineRule="auto"/>
        <w:rPr>
          <w:rFonts w:ascii="Times New Roman" w:hAnsi="Times New Roman" w:cs="Times New Roman"/>
          <w:b/>
          <w:sz w:val="28"/>
          <w:szCs w:val="28"/>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ab/>
        <w:t>Ha sido diseñado como medio para obtener absolutamente todos los datos de los que se dispone. La respuesta contendrá un listado de países que incluirán los datos diarios desde que se comenzó su recogida hasta el día en el que se realice la petición.</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ab/>
        <w:t>Un ejemplo sería el siguiente:</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method</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b/>
          <w:color w:val="000000"/>
        </w:rPr>
        <w:t>GetAllGeoZoneData</w:t>
      </w:r>
      <w:proofErr w:type="spellEnd"/>
      <w:r w:rsidRPr="00A05555">
        <w:rPr>
          <w:rFonts w:ascii="Times New Roman" w:eastAsia="Ubuntu" w:hAnsi="Times New Roman" w:cs="Times New Roman"/>
          <w:color w:val="000000"/>
        </w:rPr>
        <w:t>",</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covid_data</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countries</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dates</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startDate</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endDate</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ab/>
        <w:t xml:space="preserve"> Como ejemplo de respuesta puede tomarse nuevamente el archivo </w:t>
      </w:r>
      <w:r w:rsidRPr="00A05555">
        <w:rPr>
          <w:rFonts w:ascii="Times New Roman" w:eastAsia="Ubuntu" w:hAnsi="Times New Roman" w:cs="Times New Roman"/>
          <w:b/>
          <w:color w:val="000000"/>
        </w:rPr>
        <w:t>/Documentation/DataAccess_API/InputOutputExamples/POSTCompleteResponseExample.json</w:t>
      </w: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hAnsi="Times New Roman" w:cs="Times New Roman"/>
        </w:rPr>
      </w:pPr>
    </w:p>
    <w:p w:rsidR="000F6F05" w:rsidRDefault="000F6F05">
      <w:pPr>
        <w:spacing w:line="276" w:lineRule="auto"/>
        <w:rPr>
          <w:rFonts w:ascii="Times New Roman" w:hAnsi="Times New Roman" w:cs="Times New Roman"/>
        </w:rPr>
        <w:sectPr w:rsidR="000F6F05">
          <w:pgSz w:w="11906" w:h="16838"/>
          <w:pgMar w:top="1134" w:right="1134" w:bottom="1134" w:left="1134" w:header="0" w:footer="0" w:gutter="0"/>
          <w:pgNumType w:start="1"/>
          <w:cols w:space="720"/>
        </w:sectPr>
      </w:pPr>
    </w:p>
    <w:p w:rsidR="00CB23C4" w:rsidRPr="00A05555" w:rsidRDefault="00CB23C4">
      <w:pPr>
        <w:spacing w:line="276" w:lineRule="auto"/>
        <w:rPr>
          <w:rFonts w:ascii="Times New Roman"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rPr>
        <w:t xml:space="preserve">2.4 </w:t>
      </w:r>
      <w:proofErr w:type="spellStart"/>
      <w:r w:rsidRPr="00A05555">
        <w:rPr>
          <w:rFonts w:ascii="Times New Roman" w:hAnsi="Times New Roman" w:cs="Times New Roman"/>
        </w:rPr>
        <w:t>GetAllCountries</w:t>
      </w:r>
      <w:proofErr w:type="spellEnd"/>
    </w:p>
    <w:p w:rsidR="00CB23C4" w:rsidRPr="00A05555" w:rsidRDefault="00CB23C4">
      <w:pPr>
        <w:spacing w:line="276" w:lineRule="auto"/>
        <w:rPr>
          <w:rFonts w:ascii="Times New Roman" w:hAnsi="Times New Roman" w:cs="Times New Roman"/>
          <w:b/>
          <w:sz w:val="28"/>
          <w:szCs w:val="28"/>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ab/>
        <w:t>A través de él es posible conseguir una lista completa de países disponibles para consulta con su correspondiente código ISO2. Resulta útil si se necesita obtener los códigos ISO2 en tiempo de ejecución de una aplicación desde la cual se consultarán los datos de ésta.</w:t>
      </w:r>
    </w:p>
    <w:p w:rsidR="00CB23C4" w:rsidRPr="00A05555" w:rsidRDefault="00CB23C4">
      <w:pPr>
        <w:spacing w:line="276" w:lineRule="auto"/>
        <w:rPr>
          <w:rFonts w:ascii="Times New Roman" w:hAnsi="Times New Roman" w:cs="Times New Roman"/>
        </w:rPr>
      </w:pPr>
    </w:p>
    <w:p w:rsidR="00CB23C4" w:rsidRPr="00A05555" w:rsidRDefault="00CB23C4">
      <w:pPr>
        <w:spacing w:line="276" w:lineRule="auto"/>
        <w:rPr>
          <w:rFonts w:ascii="Times New Roman" w:hAnsi="Times New Roman" w:cs="Times New Roman"/>
        </w:rPr>
      </w:pP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method</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b/>
          <w:color w:val="000000"/>
        </w:rPr>
        <w:t>GetAllCountries</w:t>
      </w:r>
      <w:proofErr w:type="spellEnd"/>
      <w:r w:rsidRPr="00A05555">
        <w:rPr>
          <w:rFonts w:ascii="Times New Roman" w:eastAsia="Ubuntu" w:hAnsi="Times New Roman" w:cs="Times New Roman"/>
          <w:color w:val="000000"/>
        </w:rPr>
        <w:t>",</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covid_data</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countries</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dates</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startDate</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endDate</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Un ejemplo de respuesta acortada es:</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father</w:t>
      </w:r>
      <w:proofErr w:type="spellEnd"/>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rPr>
        <w:t>null</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sonList</w:t>
      </w:r>
      <w:proofErr w:type="spellEnd"/>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rPr>
        <w:t>null</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geoID</w:t>
      </w:r>
      <w:proofErr w:type="spellEnd"/>
      <w:r w:rsidRPr="00A05555">
        <w:rPr>
          <w:rFonts w:ascii="Times New Roman" w:eastAsia="Ubuntu" w:hAnsi="Times New Roman" w:cs="Times New Roman"/>
        </w:rPr>
        <w:t>": "AD",</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code</w:t>
      </w:r>
      <w:proofErr w:type="spellEnd"/>
      <w:r w:rsidRPr="00A05555">
        <w:rPr>
          <w:rFonts w:ascii="Times New Roman" w:eastAsia="Ubuntu" w:hAnsi="Times New Roman" w:cs="Times New Roman"/>
        </w:rPr>
        <w:t>": "AND",</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name</w:t>
      </w:r>
      <w:proofErr w:type="spellEnd"/>
      <w:r w:rsidRPr="00A05555">
        <w:rPr>
          <w:rFonts w:ascii="Times New Roman" w:eastAsia="Ubuntu" w:hAnsi="Times New Roman" w:cs="Times New Roman"/>
        </w:rPr>
        <w:t>": "Andorra",</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population</w:t>
      </w:r>
      <w:proofErr w:type="spellEnd"/>
      <w:r w:rsidRPr="00A05555">
        <w:rPr>
          <w:rFonts w:ascii="Times New Roman" w:eastAsia="Ubuntu" w:hAnsi="Times New Roman" w:cs="Times New Roman"/>
        </w:rPr>
        <w:t>": 77006,</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dataList</w:t>
      </w:r>
      <w:proofErr w:type="spellEnd"/>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rPr>
        <w:t>null</w:t>
      </w:r>
      <w:proofErr w:type="spellEnd"/>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father</w:t>
      </w:r>
      <w:proofErr w:type="spellEnd"/>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rPr>
        <w:t>null</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sonList</w:t>
      </w:r>
      <w:proofErr w:type="spellEnd"/>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rPr>
        <w:t>null</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geoID</w:t>
      </w:r>
      <w:proofErr w:type="spellEnd"/>
      <w:r w:rsidRPr="00A05555">
        <w:rPr>
          <w:rFonts w:ascii="Times New Roman" w:eastAsia="Ubuntu" w:hAnsi="Times New Roman" w:cs="Times New Roman"/>
        </w:rPr>
        <w:t>": "AE",</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code</w:t>
      </w:r>
      <w:proofErr w:type="spellEnd"/>
      <w:r w:rsidRPr="00A05555">
        <w:rPr>
          <w:rFonts w:ascii="Times New Roman" w:eastAsia="Ubuntu" w:hAnsi="Times New Roman" w:cs="Times New Roman"/>
        </w:rPr>
        <w:t>": "ARE",</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name</w:t>
      </w:r>
      <w:proofErr w:type="spellEnd"/>
      <w:r w:rsidRPr="00A05555">
        <w:rPr>
          <w:rFonts w:ascii="Times New Roman" w:eastAsia="Ubuntu" w:hAnsi="Times New Roman" w:cs="Times New Roman"/>
        </w:rPr>
        <w:t>": "</w:t>
      </w:r>
      <w:proofErr w:type="spellStart"/>
      <w:r w:rsidRPr="00A05555">
        <w:rPr>
          <w:rFonts w:ascii="Times New Roman" w:eastAsia="Ubuntu" w:hAnsi="Times New Roman" w:cs="Times New Roman"/>
        </w:rPr>
        <w:t>United_Arab_Emirates</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population</w:t>
      </w:r>
      <w:proofErr w:type="spellEnd"/>
      <w:r w:rsidRPr="00A05555">
        <w:rPr>
          <w:rFonts w:ascii="Times New Roman" w:eastAsia="Ubuntu" w:hAnsi="Times New Roman" w:cs="Times New Roman"/>
        </w:rPr>
        <w:t>": 9630959,</w:t>
      </w:r>
    </w:p>
    <w:p w:rsidR="00CB23C4" w:rsidRPr="000F6F0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dataList</w:t>
      </w:r>
      <w:proofErr w:type="spellEnd"/>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rPr>
        <w:t>null</w:t>
      </w:r>
      <w:proofErr w:type="spellEnd"/>
      <w:r w:rsidRPr="00A05555">
        <w:rPr>
          <w:rFonts w:ascii="Times New Roman" w:eastAsia="Ubuntu" w:hAnsi="Times New Roman" w:cs="Times New Roman"/>
        </w:rPr>
        <w:t xml:space="preserve"> }, ….]</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ab/>
        <w:t xml:space="preserve">Puede consultarse la respuesta completa en </w:t>
      </w:r>
      <w:r w:rsidRPr="00A05555">
        <w:rPr>
          <w:rFonts w:ascii="Times New Roman" w:eastAsia="Ubuntu" w:hAnsi="Times New Roman" w:cs="Times New Roman"/>
          <w:b/>
          <w:color w:val="000000"/>
        </w:rPr>
        <w:t>/Documentation/DataAccess_API/InputOutputExamples/AllCountries.json</w:t>
      </w: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eastAsia="Ubuntu" w:hAnsi="Times New Roman" w:cs="Times New Roman"/>
        </w:rPr>
      </w:pPr>
    </w:p>
    <w:p w:rsidR="00CB23C4" w:rsidRPr="00A05555" w:rsidRDefault="00CB23C4">
      <w:pPr>
        <w:spacing w:line="276" w:lineRule="auto"/>
        <w:rPr>
          <w:rFonts w:ascii="Times New Roman" w:eastAsia="Ubuntu" w:hAnsi="Times New Roman" w:cs="Times New Roman"/>
        </w:rPr>
      </w:pPr>
    </w:p>
    <w:p w:rsidR="00CB23C4" w:rsidRPr="00A05555" w:rsidRDefault="000D4756">
      <w:pPr>
        <w:pStyle w:val="Heading2"/>
        <w:numPr>
          <w:ilvl w:val="1"/>
          <w:numId w:val="1"/>
        </w:numPr>
        <w:spacing w:line="276" w:lineRule="auto"/>
        <w:rPr>
          <w:rFonts w:ascii="Times New Roman" w:hAnsi="Times New Roman" w:cs="Times New Roman"/>
        </w:rPr>
      </w:pPr>
      <w:r w:rsidRPr="00A05555">
        <w:rPr>
          <w:rFonts w:ascii="Times New Roman" w:hAnsi="Times New Roman" w:cs="Times New Roman"/>
          <w:color w:val="000000"/>
        </w:rPr>
        <w:t xml:space="preserve">2.5 </w:t>
      </w:r>
      <w:proofErr w:type="spellStart"/>
      <w:r w:rsidRPr="00A05555">
        <w:rPr>
          <w:rFonts w:ascii="Times New Roman" w:hAnsi="Times New Roman" w:cs="Times New Roman"/>
          <w:color w:val="000000"/>
        </w:rPr>
        <w:t>GetAllDates</w:t>
      </w:r>
      <w:proofErr w:type="spellEnd"/>
    </w:p>
    <w:p w:rsidR="00CB23C4" w:rsidRPr="00A05555" w:rsidRDefault="00CB23C4">
      <w:pPr>
        <w:spacing w:line="276" w:lineRule="auto"/>
        <w:rPr>
          <w:rFonts w:ascii="Times New Roman" w:eastAsia="Ubuntu" w:hAnsi="Times New Roman" w:cs="Times New Roman"/>
          <w:b/>
          <w:sz w:val="28"/>
          <w:szCs w:val="28"/>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ab/>
        <w:t>Se trata de un método pensado para conocer de antemano las fechas disponibles para consulta. Simplemente devolvería una lista de todas ellas. La petición a emplear sería la siguiente:</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method</w:t>
      </w:r>
      <w:proofErr w:type="spellEnd"/>
      <w:r w:rsidRPr="00A05555">
        <w:rPr>
          <w:rFonts w:ascii="Times New Roman" w:eastAsia="Ubuntu" w:hAnsi="Times New Roman" w:cs="Times New Roman"/>
          <w:color w:val="000000"/>
        </w:rPr>
        <w:t>": "</w:t>
      </w:r>
      <w:proofErr w:type="spellStart"/>
      <w:r w:rsidRPr="00A05555">
        <w:rPr>
          <w:rFonts w:ascii="Times New Roman" w:eastAsia="Ubuntu" w:hAnsi="Times New Roman" w:cs="Times New Roman"/>
          <w:b/>
          <w:color w:val="000000"/>
        </w:rPr>
        <w:t>GetAllDates</w:t>
      </w:r>
      <w:proofErr w:type="spellEnd"/>
      <w:r w:rsidRPr="00A05555">
        <w:rPr>
          <w:rFonts w:ascii="Times New Roman" w:eastAsia="Ubuntu" w:hAnsi="Times New Roman" w:cs="Times New Roman"/>
          <w:color w:val="000000"/>
        </w:rPr>
        <w:t>",</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covid_data</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countries</w:t>
      </w:r>
      <w:proofErr w:type="spellEnd"/>
      <w:r w:rsidRPr="00A05555">
        <w:rPr>
          <w:rFonts w:ascii="Times New Roman" w:eastAsia="Ubuntu" w:hAnsi="Times New Roman" w:cs="Times New Roman"/>
          <w:color w:val="000000"/>
        </w:rPr>
        <w:t>": [],</w:t>
      </w:r>
    </w:p>
    <w:p w:rsidR="00CB23C4" w:rsidRPr="00A05555" w:rsidRDefault="00CB23C4">
      <w:pPr>
        <w:spacing w:line="276" w:lineRule="auto"/>
        <w:rPr>
          <w:rFonts w:ascii="Times New Roman"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r w:rsidRPr="00A05555">
        <w:rPr>
          <w:rFonts w:ascii="Times New Roman" w:eastAsia="Ubuntu" w:hAnsi="Times New Roman" w:cs="Times New Roman"/>
          <w:color w:val="C9211E"/>
        </w:rPr>
        <w:t>dates</w:t>
      </w:r>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startDate</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endDate</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roofErr w:type="spellStart"/>
      <w:r w:rsidRPr="00A05555">
        <w:rPr>
          <w:rFonts w:ascii="Times New Roman" w:eastAsia="Ubuntu" w:hAnsi="Times New Roman" w:cs="Times New Roman"/>
          <w:color w:val="C9211E"/>
        </w:rPr>
        <w:t>separator</w:t>
      </w:r>
      <w:proofErr w:type="spellEnd"/>
      <w:r w:rsidRPr="00A05555">
        <w:rPr>
          <w:rFonts w:ascii="Times New Roman" w:eastAsia="Ubuntu" w:hAnsi="Times New Roman" w:cs="Times New Roman"/>
          <w:color w:val="000000"/>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 xml:space="preserve">    }</w:t>
      </w:r>
    </w:p>
    <w:p w:rsidR="00CB23C4" w:rsidRPr="00A05555" w:rsidRDefault="000D4756">
      <w:pPr>
        <w:spacing w:line="276" w:lineRule="auto"/>
        <w:rPr>
          <w:rFonts w:ascii="Times New Roman" w:eastAsia="Ubuntu" w:hAnsi="Times New Roman" w:cs="Times New Roman"/>
          <w:color w:val="000000"/>
        </w:rPr>
      </w:pPr>
      <w:r w:rsidRPr="00A05555">
        <w:rPr>
          <w:rFonts w:ascii="Times New Roman" w:eastAsia="Ubuntu" w:hAnsi="Times New Roman" w:cs="Times New Roman"/>
          <w:color w:val="000000"/>
        </w:rPr>
        <w:t xml:space="preserve">} </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color w:val="000000"/>
        </w:rPr>
        <w:t>Y un ejemplo de respuesta acortada es el que sigue:</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r w:rsidRPr="00A05555">
        <w:rPr>
          <w:rFonts w:ascii="Times New Roman" w:eastAsia="Ubuntu" w:hAnsi="Times New Roman" w:cs="Times New Roman"/>
          <w:color w:val="C9211E"/>
        </w:rPr>
        <w:t>id</w:t>
      </w:r>
      <w:r w:rsidRPr="00A05555">
        <w:rPr>
          <w:rFonts w:ascii="Times New Roman" w:eastAsia="Ubuntu" w:hAnsi="Times New Roman" w:cs="Times New Roman"/>
        </w:rPr>
        <w:t>": 1,</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r w:rsidRPr="00A05555">
        <w:rPr>
          <w:rFonts w:ascii="Times New Roman" w:eastAsia="Ubuntu" w:hAnsi="Times New Roman" w:cs="Times New Roman"/>
          <w:color w:val="C9211E"/>
        </w:rPr>
        <w:t>date</w:t>
      </w:r>
      <w:r w:rsidRPr="00A05555">
        <w:rPr>
          <w:rFonts w:ascii="Times New Roman" w:eastAsia="Ubuntu" w:hAnsi="Times New Roman" w:cs="Times New Roman"/>
        </w:rPr>
        <w:t>": "31/12/2019",</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dateSeparator</w:t>
      </w:r>
      <w:proofErr w:type="spellEnd"/>
      <w:r w:rsidRPr="00A05555">
        <w:rPr>
          <w:rFonts w:ascii="Times New Roman" w:eastAsia="Ubuntu" w:hAnsi="Times New Roman" w:cs="Times New Roman"/>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dateFormat</w:t>
      </w:r>
      <w:proofErr w:type="spellEnd"/>
      <w:r w:rsidRPr="00A05555">
        <w:rPr>
          <w:rFonts w:ascii="Times New Roman" w:eastAsia="Ubuntu" w:hAnsi="Times New Roman" w:cs="Times New Roman"/>
        </w:rPr>
        <w:t>": "</w:t>
      </w:r>
      <w:proofErr w:type="spellStart"/>
      <w:r w:rsidRPr="00A05555">
        <w:rPr>
          <w:rFonts w:ascii="Times New Roman" w:eastAsia="Ubuntu" w:hAnsi="Times New Roman" w:cs="Times New Roman"/>
        </w:rPr>
        <w:t>dd</w:t>
      </w:r>
      <w:proofErr w:type="spellEnd"/>
      <w:r w:rsidRPr="00A05555">
        <w:rPr>
          <w:rFonts w:ascii="Times New Roman" w:eastAsia="Ubuntu" w:hAnsi="Times New Roman" w:cs="Times New Roman"/>
        </w:rPr>
        <w:t>/MM/</w:t>
      </w:r>
      <w:proofErr w:type="spellStart"/>
      <w:r w:rsidRPr="00A05555">
        <w:rPr>
          <w:rFonts w:ascii="Times New Roman" w:eastAsia="Ubuntu" w:hAnsi="Times New Roman" w:cs="Times New Roman"/>
        </w:rPr>
        <w:t>yyyy</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r w:rsidRPr="00A05555">
        <w:rPr>
          <w:rFonts w:ascii="Times New Roman" w:eastAsia="Ubuntu" w:hAnsi="Times New Roman" w:cs="Times New Roman"/>
          <w:color w:val="C9211E"/>
        </w:rPr>
        <w:t>id</w:t>
      </w:r>
      <w:r w:rsidRPr="00A05555">
        <w:rPr>
          <w:rFonts w:ascii="Times New Roman" w:eastAsia="Ubuntu" w:hAnsi="Times New Roman" w:cs="Times New Roman"/>
        </w:rPr>
        <w:t>": 2,</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r w:rsidRPr="00A05555">
        <w:rPr>
          <w:rFonts w:ascii="Times New Roman" w:eastAsia="Ubuntu" w:hAnsi="Times New Roman" w:cs="Times New Roman"/>
          <w:color w:val="C9211E"/>
        </w:rPr>
        <w:t>date</w:t>
      </w:r>
      <w:r w:rsidRPr="00A05555">
        <w:rPr>
          <w:rFonts w:ascii="Times New Roman" w:eastAsia="Ubuntu" w:hAnsi="Times New Roman" w:cs="Times New Roman"/>
        </w:rPr>
        <w:t>": "01/01/2020",</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dateSeparator</w:t>
      </w:r>
      <w:proofErr w:type="spellEnd"/>
      <w:r w:rsidRPr="00A05555">
        <w:rPr>
          <w:rFonts w:ascii="Times New Roman" w:eastAsia="Ubuntu" w:hAnsi="Times New Roman" w:cs="Times New Roman"/>
        </w:rPr>
        <w:t>": "/",</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w:t>
      </w:r>
      <w:proofErr w:type="spellStart"/>
      <w:r w:rsidRPr="00A05555">
        <w:rPr>
          <w:rFonts w:ascii="Times New Roman" w:eastAsia="Ubuntu" w:hAnsi="Times New Roman" w:cs="Times New Roman"/>
          <w:color w:val="C9211E"/>
        </w:rPr>
        <w:t>dateFormat</w:t>
      </w:r>
      <w:proofErr w:type="spellEnd"/>
      <w:r w:rsidRPr="00A05555">
        <w:rPr>
          <w:rFonts w:ascii="Times New Roman" w:eastAsia="Ubuntu" w:hAnsi="Times New Roman" w:cs="Times New Roman"/>
        </w:rPr>
        <w:t>": "</w:t>
      </w:r>
      <w:proofErr w:type="spellStart"/>
      <w:r w:rsidRPr="00A05555">
        <w:rPr>
          <w:rFonts w:ascii="Times New Roman" w:eastAsia="Ubuntu" w:hAnsi="Times New Roman" w:cs="Times New Roman"/>
        </w:rPr>
        <w:t>dd</w:t>
      </w:r>
      <w:proofErr w:type="spellEnd"/>
      <w:r w:rsidRPr="00A05555">
        <w:rPr>
          <w:rFonts w:ascii="Times New Roman" w:eastAsia="Ubuntu" w:hAnsi="Times New Roman" w:cs="Times New Roman"/>
        </w:rPr>
        <w:t>/MM/</w:t>
      </w:r>
      <w:proofErr w:type="spellStart"/>
      <w:r w:rsidRPr="00A05555">
        <w:rPr>
          <w:rFonts w:ascii="Times New Roman" w:eastAsia="Ubuntu" w:hAnsi="Times New Roman" w:cs="Times New Roman"/>
        </w:rPr>
        <w:t>yyyy</w:t>
      </w:r>
      <w:proofErr w:type="spellEnd"/>
      <w:r w:rsidRPr="00A05555">
        <w:rPr>
          <w:rFonts w:ascii="Times New Roman" w:eastAsia="Ubuntu" w:hAnsi="Times New Roman" w:cs="Times New Roman"/>
        </w:rPr>
        <w:t>"</w:t>
      </w: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    }, …</w:t>
      </w:r>
    </w:p>
    <w:p w:rsidR="00CB23C4" w:rsidRPr="00A05555" w:rsidRDefault="000D4756">
      <w:pPr>
        <w:spacing w:line="276" w:lineRule="auto"/>
        <w:rPr>
          <w:rFonts w:ascii="Times New Roman" w:eastAsia="Ubuntu" w:hAnsi="Times New Roman" w:cs="Times New Roman"/>
        </w:rPr>
      </w:pPr>
      <w:r w:rsidRPr="00A05555">
        <w:rPr>
          <w:rFonts w:ascii="Times New Roman" w:eastAsia="Ubuntu" w:hAnsi="Times New Roman" w:cs="Times New Roman"/>
        </w:rPr>
        <w:t>]</w:t>
      </w:r>
    </w:p>
    <w:p w:rsidR="00CB23C4" w:rsidRPr="00A05555" w:rsidRDefault="00CB23C4">
      <w:pPr>
        <w:spacing w:line="276" w:lineRule="auto"/>
        <w:rPr>
          <w:rFonts w:ascii="Times New Roman" w:eastAsia="Ubuntu" w:hAnsi="Times New Roman" w:cs="Times New Roman"/>
        </w:rPr>
      </w:pPr>
    </w:p>
    <w:p w:rsidR="00CB23C4" w:rsidRPr="00A05555" w:rsidRDefault="000D4756">
      <w:pPr>
        <w:spacing w:line="276" w:lineRule="auto"/>
        <w:rPr>
          <w:rFonts w:ascii="Times New Roman" w:hAnsi="Times New Roman" w:cs="Times New Roman"/>
        </w:rPr>
      </w:pPr>
      <w:r w:rsidRPr="00A05555">
        <w:rPr>
          <w:rFonts w:ascii="Times New Roman" w:eastAsia="Ubuntu" w:hAnsi="Times New Roman" w:cs="Times New Roman"/>
        </w:rPr>
        <w:t xml:space="preserve">Puede consultarse la respuesta completa en </w:t>
      </w:r>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rPr>
        <w:t>Documentation</w:t>
      </w:r>
      <w:proofErr w:type="spellEnd"/>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rPr>
        <w:t>DataAccess_API</w:t>
      </w:r>
      <w:proofErr w:type="spellEnd"/>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rPr>
        <w:t>InputOutputExamples</w:t>
      </w:r>
      <w:proofErr w:type="spellEnd"/>
      <w:r w:rsidRPr="00A05555">
        <w:rPr>
          <w:rFonts w:ascii="Times New Roman" w:eastAsia="Ubuntu" w:hAnsi="Times New Roman" w:cs="Times New Roman"/>
          <w:b/>
          <w:color w:val="000000"/>
        </w:rPr>
        <w:t>/</w:t>
      </w:r>
      <w:proofErr w:type="spellStart"/>
      <w:r w:rsidRPr="00A05555">
        <w:rPr>
          <w:rFonts w:ascii="Times New Roman" w:eastAsia="Ubuntu" w:hAnsi="Times New Roman" w:cs="Times New Roman"/>
          <w:b/>
          <w:color w:val="000000"/>
          <w:u w:val="single"/>
        </w:rPr>
        <w:t>AllDates.json</w:t>
      </w:r>
      <w:proofErr w:type="spellEnd"/>
      <w:r w:rsidRPr="00A05555">
        <w:rPr>
          <w:rFonts w:ascii="Times New Roman" w:eastAsia="Ubuntu" w:hAnsi="Times New Roman" w:cs="Times New Roman"/>
          <w:color w:val="000000"/>
        </w:rPr>
        <w:t xml:space="preserve"> .</w:t>
      </w:r>
    </w:p>
    <w:p w:rsidR="002C74D7" w:rsidRDefault="002C74D7">
      <w:pPr>
        <w:spacing w:line="276" w:lineRule="auto"/>
        <w:rPr>
          <w:rFonts w:ascii="Times New Roman" w:eastAsia="Ubuntu" w:hAnsi="Times New Roman" w:cs="Times New Roman"/>
        </w:rPr>
        <w:sectPr w:rsidR="002C74D7">
          <w:pgSz w:w="11906" w:h="16838"/>
          <w:pgMar w:top="1134" w:right="1134" w:bottom="1134" w:left="1134" w:header="0" w:footer="0" w:gutter="0"/>
          <w:pgNumType w:start="1"/>
          <w:cols w:space="720"/>
        </w:sectPr>
      </w:pPr>
    </w:p>
    <w:p w:rsidR="00CB23C4" w:rsidRPr="00A05555" w:rsidRDefault="00CB23C4">
      <w:pPr>
        <w:spacing w:line="276" w:lineRule="auto"/>
        <w:rPr>
          <w:rFonts w:ascii="Times New Roman" w:eastAsia="Ubuntu" w:hAnsi="Times New Roman" w:cs="Times New Roman"/>
        </w:rPr>
      </w:pPr>
    </w:p>
    <w:p w:rsidR="00CB23C4" w:rsidRPr="00A05555" w:rsidRDefault="00CB23C4">
      <w:pPr>
        <w:spacing w:line="276" w:lineRule="auto"/>
        <w:rPr>
          <w:rFonts w:ascii="Times New Roman" w:eastAsia="Ubuntu" w:hAnsi="Times New Roman" w:cs="Times New Roman"/>
        </w:rPr>
      </w:pPr>
    </w:p>
    <w:p w:rsidR="00CB23C4" w:rsidRPr="00A05555" w:rsidRDefault="00CB23C4">
      <w:pPr>
        <w:spacing w:line="276" w:lineRule="auto"/>
        <w:rPr>
          <w:rFonts w:ascii="Times New Roman" w:eastAsia="Ubuntu" w:hAnsi="Times New Roman" w:cs="Times New Roman"/>
        </w:rPr>
      </w:pPr>
    </w:p>
    <w:p w:rsidR="00CB23C4" w:rsidRPr="00A05555" w:rsidRDefault="00CB23C4">
      <w:pPr>
        <w:spacing w:line="276" w:lineRule="auto"/>
        <w:rPr>
          <w:rFonts w:ascii="Times New Roman" w:eastAsia="Ubuntu" w:hAnsi="Times New Roman" w:cs="Times New Roman"/>
        </w:rPr>
      </w:pPr>
    </w:p>
    <w:p w:rsidR="00CB23C4" w:rsidRPr="00A05555" w:rsidRDefault="00CB23C4">
      <w:pPr>
        <w:spacing w:line="276" w:lineRule="auto"/>
        <w:rPr>
          <w:rFonts w:ascii="Times New Roman" w:eastAsia="Ubuntu" w:hAnsi="Times New Roman" w:cs="Times New Roman"/>
        </w:rPr>
      </w:pPr>
    </w:p>
    <w:p w:rsidR="00CB23C4" w:rsidRPr="00A05555" w:rsidRDefault="000D4756">
      <w:pPr>
        <w:pStyle w:val="Heading1"/>
        <w:numPr>
          <w:ilvl w:val="0"/>
          <w:numId w:val="1"/>
        </w:numPr>
        <w:spacing w:line="276" w:lineRule="auto"/>
        <w:rPr>
          <w:rFonts w:ascii="Times New Roman" w:hAnsi="Times New Roman" w:cs="Times New Roman"/>
        </w:rPr>
      </w:pPr>
      <w:r w:rsidRPr="00A05555">
        <w:rPr>
          <w:rFonts w:ascii="Times New Roman" w:hAnsi="Times New Roman" w:cs="Times New Roman"/>
        </w:rPr>
        <w:t>3. El modelo de datos</w:t>
      </w:r>
    </w:p>
    <w:p w:rsidR="00CB23C4" w:rsidRPr="00A05555" w:rsidRDefault="00CB23C4">
      <w:pPr>
        <w:spacing w:line="276" w:lineRule="auto"/>
        <w:rPr>
          <w:rFonts w:ascii="Times New Roman" w:eastAsia="Ubuntu" w:hAnsi="Times New Roman" w:cs="Times New Roman"/>
          <w:b/>
          <w:sz w:val="28"/>
          <w:szCs w:val="28"/>
        </w:rPr>
      </w:pPr>
    </w:p>
    <w:p w:rsidR="00CB23C4" w:rsidRPr="00A05555" w:rsidRDefault="000D4756">
      <w:pPr>
        <w:pStyle w:val="Heading2"/>
        <w:numPr>
          <w:ilvl w:val="1"/>
          <w:numId w:val="1"/>
        </w:numPr>
        <w:spacing w:line="276" w:lineRule="auto"/>
        <w:rPr>
          <w:rFonts w:ascii="Times New Roman" w:hAnsi="Times New Roman" w:cs="Times New Roman"/>
          <w:color w:val="000000"/>
        </w:rPr>
      </w:pPr>
      <w:r w:rsidRPr="00A05555">
        <w:rPr>
          <w:rFonts w:ascii="Times New Roman" w:hAnsi="Times New Roman" w:cs="Times New Roman"/>
          <w:noProof/>
        </w:rPr>
        <w:drawing>
          <wp:anchor distT="0" distB="0" distL="0" distR="0" simplePos="0" relativeHeight="251658240" behindDoc="0" locked="0" layoutInCell="1" hidden="0" allowOverlap="1">
            <wp:simplePos x="0" y="0"/>
            <wp:positionH relativeFrom="column">
              <wp:posOffset>7302</wp:posOffset>
            </wp:positionH>
            <wp:positionV relativeFrom="paragraph">
              <wp:posOffset>635</wp:posOffset>
            </wp:positionV>
            <wp:extent cx="6105525" cy="267652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105525" cy="2676525"/>
                    </a:xfrm>
                    <a:prstGeom prst="rect">
                      <a:avLst/>
                    </a:prstGeom>
                    <a:ln/>
                  </pic:spPr>
                </pic:pic>
              </a:graphicData>
            </a:graphic>
          </wp:anchor>
        </w:drawing>
      </w:r>
    </w:p>
    <w:sectPr w:rsidR="00CB23C4" w:rsidRPr="00A05555">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400B" w:rsidRDefault="00D8400B" w:rsidP="00A05555">
      <w:r>
        <w:separator/>
      </w:r>
    </w:p>
  </w:endnote>
  <w:endnote w:type="continuationSeparator" w:id="0">
    <w:p w:rsidR="00D8400B" w:rsidRDefault="00D8400B" w:rsidP="00A0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55" w:rsidRDefault="00A05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55" w:rsidRDefault="00A055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55" w:rsidRDefault="00A05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400B" w:rsidRDefault="00D8400B" w:rsidP="00A05555">
      <w:r>
        <w:separator/>
      </w:r>
    </w:p>
  </w:footnote>
  <w:footnote w:type="continuationSeparator" w:id="0">
    <w:p w:rsidR="00D8400B" w:rsidRDefault="00D8400B" w:rsidP="00A0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55" w:rsidRDefault="00A05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55" w:rsidRDefault="00A055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55" w:rsidRDefault="00A05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429DF"/>
    <w:multiLevelType w:val="multilevel"/>
    <w:tmpl w:val="FFFFFFFF"/>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C4"/>
    <w:rsid w:val="000D4756"/>
    <w:rsid w:val="000F6F05"/>
    <w:rsid w:val="002C74D7"/>
    <w:rsid w:val="00325D11"/>
    <w:rsid w:val="00A05555"/>
    <w:rsid w:val="00CB23C4"/>
    <w:rsid w:val="00D8400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7CB8"/>
  <w15:docId w15:val="{31A1D9F1-FA71-4076-A882-B77A5F45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00" w:after="120"/>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paragraph" w:styleId="Header">
    <w:name w:val="header"/>
    <w:basedOn w:val="Normal"/>
    <w:link w:val="HeaderChar"/>
    <w:uiPriority w:val="99"/>
    <w:unhideWhenUsed/>
    <w:rsid w:val="00A05555"/>
    <w:pPr>
      <w:tabs>
        <w:tab w:val="center" w:pos="4419"/>
        <w:tab w:val="right" w:pos="8838"/>
      </w:tabs>
    </w:pPr>
  </w:style>
  <w:style w:type="character" w:customStyle="1" w:styleId="HeaderChar">
    <w:name w:val="Header Char"/>
    <w:basedOn w:val="DefaultParagraphFont"/>
    <w:link w:val="Header"/>
    <w:uiPriority w:val="99"/>
    <w:rsid w:val="00A05555"/>
  </w:style>
  <w:style w:type="paragraph" w:styleId="Footer">
    <w:name w:val="footer"/>
    <w:basedOn w:val="Normal"/>
    <w:link w:val="FooterChar"/>
    <w:uiPriority w:val="99"/>
    <w:unhideWhenUsed/>
    <w:rsid w:val="00A05555"/>
    <w:pPr>
      <w:tabs>
        <w:tab w:val="center" w:pos="4419"/>
        <w:tab w:val="right" w:pos="8838"/>
      </w:tabs>
    </w:pPr>
  </w:style>
  <w:style w:type="character" w:customStyle="1" w:styleId="FooterChar">
    <w:name w:val="Footer Char"/>
    <w:basedOn w:val="DefaultParagraphFont"/>
    <w:link w:val="Footer"/>
    <w:uiPriority w:val="99"/>
    <w:rsid w:val="00A0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ostgresql.org/docs/11/installation.html" TargetMode="External"/><Relationship Id="rId13" Type="http://schemas.openxmlformats.org/officeDocument/2006/relationships/footer" Target="footer2.xml"/><Relationship Id="rId18" Type="http://schemas.openxmlformats.org/officeDocument/2006/relationships/hyperlink" Target="https://localhost:5005/CovidDataBa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s-es/dotnet/core/install/linux" TargetMode="External"/><Relationship Id="rId12" Type="http://schemas.openxmlformats.org/officeDocument/2006/relationships/footer" Target="footer1.xml"/><Relationship Id="rId17" Type="http://schemas.openxmlformats.org/officeDocument/2006/relationships/hyperlink" Target="https://docs.microsoft.com/es-es/dotnet/core/tools/dotnet-run" TargetMode="External"/><Relationship Id="rId2" Type="http://schemas.openxmlformats.org/officeDocument/2006/relationships/styles" Target="styles.xml"/><Relationship Id="rId16" Type="http://schemas.openxmlformats.org/officeDocument/2006/relationships/hyperlink" Target="https://docs.microsoft.com/es-es/dotnet/core/tools/dotnet-buil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ostgresql.org/docs/1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Álvaro Maleno Alférez</cp:lastModifiedBy>
  <cp:revision>5</cp:revision>
  <dcterms:created xsi:type="dcterms:W3CDTF">2020-12-05T21:46:00Z</dcterms:created>
  <dcterms:modified xsi:type="dcterms:W3CDTF">2020-12-05T22:01:00Z</dcterms:modified>
</cp:coreProperties>
</file>