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F86" w:rsidRDefault="00197F86" w:rsidP="00D24EC5"/>
    <w:p w:rsidR="00197F86" w:rsidRDefault="00197F86" w:rsidP="00197F86">
      <w:pPr>
        <w:pStyle w:val="Title"/>
        <w:ind w:left="1080"/>
      </w:pPr>
    </w:p>
    <w:p w:rsidR="002338A5" w:rsidRDefault="00616AF7" w:rsidP="00616AF7">
      <w:pPr>
        <w:pStyle w:val="Title"/>
        <w:numPr>
          <w:ilvl w:val="0"/>
          <w:numId w:val="6"/>
        </w:numPr>
      </w:pPr>
      <w:r>
        <w:t>Ingresos y Gastos</w:t>
      </w:r>
    </w:p>
    <w:p w:rsidR="002338A5" w:rsidRPr="002338A5" w:rsidRDefault="002338A5" w:rsidP="002338A5"/>
    <w:p w:rsidR="001E23D2" w:rsidRDefault="00616AF7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 xml:space="preserve">Esta funcionalidad </w:t>
      </w:r>
      <w:r w:rsidR="0066425C">
        <w:rPr>
          <w:rStyle w:val="Emphasis"/>
          <w:rFonts w:ascii="Calibri" w:hAnsi="Calibri" w:cs="Calibri"/>
          <w:sz w:val="32"/>
          <w:szCs w:val="32"/>
        </w:rPr>
        <w:t>le permite llevar las cuentas del conjunto: la aplicación carga los ingresos cada vez que se causen y el usuario incluye en la ventana siguiente los egresos y los otros ingresos diferentes a los percibidos por los pagos.</w:t>
      </w:r>
    </w:p>
    <w:p w:rsidR="00616AF7" w:rsidRDefault="00616AF7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1E23D2" w:rsidTr="001E23D2">
        <w:tc>
          <w:tcPr>
            <w:tcW w:w="8828" w:type="dxa"/>
          </w:tcPr>
          <w:p w:rsidR="001E23D2" w:rsidRDefault="00AA47FC" w:rsidP="001E23D2">
            <w:pPr>
              <w:pStyle w:val="NoSpacing"/>
              <w:jc w:val="center"/>
              <w:rPr>
                <w:rStyle w:val="Emphasis"/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i/>
                <w:iCs/>
                <w:noProof/>
                <w:sz w:val="32"/>
                <w:szCs w:val="32"/>
                <w:lang w:eastAsia="es-CO"/>
              </w:rPr>
              <w:drawing>
                <wp:inline distT="0" distB="0" distL="0" distR="0">
                  <wp:extent cx="5612130" cy="2855595"/>
                  <wp:effectExtent l="0" t="0" r="762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ngresosGasto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855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5576" w:rsidRDefault="0066425C" w:rsidP="00AC5576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>Digite la fecha del movimiento, de esta</w:t>
      </w:r>
      <w:r w:rsidR="009E5630">
        <w:rPr>
          <w:rStyle w:val="Emphasis"/>
          <w:rFonts w:ascii="Calibri" w:hAnsi="Calibri" w:cs="Calibri"/>
          <w:sz w:val="32"/>
          <w:szCs w:val="32"/>
        </w:rPr>
        <w:t>,</w:t>
      </w:r>
      <w:r>
        <w:rPr>
          <w:rStyle w:val="Emphasis"/>
          <w:rFonts w:ascii="Calibri" w:hAnsi="Calibri" w:cs="Calibri"/>
          <w:sz w:val="32"/>
          <w:szCs w:val="32"/>
        </w:rPr>
        <w:t xml:space="preserve">  la aplicación toma el periodo el cual es el campo principal del movimiento, seleccione si </w:t>
      </w:r>
      <w:r w:rsidR="009E5630">
        <w:rPr>
          <w:rStyle w:val="Emphasis"/>
          <w:rFonts w:ascii="Calibri" w:hAnsi="Calibri" w:cs="Calibri"/>
          <w:sz w:val="32"/>
          <w:szCs w:val="32"/>
        </w:rPr>
        <w:t xml:space="preserve">el movimiento </w:t>
      </w:r>
      <w:r>
        <w:rPr>
          <w:rStyle w:val="Emphasis"/>
          <w:rFonts w:ascii="Calibri" w:hAnsi="Calibri" w:cs="Calibri"/>
          <w:sz w:val="32"/>
          <w:szCs w:val="32"/>
        </w:rPr>
        <w:t xml:space="preserve">es </w:t>
      </w:r>
      <w:r w:rsidR="009E5630">
        <w:rPr>
          <w:rStyle w:val="Emphasis"/>
          <w:rFonts w:ascii="Calibri" w:hAnsi="Calibri" w:cs="Calibri"/>
          <w:sz w:val="32"/>
          <w:szCs w:val="32"/>
        </w:rPr>
        <w:t xml:space="preserve"> ingreso o </w:t>
      </w:r>
      <w:r>
        <w:rPr>
          <w:rStyle w:val="Emphasis"/>
          <w:rFonts w:ascii="Calibri" w:hAnsi="Calibri" w:cs="Calibri"/>
          <w:sz w:val="32"/>
          <w:szCs w:val="32"/>
        </w:rPr>
        <w:t xml:space="preserve">egreso, de la lista desplegable </w:t>
      </w:r>
      <w:r w:rsidR="009E5630">
        <w:rPr>
          <w:rStyle w:val="Emphasis"/>
          <w:rFonts w:ascii="Calibri" w:hAnsi="Calibri" w:cs="Calibri"/>
          <w:sz w:val="32"/>
          <w:szCs w:val="32"/>
        </w:rPr>
        <w:t>tome</w:t>
      </w:r>
      <w:r>
        <w:rPr>
          <w:rStyle w:val="Emphasis"/>
          <w:rFonts w:ascii="Calibri" w:hAnsi="Calibri" w:cs="Calibri"/>
          <w:sz w:val="32"/>
          <w:szCs w:val="32"/>
        </w:rPr>
        <w:t xml:space="preserve"> el concepto de movimiento, describa el detalle del movimiento y su valor, se asume que no se ha contabilizado el movimiento, esto se explica en la sección procedimientos – contabiliza movimiento mensual.</w:t>
      </w:r>
    </w:p>
    <w:p w:rsidR="00BF6FAE" w:rsidRDefault="00BF6FAE" w:rsidP="00AC5576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</w:p>
    <w:p w:rsidR="00AA47FC" w:rsidRDefault="00BF6FAE" w:rsidP="00AC5576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 xml:space="preserve">El primer movimiento </w:t>
      </w:r>
      <w:r w:rsidR="00AA47FC">
        <w:rPr>
          <w:rStyle w:val="Emphasis"/>
          <w:rFonts w:ascii="Calibri" w:hAnsi="Calibri" w:cs="Calibri"/>
          <w:sz w:val="32"/>
          <w:szCs w:val="32"/>
        </w:rPr>
        <w:t>que corresponde al</w:t>
      </w:r>
      <w:r>
        <w:rPr>
          <w:rStyle w:val="Emphasis"/>
          <w:rFonts w:ascii="Calibri" w:hAnsi="Calibri" w:cs="Calibri"/>
          <w:sz w:val="32"/>
          <w:szCs w:val="32"/>
        </w:rPr>
        <w:t xml:space="preserve"> saldo inicial con que se inician las cuentas</w:t>
      </w:r>
      <w:r w:rsidR="00AA47FC">
        <w:rPr>
          <w:rStyle w:val="Emphasis"/>
          <w:rFonts w:ascii="Calibri" w:hAnsi="Calibri" w:cs="Calibri"/>
          <w:sz w:val="32"/>
          <w:szCs w:val="32"/>
        </w:rPr>
        <w:t xml:space="preserve"> se crea al instalar la aplicación con valor de cero, </w:t>
      </w:r>
      <w:r w:rsidR="00AA47FC">
        <w:rPr>
          <w:rStyle w:val="Emphasis"/>
          <w:rFonts w:ascii="Calibri" w:hAnsi="Calibri" w:cs="Calibri"/>
          <w:sz w:val="32"/>
          <w:szCs w:val="32"/>
        </w:rPr>
        <w:lastRenderedPageBreak/>
        <w:t>este valor se puede cambiar para que el control de cuentas corresponda al saldo real.</w:t>
      </w:r>
    </w:p>
    <w:p w:rsidR="00BF6FAE" w:rsidRDefault="00BF6FAE" w:rsidP="00AC5576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</w:p>
    <w:p w:rsidR="009E5630" w:rsidRDefault="009E5630" w:rsidP="00AC5576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 xml:space="preserve">Se presentan cuatro botones: </w:t>
      </w:r>
      <w:r w:rsidRPr="009E5630">
        <w:rPr>
          <w:rStyle w:val="Emphasis"/>
          <w:rFonts w:ascii="Calibri" w:hAnsi="Calibri" w:cs="Calibri"/>
          <w:b/>
          <w:sz w:val="32"/>
          <w:szCs w:val="32"/>
        </w:rPr>
        <w:t>Nuevo registro</w:t>
      </w:r>
      <w:r>
        <w:rPr>
          <w:rStyle w:val="Emphasis"/>
          <w:rFonts w:ascii="Calibri" w:hAnsi="Calibri" w:cs="Calibri"/>
          <w:sz w:val="32"/>
          <w:szCs w:val="32"/>
        </w:rPr>
        <w:t xml:space="preserve"> que al seleccionarlo muestra la ventana de arriba para incluir movimientos, </w:t>
      </w:r>
      <w:r w:rsidRPr="009E5630">
        <w:rPr>
          <w:rStyle w:val="Emphasis"/>
          <w:rFonts w:ascii="Calibri" w:hAnsi="Calibri" w:cs="Calibri"/>
          <w:b/>
          <w:sz w:val="32"/>
          <w:szCs w:val="32"/>
        </w:rPr>
        <w:t>cierre del periodo</w:t>
      </w:r>
      <w:r>
        <w:rPr>
          <w:rStyle w:val="Emphasis"/>
          <w:rFonts w:ascii="Calibri" w:hAnsi="Calibri" w:cs="Calibri"/>
          <w:sz w:val="32"/>
          <w:szCs w:val="32"/>
        </w:rPr>
        <w:t xml:space="preserve"> que va a tomar el saldo inicial le suma los ingresos y le resta los egresos para tener el saldo final que es el inicial del nuevo periodo, </w:t>
      </w:r>
      <w:r w:rsidR="009D1C36" w:rsidRPr="009D1C36">
        <w:rPr>
          <w:rStyle w:val="Emphasis"/>
          <w:rFonts w:ascii="Calibri" w:hAnsi="Calibri" w:cs="Calibri"/>
          <w:b/>
          <w:sz w:val="32"/>
          <w:szCs w:val="32"/>
        </w:rPr>
        <w:t>Informe de cuentas</w:t>
      </w:r>
      <w:r w:rsidR="009D1C36">
        <w:rPr>
          <w:rStyle w:val="Emphasis"/>
          <w:rFonts w:ascii="Calibri" w:hAnsi="Calibri" w:cs="Calibri"/>
          <w:sz w:val="32"/>
          <w:szCs w:val="32"/>
        </w:rPr>
        <w:t xml:space="preserve"> que pide como dato el periodo inicial y final del movimiento del informe y muestra el reporte de los movimientos, </w:t>
      </w:r>
      <w:bookmarkStart w:id="0" w:name="_GoBack"/>
      <w:r w:rsidR="009D1C36" w:rsidRPr="009D1C36">
        <w:rPr>
          <w:rStyle w:val="Emphasis"/>
          <w:rFonts w:ascii="Calibri" w:hAnsi="Calibri" w:cs="Calibri"/>
          <w:b/>
          <w:sz w:val="32"/>
          <w:szCs w:val="32"/>
        </w:rPr>
        <w:t>exporta a Excel</w:t>
      </w:r>
      <w:r w:rsidR="009D1C36">
        <w:rPr>
          <w:rStyle w:val="Emphasis"/>
          <w:rFonts w:ascii="Calibri" w:hAnsi="Calibri" w:cs="Calibri"/>
          <w:sz w:val="32"/>
          <w:szCs w:val="32"/>
        </w:rPr>
        <w:t xml:space="preserve"> </w:t>
      </w:r>
      <w:bookmarkEnd w:id="0"/>
      <w:r w:rsidR="009D1C36">
        <w:rPr>
          <w:rStyle w:val="Emphasis"/>
          <w:rFonts w:ascii="Calibri" w:hAnsi="Calibri" w:cs="Calibri"/>
          <w:sz w:val="32"/>
          <w:szCs w:val="32"/>
        </w:rPr>
        <w:t>que como en el anterior pide los periodos inicial y final y genera esta información en una hoja de Excel.</w:t>
      </w:r>
    </w:p>
    <w:p w:rsidR="00BF6FAE" w:rsidRDefault="00BF6FAE" w:rsidP="00AC5576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</w:p>
    <w:p w:rsidR="0066425C" w:rsidRDefault="0066425C" w:rsidP="00AC5576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</w:p>
    <w:p w:rsidR="0050705B" w:rsidRDefault="0050705B" w:rsidP="005F1ABB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</w:p>
    <w:p w:rsidR="002338A5" w:rsidRPr="002338A5" w:rsidRDefault="002338A5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 w:rsidRPr="002338A5">
        <w:rPr>
          <w:rStyle w:val="Emphasis"/>
          <w:rFonts w:ascii="Calibri" w:hAnsi="Calibri" w:cs="Calibri"/>
          <w:sz w:val="32"/>
          <w:szCs w:val="32"/>
        </w:rPr>
        <w:t xml:space="preserve"> - - - - - -</w:t>
      </w:r>
    </w:p>
    <w:p w:rsidR="00F500FF" w:rsidRDefault="002338A5" w:rsidP="002338A5">
      <w:pPr>
        <w:jc w:val="both"/>
      </w:pPr>
      <w:r>
        <w:rPr>
          <w:rFonts w:ascii="CIDFont+F2" w:hAnsi="CIDFont+F2" w:cs="CIDFont+F2"/>
          <w:color w:val="858585"/>
          <w:sz w:val="23"/>
          <w:szCs w:val="23"/>
        </w:rPr>
        <w:t>Fin del documento</w:t>
      </w:r>
    </w:p>
    <w:sectPr w:rsidR="00F500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E12" w:rsidRDefault="00DF6E12" w:rsidP="00746BCC">
      <w:pPr>
        <w:spacing w:after="0" w:line="240" w:lineRule="auto"/>
      </w:pPr>
      <w:r>
        <w:separator/>
      </w:r>
    </w:p>
  </w:endnote>
  <w:endnote w:type="continuationSeparator" w:id="0">
    <w:p w:rsidR="00DF6E12" w:rsidRDefault="00DF6E12" w:rsidP="00746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E12" w:rsidRDefault="00DF6E12" w:rsidP="00746BCC">
      <w:pPr>
        <w:spacing w:after="0" w:line="240" w:lineRule="auto"/>
      </w:pPr>
      <w:r>
        <w:separator/>
      </w:r>
    </w:p>
  </w:footnote>
  <w:footnote w:type="continuationSeparator" w:id="0">
    <w:p w:rsidR="00DF6E12" w:rsidRDefault="00DF6E12" w:rsidP="00746B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80E1D"/>
    <w:multiLevelType w:val="hybridMultilevel"/>
    <w:tmpl w:val="0C709262"/>
    <w:lvl w:ilvl="0" w:tplc="31FA9DE6">
      <w:start w:val="3"/>
      <w:numFmt w:val="decimal"/>
      <w:lvlText w:val="%1."/>
      <w:lvlJc w:val="left"/>
      <w:pPr>
        <w:ind w:left="1146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36CF6438"/>
    <w:multiLevelType w:val="multilevel"/>
    <w:tmpl w:val="AA922FBA"/>
    <w:lvl w:ilvl="0">
      <w:start w:val="2"/>
      <w:numFmt w:val="decimal"/>
      <w:lvlText w:val="%1."/>
      <w:lvlJc w:val="left"/>
      <w:pPr>
        <w:ind w:left="1146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2">
    <w:nsid w:val="3F235403"/>
    <w:multiLevelType w:val="multilevel"/>
    <w:tmpl w:val="779C2EFE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>
    <w:nsid w:val="43100AA5"/>
    <w:multiLevelType w:val="hybridMultilevel"/>
    <w:tmpl w:val="4EB27BCE"/>
    <w:lvl w:ilvl="0" w:tplc="0046C37E">
      <w:start w:val="1"/>
      <w:numFmt w:val="decimal"/>
      <w:lvlText w:val="%1."/>
      <w:lvlJc w:val="left"/>
      <w:pPr>
        <w:ind w:left="1146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64223327"/>
    <w:multiLevelType w:val="hybridMultilevel"/>
    <w:tmpl w:val="18EA4F34"/>
    <w:lvl w:ilvl="0" w:tplc="F6244478">
      <w:start w:val="10"/>
      <w:numFmt w:val="lowerRoman"/>
      <w:lvlText w:val="%1."/>
      <w:lvlJc w:val="left"/>
      <w:pPr>
        <w:ind w:left="1506" w:hanging="108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6FD809D8"/>
    <w:multiLevelType w:val="multilevel"/>
    <w:tmpl w:val="EE58255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8A5"/>
    <w:rsid w:val="00000C9D"/>
    <w:rsid w:val="00006CB3"/>
    <w:rsid w:val="00043AF9"/>
    <w:rsid w:val="000B44FE"/>
    <w:rsid w:val="000F7EC4"/>
    <w:rsid w:val="00136ED5"/>
    <w:rsid w:val="001950A0"/>
    <w:rsid w:val="00197F86"/>
    <w:rsid w:val="001E23D2"/>
    <w:rsid w:val="002338A5"/>
    <w:rsid w:val="0033728C"/>
    <w:rsid w:val="003A7F2C"/>
    <w:rsid w:val="004142A0"/>
    <w:rsid w:val="0043606E"/>
    <w:rsid w:val="004566FD"/>
    <w:rsid w:val="004E774D"/>
    <w:rsid w:val="0050705B"/>
    <w:rsid w:val="0056253C"/>
    <w:rsid w:val="005F1ABB"/>
    <w:rsid w:val="00616AF7"/>
    <w:rsid w:val="0066425C"/>
    <w:rsid w:val="00692752"/>
    <w:rsid w:val="00705F73"/>
    <w:rsid w:val="00741028"/>
    <w:rsid w:val="00746BCC"/>
    <w:rsid w:val="00786B7A"/>
    <w:rsid w:val="00793DC9"/>
    <w:rsid w:val="007A4802"/>
    <w:rsid w:val="007B56A0"/>
    <w:rsid w:val="007C398D"/>
    <w:rsid w:val="00867321"/>
    <w:rsid w:val="008D4C1D"/>
    <w:rsid w:val="009043F2"/>
    <w:rsid w:val="009B5EEA"/>
    <w:rsid w:val="009D1C36"/>
    <w:rsid w:val="009E5630"/>
    <w:rsid w:val="00A16F84"/>
    <w:rsid w:val="00A441F1"/>
    <w:rsid w:val="00A60B40"/>
    <w:rsid w:val="00A86271"/>
    <w:rsid w:val="00A9520C"/>
    <w:rsid w:val="00AA47FC"/>
    <w:rsid w:val="00AC5576"/>
    <w:rsid w:val="00AC6743"/>
    <w:rsid w:val="00AF1F36"/>
    <w:rsid w:val="00B43A41"/>
    <w:rsid w:val="00B821B3"/>
    <w:rsid w:val="00BF6FAE"/>
    <w:rsid w:val="00C34A90"/>
    <w:rsid w:val="00C65121"/>
    <w:rsid w:val="00D24EC5"/>
    <w:rsid w:val="00D253C2"/>
    <w:rsid w:val="00DF6E12"/>
    <w:rsid w:val="00F042B9"/>
    <w:rsid w:val="00F500FF"/>
    <w:rsid w:val="00F54DA3"/>
    <w:rsid w:val="00F87997"/>
    <w:rsid w:val="00FC4299"/>
    <w:rsid w:val="00FF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29F26A-C35E-4190-A3AF-25DA62C8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E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8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338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8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338A5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2338A5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2338A5"/>
    <w:rPr>
      <w:i/>
      <w:iCs/>
    </w:rPr>
  </w:style>
  <w:style w:type="character" w:styleId="Hyperlink">
    <w:name w:val="Hyperlink"/>
    <w:basedOn w:val="DefaultParagraphFont"/>
    <w:uiPriority w:val="99"/>
    <w:unhideWhenUsed/>
    <w:rsid w:val="001E23D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E23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24E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6B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6B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46BC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952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20C"/>
  </w:style>
  <w:style w:type="paragraph" w:styleId="Footer">
    <w:name w:val="footer"/>
    <w:basedOn w:val="Normal"/>
    <w:link w:val="FooterChar"/>
    <w:uiPriority w:val="99"/>
    <w:unhideWhenUsed/>
    <w:rsid w:val="00A952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20C"/>
  </w:style>
  <w:style w:type="paragraph" w:styleId="EndnoteText">
    <w:name w:val="endnote text"/>
    <w:basedOn w:val="Normal"/>
    <w:link w:val="EndnoteTextChar"/>
    <w:uiPriority w:val="99"/>
    <w:semiHidden/>
    <w:unhideWhenUsed/>
    <w:rsid w:val="00F54DA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54DA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54D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3DB2E-5A7A-44E3-8C83-9B4D3455E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2019-11-28T01:35:00Z</dcterms:created>
  <dcterms:modified xsi:type="dcterms:W3CDTF">2019-11-28T02:29:00Z</dcterms:modified>
</cp:coreProperties>
</file>