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Elicitación de requisitos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