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341045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Evaluación </w:t>
      </w:r>
      <w:r w:rsidR="00BE0CC5" w:rsidRPr="00BE0CC5">
        <w:rPr>
          <w:b/>
          <w:bCs/>
        </w:rPr>
        <w:t xml:space="preserve">UNIDAD </w:t>
      </w:r>
      <w:r w:rsidR="00B9064B">
        <w:rPr>
          <w:b/>
          <w:bCs/>
        </w:rPr>
        <w:t>9</w:t>
      </w:r>
      <w:r w:rsidR="00BE0CC5" w:rsidRPr="00BE0CC5">
        <w:rPr>
          <w:b/>
          <w:bCs/>
        </w:rPr>
        <w:t xml:space="preserve">. </w:t>
      </w:r>
      <w:r w:rsidR="003C653F">
        <w:rPr>
          <w:b/>
          <w:bCs/>
        </w:rPr>
        <w:t xml:space="preserve">Acceso al DOM por </w:t>
      </w:r>
      <w:proofErr w:type="spellStart"/>
      <w:r w:rsidR="003C653F">
        <w:rPr>
          <w:b/>
          <w:bCs/>
        </w:rPr>
        <w:t>Javascript</w:t>
      </w:r>
      <w:proofErr w:type="spellEnd"/>
      <w:r w:rsidR="00152FEA">
        <w:rPr>
          <w:b/>
          <w:bCs/>
        </w:rPr>
        <w:t>.</w:t>
      </w:r>
      <w:r w:rsidR="00BE0CC5"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-1205710835"/>
          <w:placeholder>
            <w:docPart w:val="A00109F8DEEC46BDB3265AB775AAB02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B350A">
            <w:rPr>
              <w:b/>
              <w:bCs/>
            </w:rPr>
            <w:t>25</w:t>
          </w:r>
          <w:r w:rsidR="00B9064B">
            <w:rPr>
              <w:b/>
              <w:bCs/>
            </w:rPr>
            <w:t xml:space="preserve"> de </w:t>
          </w:r>
          <w:r w:rsidR="001B350A">
            <w:rPr>
              <w:b/>
              <w:bCs/>
            </w:rPr>
            <w:t>abril de 2024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0D3F09" w:rsidRDefault="00B9064B" w:rsidP="0089144F">
      <w:pPr>
        <w:pStyle w:val="Encabezado"/>
        <w:jc w:val="both"/>
        <w:outlineLvl w:val="0"/>
      </w:pPr>
      <w:r>
        <w:t xml:space="preserve">La famosa panadería y bocatería de Manolo, acostumbrado a servir </w:t>
      </w:r>
      <w:r w:rsidR="008E3D45">
        <w:t xml:space="preserve">bocadillos a todos los colegios de Los Remedios y aledaños, </w:t>
      </w:r>
      <w:r w:rsidR="000739D2">
        <w:t xml:space="preserve">va a lanzar el servicio de </w:t>
      </w:r>
      <w:proofErr w:type="spellStart"/>
      <w:r w:rsidR="000739D2">
        <w:rPr>
          <w:i/>
        </w:rPr>
        <w:t>Tele</w:t>
      </w:r>
      <w:r w:rsidR="008E3D45">
        <w:rPr>
          <w:i/>
        </w:rPr>
        <w:t>Bocata</w:t>
      </w:r>
      <w:proofErr w:type="spellEnd"/>
      <w:r w:rsidR="000739D2">
        <w:t xml:space="preserve"> para los </w:t>
      </w:r>
      <w:r w:rsidR="008E3D45">
        <w:t>alumnos de los centros cercanos</w:t>
      </w:r>
      <w:r w:rsidR="000739D2">
        <w:t xml:space="preserve">, de manera que los usuarios puedan pedir su </w:t>
      </w:r>
      <w:r w:rsidR="008E3D45">
        <w:t>bocadillo</w:t>
      </w:r>
      <w:r w:rsidR="000739D2">
        <w:t xml:space="preserve"> sin necesidad de acudir al local y ést</w:t>
      </w:r>
      <w:r w:rsidR="008E3D45">
        <w:t>o</w:t>
      </w:r>
      <w:r w:rsidR="000739D2">
        <w:t xml:space="preserve">s sean servidas </w:t>
      </w:r>
      <w:r w:rsidR="000739D2">
        <w:rPr>
          <w:i/>
        </w:rPr>
        <w:t xml:space="preserve">“a domicilio” </w:t>
      </w:r>
      <w:r w:rsidR="000739D2">
        <w:t xml:space="preserve">en la </w:t>
      </w:r>
      <w:r w:rsidR="008E3D45">
        <w:t>clase del alumno</w:t>
      </w:r>
      <w:r w:rsidR="000739D2">
        <w:t xml:space="preserve">, por personal de la </w:t>
      </w:r>
      <w:r w:rsidR="008E3D45">
        <w:t>panadería</w:t>
      </w:r>
      <w:r w:rsidR="00FB2E1C">
        <w:t xml:space="preserve">. </w:t>
      </w:r>
      <w:r w:rsidR="000739D2">
        <w:t xml:space="preserve"> Para ello</w:t>
      </w:r>
      <w:r w:rsidR="00D0441C">
        <w:t xml:space="preserve"> han creado un sitio web que dispone de tienda online.</w:t>
      </w:r>
      <w:r w:rsidR="000739D2">
        <w:t xml:space="preserve"> </w:t>
      </w:r>
      <w:r w:rsidR="00D0441C">
        <w:t xml:space="preserve">Se pide completar el formulario facilitado con la funcionalidad </w:t>
      </w:r>
      <w:proofErr w:type="spellStart"/>
      <w:r w:rsidR="00D0441C">
        <w:t>javascript</w:t>
      </w:r>
      <w:proofErr w:type="spellEnd"/>
      <w:r w:rsidR="00D0441C">
        <w:t xml:space="preserve"> que se indica a continuación:</w:t>
      </w:r>
      <w:r w:rsidR="00341045">
        <w:t xml:space="preserve"> </w:t>
      </w:r>
    </w:p>
    <w:p w:rsidR="00341045" w:rsidRDefault="00341045" w:rsidP="0089144F">
      <w:pPr>
        <w:pStyle w:val="Encabezado"/>
        <w:jc w:val="both"/>
        <w:outlineLvl w:val="0"/>
      </w:pPr>
    </w:p>
    <w:p w:rsidR="00E91ACB" w:rsidRPr="00E91ACB" w:rsidRDefault="00E91ACB" w:rsidP="00E91ACB">
      <w:pPr>
        <w:pStyle w:val="Encabezado"/>
        <w:numPr>
          <w:ilvl w:val="1"/>
          <w:numId w:val="4"/>
        </w:numPr>
        <w:jc w:val="both"/>
        <w:outlineLvl w:val="0"/>
      </w:pPr>
      <w:r>
        <w:t xml:space="preserve">Cuando se pasa el ratón sobre el ojo que hay junto a la contraseña, se debe mostrar el contenido del campo contraseña. No olvides volver a ocultar la contraseña cuando se retira el ratón del ojo. </w:t>
      </w:r>
      <w:r>
        <w:rPr>
          <w:i/>
        </w:rPr>
        <w:t>Pista: piensa en cambiar el tipo de campo input</w:t>
      </w:r>
    </w:p>
    <w:p w:rsidR="00E91ACB" w:rsidRDefault="00E91ACB" w:rsidP="00E91ACB">
      <w:pPr>
        <w:pStyle w:val="Encabezado"/>
        <w:ind w:left="720"/>
        <w:jc w:val="both"/>
        <w:outlineLvl w:val="0"/>
      </w:pPr>
    </w:p>
    <w:p w:rsidR="00CD722D" w:rsidRDefault="00CD722D" w:rsidP="000D3F09">
      <w:pPr>
        <w:pStyle w:val="Encabezado"/>
        <w:numPr>
          <w:ilvl w:val="1"/>
          <w:numId w:val="4"/>
        </w:numPr>
        <w:jc w:val="both"/>
        <w:outlineLvl w:val="0"/>
      </w:pPr>
      <w:r>
        <w:t>Cada vez que se pinche en el botón de “Actualizar Pedido”, deben realizarse las siguientes acciones:</w:t>
      </w:r>
    </w:p>
    <w:p w:rsidR="00465F8E" w:rsidRPr="00CD722D" w:rsidRDefault="00465F8E" w:rsidP="00465F8E">
      <w:pPr>
        <w:pStyle w:val="Encabezado"/>
        <w:numPr>
          <w:ilvl w:val="2"/>
          <w:numId w:val="4"/>
        </w:numPr>
        <w:jc w:val="both"/>
        <w:outlineLvl w:val="0"/>
      </w:pPr>
      <w:r>
        <w:t xml:space="preserve">Llamar a la función </w:t>
      </w:r>
      <w:proofErr w:type="spellStart"/>
      <w:proofErr w:type="gramStart"/>
      <w:r w:rsidRPr="00465F8E">
        <w:rPr>
          <w:i/>
        </w:rPr>
        <w:t>validarFormulario</w:t>
      </w:r>
      <w:proofErr w:type="spellEnd"/>
      <w:r w:rsidRPr="00465F8E">
        <w:rPr>
          <w:i/>
        </w:rPr>
        <w:t>(</w:t>
      </w:r>
      <w:proofErr w:type="gramEnd"/>
      <w:r w:rsidRPr="00465F8E">
        <w:rPr>
          <w:i/>
        </w:rPr>
        <w:t>)</w:t>
      </w:r>
      <w:r>
        <w:t xml:space="preserve"> para comprobar</w:t>
      </w:r>
      <w:r>
        <w:t xml:space="preserve"> todos los campos del formulario. Si se han rellenado todos los campos, el botón de “Tramitar pedido” debe pasar de color azul a color verde. </w:t>
      </w:r>
      <w:r>
        <w:rPr>
          <w:i/>
        </w:rPr>
        <w:t xml:space="preserve">Pistas: Piensa en como recorrer todos los campos de un formulario con un bucle. Recuerda los colores de los botones en </w:t>
      </w:r>
      <w:proofErr w:type="spellStart"/>
      <w:r>
        <w:rPr>
          <w:i/>
        </w:rPr>
        <w:t>Bootstrap</w:t>
      </w:r>
      <w:proofErr w:type="spellEnd"/>
      <w:r>
        <w:rPr>
          <w:i/>
        </w:rPr>
        <w:t xml:space="preserve"> según su clase</w:t>
      </w:r>
    </w:p>
    <w:p w:rsidR="00D0441C" w:rsidRDefault="00465F8E" w:rsidP="00CD722D">
      <w:pPr>
        <w:pStyle w:val="Encabezado"/>
        <w:numPr>
          <w:ilvl w:val="2"/>
          <w:numId w:val="4"/>
        </w:numPr>
        <w:jc w:val="both"/>
        <w:outlineLvl w:val="0"/>
      </w:pPr>
      <w:r>
        <w:t xml:space="preserve">Llamar a la función </w:t>
      </w:r>
      <w:proofErr w:type="spellStart"/>
      <w:proofErr w:type="gramStart"/>
      <w:r>
        <w:rPr>
          <w:i/>
        </w:rPr>
        <w:t>actualizarMensajeCarrito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</w:t>
      </w:r>
      <w:r w:rsidR="00D0441C">
        <w:t>El mensaje del carrito debe decir “No ha enc</w:t>
      </w:r>
      <w:r w:rsidR="00B9041C">
        <w:t>argado aún ning</w:t>
      </w:r>
      <w:r w:rsidR="008E3D45">
        <w:t>ún</w:t>
      </w:r>
      <w:r w:rsidR="00B9041C">
        <w:t xml:space="preserve"> </w:t>
      </w:r>
      <w:r w:rsidR="008E3D45">
        <w:t>bocadillo</w:t>
      </w:r>
      <w:r w:rsidR="00B9041C">
        <w:t>” o “Su carrito tiene</w:t>
      </w:r>
      <w:r w:rsidR="00D0441C">
        <w:t xml:space="preserve"> X </w:t>
      </w:r>
      <w:r w:rsidR="008E3D45">
        <w:t>bocadillo</w:t>
      </w:r>
      <w:r w:rsidR="00CD722D">
        <w:t>s</w:t>
      </w:r>
      <w:r w:rsidR="00D0441C">
        <w:t xml:space="preserve">”, según el caso. </w:t>
      </w:r>
    </w:p>
    <w:p w:rsidR="00CD722D" w:rsidRDefault="00465F8E" w:rsidP="00CD722D">
      <w:pPr>
        <w:pStyle w:val="Encabezado"/>
        <w:numPr>
          <w:ilvl w:val="2"/>
          <w:numId w:val="4"/>
        </w:numPr>
        <w:jc w:val="both"/>
        <w:outlineLvl w:val="0"/>
      </w:pPr>
      <w:r>
        <w:t xml:space="preserve">Llamar a la función </w:t>
      </w:r>
      <w:proofErr w:type="spellStart"/>
      <w:proofErr w:type="gramStart"/>
      <w:r>
        <w:rPr>
          <w:i/>
        </w:rPr>
        <w:t>actualizarTablaCarrito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que</w:t>
      </w:r>
      <w:r w:rsidR="00CD722D">
        <w:t xml:space="preserve"> debe actualizar la tabla del carrito, actualizando la cantidad de bocadillos de</w:t>
      </w:r>
      <w:r>
        <w:t>l</w:t>
      </w:r>
      <w:r w:rsidR="00CD722D">
        <w:t xml:space="preserve"> tipo seleccionado. </w:t>
      </w:r>
      <w:r w:rsidR="00CD722D">
        <w:rPr>
          <w:i/>
        </w:rPr>
        <w:t>Pista: piensa en crear y/o reutilizar nodos en la tabla</w:t>
      </w:r>
      <w:r>
        <w:rPr>
          <w:i/>
        </w:rPr>
        <w:t>.</w:t>
      </w:r>
    </w:p>
    <w:p w:rsidR="004766BC" w:rsidRDefault="004766BC" w:rsidP="004766BC">
      <w:pPr>
        <w:pStyle w:val="Encabezado"/>
        <w:ind w:left="720"/>
        <w:jc w:val="both"/>
        <w:outlineLvl w:val="0"/>
      </w:pPr>
    </w:p>
    <w:p w:rsidR="00D0441C" w:rsidRDefault="00BB103F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Cuando se pinche en el botón “Tramitar pedido”, se debe comprobar que el carrito tenga </w:t>
      </w:r>
      <w:r w:rsidR="008E3D45">
        <w:t>algún bocadillo</w:t>
      </w:r>
      <w:r>
        <w:t xml:space="preserve"> encargad</w:t>
      </w:r>
      <w:r w:rsidR="008E3D45">
        <w:t>o</w:t>
      </w:r>
      <w:r>
        <w:t xml:space="preserve">. En ese caso, </w:t>
      </w:r>
      <w:r w:rsidR="00147BB1">
        <w:t>se abrirá un modal con la información del pedido</w:t>
      </w:r>
      <w:r w:rsidR="00CD722D">
        <w:t xml:space="preserve"> (basta con copiar la tabla del carrito)</w:t>
      </w:r>
      <w:r w:rsidR="00147BB1">
        <w:t xml:space="preserve"> y un botón verde pidiendo confirmación. </w:t>
      </w:r>
      <w:r>
        <w:t>En caso contrario, el</w:t>
      </w:r>
      <w:r w:rsidR="00147BB1">
        <w:t xml:space="preserve"> modal</w:t>
      </w:r>
      <w:r>
        <w:t xml:space="preserve"> dirá “Debe encargar algo para poder tramitar el pedido”</w:t>
      </w:r>
      <w:r w:rsidR="004766BC">
        <w:t xml:space="preserve"> y el botón será rojo</w:t>
      </w:r>
      <w:r w:rsidR="00CD722D">
        <w:t xml:space="preserve">. </w:t>
      </w:r>
      <w:r w:rsidR="00CD722D">
        <w:rPr>
          <w:i/>
        </w:rPr>
        <w:t>Pista: piensa en la clonación de nodos para copiar la tabla de un lugar a otro.</w:t>
      </w:r>
    </w:p>
    <w:p w:rsidR="00CD722D" w:rsidRDefault="00CD722D" w:rsidP="00CD722D">
      <w:pPr>
        <w:pStyle w:val="Encabezado"/>
        <w:pBdr>
          <w:bottom w:val="single" w:sz="12" w:space="1" w:color="auto"/>
        </w:pBdr>
        <w:jc w:val="both"/>
        <w:outlineLvl w:val="0"/>
      </w:pPr>
    </w:p>
    <w:p w:rsidR="00CD722D" w:rsidRDefault="00CD722D" w:rsidP="00CD722D">
      <w:pPr>
        <w:pStyle w:val="Encabezado"/>
        <w:jc w:val="both"/>
        <w:outlineLvl w:val="0"/>
      </w:pPr>
    </w:p>
    <w:p w:rsidR="00CD722D" w:rsidRPr="00614911" w:rsidRDefault="00CD722D" w:rsidP="00CD722D">
      <w:pPr>
        <w:pStyle w:val="Encabezado"/>
      </w:pPr>
      <w:r w:rsidRPr="00614911">
        <w:t>INSTRUCCIONES DE ENTREGA</w:t>
      </w:r>
    </w:p>
    <w:p w:rsidR="00CD722D" w:rsidRPr="00614911" w:rsidRDefault="00CD722D" w:rsidP="00CD722D">
      <w:pPr>
        <w:pStyle w:val="Encabezado"/>
      </w:pPr>
    </w:p>
    <w:p w:rsidR="001A1121" w:rsidRDefault="001A1121" w:rsidP="001A1121">
      <w:pPr>
        <w:pStyle w:val="Encabezado"/>
        <w:numPr>
          <w:ilvl w:val="0"/>
          <w:numId w:val="11"/>
        </w:numPr>
        <w:jc w:val="both"/>
        <w:outlineLvl w:val="0"/>
      </w:pPr>
      <w:r>
        <w:t xml:space="preserve">Cambia el nombre del fichero index.html para que sea APELLIDOS_NOMBRE.html. </w:t>
      </w:r>
    </w:p>
    <w:p w:rsidR="001A1121" w:rsidRDefault="001A1121" w:rsidP="001A1121">
      <w:pPr>
        <w:pStyle w:val="Encabezado"/>
        <w:numPr>
          <w:ilvl w:val="0"/>
          <w:numId w:val="11"/>
        </w:numPr>
        <w:jc w:val="both"/>
        <w:outlineLvl w:val="0"/>
      </w:pPr>
      <w:r>
        <w:t xml:space="preserve">No debes tocar nada del código HTML entregado. </w:t>
      </w:r>
    </w:p>
    <w:p w:rsidR="001A1121" w:rsidRDefault="001A1121" w:rsidP="00F26A6B">
      <w:pPr>
        <w:pStyle w:val="Encabezado"/>
        <w:numPr>
          <w:ilvl w:val="0"/>
          <w:numId w:val="11"/>
        </w:numPr>
        <w:jc w:val="both"/>
        <w:outlineLvl w:val="0"/>
      </w:pPr>
      <w:r>
        <w:t xml:space="preserve">Debes escribir el código </w:t>
      </w:r>
      <w:proofErr w:type="spellStart"/>
      <w:r>
        <w:t>javascript</w:t>
      </w:r>
      <w:proofErr w:type="spellEnd"/>
      <w:r>
        <w:t xml:space="preserve"> en un fichero aparte</w:t>
      </w:r>
    </w:p>
    <w:p w:rsidR="00CD722D" w:rsidRDefault="00CD722D" w:rsidP="00CD722D">
      <w:pPr>
        <w:pStyle w:val="Encabezado"/>
        <w:numPr>
          <w:ilvl w:val="0"/>
          <w:numId w:val="11"/>
        </w:numPr>
        <w:jc w:val="both"/>
        <w:outlineLvl w:val="0"/>
      </w:pPr>
      <w:r>
        <w:t>D</w:t>
      </w:r>
      <w:r w:rsidRPr="00614911">
        <w:t>ebes entregar un</w:t>
      </w:r>
      <w:r>
        <w:t xml:space="preserve"> archivo </w:t>
      </w:r>
      <w:proofErr w:type="spellStart"/>
      <w:r>
        <w:t>zip</w:t>
      </w:r>
      <w:proofErr w:type="spellEnd"/>
      <w:r>
        <w:t>, llamado ApellidosNombre_Ev9.zip, que contenga un</w:t>
      </w:r>
      <w:r w:rsidRPr="00614911">
        <w:t xml:space="preserve"> </w:t>
      </w:r>
      <w:r>
        <w:t xml:space="preserve">documento JS y </w:t>
      </w:r>
      <w:r w:rsidR="001A1121">
        <w:t>el</w:t>
      </w:r>
      <w:r>
        <w:t xml:space="preserve"> documento HTML que sea capaz de cargar el referido documento JS</w:t>
      </w:r>
      <w:r w:rsidRPr="00614911">
        <w:t>.</w:t>
      </w:r>
      <w:r>
        <w:t xml:space="preserve"> Se deberá seguir la estructura de carpetas recomendada.</w:t>
      </w:r>
    </w:p>
    <w:p w:rsidR="001A1121" w:rsidRPr="00614911" w:rsidRDefault="001A1121" w:rsidP="001A1121">
      <w:pPr>
        <w:pStyle w:val="Encabezado"/>
        <w:ind w:left="720"/>
        <w:jc w:val="both"/>
        <w:outlineLvl w:val="0"/>
      </w:pPr>
    </w:p>
    <w:p w:rsidR="00CD722D" w:rsidRDefault="00CD722D" w:rsidP="00CD722D">
      <w:pPr>
        <w:pStyle w:val="Encabezado"/>
        <w:pBdr>
          <w:bottom w:val="single" w:sz="12" w:space="1" w:color="auto"/>
        </w:pBdr>
      </w:pPr>
    </w:p>
    <w:p w:rsidR="00CD722D" w:rsidRPr="00614911" w:rsidRDefault="00CD722D" w:rsidP="00CD722D">
      <w:pPr>
        <w:pStyle w:val="Encabezado"/>
      </w:pPr>
    </w:p>
    <w:p w:rsidR="00CD722D" w:rsidRDefault="00CD722D" w:rsidP="00CD722D">
      <w:pPr>
        <w:pStyle w:val="Encabezado"/>
        <w:outlineLvl w:val="0"/>
      </w:pPr>
      <w:r>
        <w:t>CRITERIOS DE EVALUACIÓN</w:t>
      </w:r>
    </w:p>
    <w:p w:rsidR="00CD722D" w:rsidRDefault="00CD722D" w:rsidP="00CD722D">
      <w:pPr>
        <w:pStyle w:val="Encabezado"/>
        <w:outlineLvl w:val="0"/>
      </w:pPr>
    </w:p>
    <w:p w:rsidR="00CD722D" w:rsidRDefault="00CD722D" w:rsidP="00CD722D">
      <w:pPr>
        <w:pStyle w:val="Encabezado"/>
        <w:outlineLvl w:val="0"/>
      </w:pPr>
      <w:r w:rsidRPr="00614911">
        <w:t xml:space="preserve">Esta prueba evalúa </w:t>
      </w:r>
      <w:r>
        <w:t>e</w:t>
      </w:r>
      <w:r w:rsidRPr="00614911">
        <w:t>l</w:t>
      </w:r>
      <w:r>
        <w:t xml:space="preserve"> siguiente</w:t>
      </w:r>
      <w:r w:rsidRPr="00614911">
        <w:t xml:space="preserve"> Criterio de Evaluación:</w:t>
      </w:r>
    </w:p>
    <w:p w:rsidR="00CD722D" w:rsidRPr="00614911" w:rsidRDefault="00CD722D" w:rsidP="00CD722D">
      <w:pPr>
        <w:pStyle w:val="Encabezado"/>
        <w:outlineLvl w:val="0"/>
      </w:pPr>
    </w:p>
    <w:p w:rsidR="00CD722D" w:rsidRDefault="00CD722D" w:rsidP="001A1121">
      <w:pPr>
        <w:pStyle w:val="Encabezado"/>
        <w:numPr>
          <w:ilvl w:val="0"/>
          <w:numId w:val="11"/>
        </w:numPr>
        <w:jc w:val="both"/>
        <w:outlineLvl w:val="0"/>
      </w:pPr>
      <w:r>
        <w:t>C.E.10.</w:t>
      </w:r>
      <w:r w:rsidR="001A1121" w:rsidRPr="001A1121">
        <w:t xml:space="preserve">3 Se han creado funciones </w:t>
      </w:r>
      <w:proofErr w:type="spellStart"/>
      <w:r w:rsidR="001A1121" w:rsidRPr="001A1121">
        <w:t>Javascript</w:t>
      </w:r>
      <w:proofErr w:type="spellEnd"/>
      <w:r w:rsidR="001A1121" w:rsidRPr="001A1121">
        <w:t xml:space="preserve">, vinculadas a eventos del navegador, que acceden al DOM para manipular el contenido de una página web desde </w:t>
      </w:r>
      <w:proofErr w:type="spellStart"/>
      <w:r w:rsidR="001A1121" w:rsidRPr="001A1121">
        <w:t>Javascript</w:t>
      </w:r>
      <w:proofErr w:type="spellEnd"/>
      <w:r w:rsidR="001A1121" w:rsidRPr="001A1121">
        <w:t>.</w:t>
      </w:r>
    </w:p>
    <w:p w:rsidR="00CD722D" w:rsidRDefault="00CD722D" w:rsidP="00CD722D">
      <w:pPr>
        <w:pStyle w:val="Encabezado"/>
        <w:jc w:val="both"/>
        <w:outlineLvl w:val="0"/>
      </w:pPr>
    </w:p>
    <w:p w:rsidR="00CD722D" w:rsidRDefault="00CD722D" w:rsidP="00CD722D">
      <w:pPr>
        <w:pStyle w:val="Encabezado"/>
        <w:jc w:val="both"/>
        <w:outlineLvl w:val="0"/>
      </w:pPr>
      <w:r>
        <w:t>La valoración de los ejercicios es la siguiente:</w:t>
      </w:r>
    </w:p>
    <w:p w:rsidR="00CD722D" w:rsidRDefault="00CD722D" w:rsidP="00CD722D">
      <w:pPr>
        <w:pStyle w:val="Encabezado"/>
        <w:jc w:val="both"/>
        <w:outlineLvl w:val="0"/>
      </w:pPr>
    </w:p>
    <w:p w:rsidR="00465F8E" w:rsidRDefault="00CD722D" w:rsidP="00D40CFE">
      <w:pPr>
        <w:pStyle w:val="Encabezado"/>
        <w:numPr>
          <w:ilvl w:val="0"/>
          <w:numId w:val="11"/>
        </w:numPr>
        <w:jc w:val="both"/>
        <w:outlineLvl w:val="0"/>
      </w:pPr>
      <w:r>
        <w:t xml:space="preserve">Inserción de código </w:t>
      </w:r>
      <w:proofErr w:type="spellStart"/>
      <w:r>
        <w:t>Javascript</w:t>
      </w:r>
      <w:proofErr w:type="spellEnd"/>
      <w:r>
        <w:t xml:space="preserve"> en un documento HTML</w:t>
      </w:r>
      <w:r w:rsidR="001A463F">
        <w:t xml:space="preserve"> y cumplimiento de normas de entrega</w:t>
      </w:r>
      <w:r>
        <w:t>. (</w:t>
      </w:r>
      <w:r w:rsidR="001A463F">
        <w:t>1</w:t>
      </w:r>
      <w:r>
        <w:t xml:space="preserve">p) </w:t>
      </w:r>
    </w:p>
    <w:p w:rsidR="00465F8E" w:rsidRDefault="00465F8E" w:rsidP="00D40CFE">
      <w:pPr>
        <w:pStyle w:val="Encabezado"/>
        <w:numPr>
          <w:ilvl w:val="0"/>
          <w:numId w:val="11"/>
        </w:numPr>
        <w:jc w:val="both"/>
        <w:outlineLvl w:val="0"/>
      </w:pPr>
      <w:r>
        <w:t>Bús</w:t>
      </w:r>
      <w:r w:rsidR="001A463F">
        <w:t>queda de elementos en el DOM. (2</w:t>
      </w:r>
      <w:r>
        <w:t>p). (Ejercicios 1, 2 y 3)</w:t>
      </w:r>
    </w:p>
    <w:p w:rsidR="00CD722D" w:rsidRDefault="00465F8E" w:rsidP="00D40CFE">
      <w:pPr>
        <w:pStyle w:val="Encabezado"/>
        <w:numPr>
          <w:ilvl w:val="0"/>
          <w:numId w:val="11"/>
        </w:numPr>
        <w:jc w:val="both"/>
        <w:outlineLvl w:val="0"/>
      </w:pPr>
      <w:r>
        <w:t>Navegación a través de los elementos del nodo</w:t>
      </w:r>
      <w:r w:rsidR="00CD722D">
        <w:t xml:space="preserve"> (1p) (Ejercicio</w:t>
      </w:r>
      <w:r>
        <w:t>s</w:t>
      </w:r>
      <w:r w:rsidR="00CD722D">
        <w:t xml:space="preserve"> 1</w:t>
      </w:r>
      <w:r>
        <w:t xml:space="preserve"> y 3</w:t>
      </w:r>
      <w:r w:rsidR="00CD722D">
        <w:t>)</w:t>
      </w:r>
    </w:p>
    <w:p w:rsidR="00465F8E" w:rsidRDefault="00465F8E" w:rsidP="00D40CFE">
      <w:pPr>
        <w:pStyle w:val="Encabezado"/>
        <w:numPr>
          <w:ilvl w:val="0"/>
          <w:numId w:val="11"/>
        </w:numPr>
        <w:jc w:val="both"/>
        <w:outlineLvl w:val="0"/>
      </w:pPr>
      <w:r>
        <w:t>Gestión de eventos (1p) (Ejercicios 1, 2 y 3)</w:t>
      </w:r>
    </w:p>
    <w:p w:rsidR="00465F8E" w:rsidRDefault="00465F8E" w:rsidP="00CD722D">
      <w:pPr>
        <w:pStyle w:val="Encabezado"/>
        <w:numPr>
          <w:ilvl w:val="0"/>
          <w:numId w:val="11"/>
        </w:numPr>
        <w:jc w:val="both"/>
        <w:outlineLvl w:val="0"/>
      </w:pPr>
      <w:r>
        <w:t>Modificación del contenido HTML (2p) (Ejercicios</w:t>
      </w:r>
      <w:r w:rsidR="001A463F">
        <w:t xml:space="preserve"> 1, 2 y 3)</w:t>
      </w:r>
      <w:r>
        <w:t xml:space="preserve"> </w:t>
      </w:r>
    </w:p>
    <w:p w:rsidR="00465F8E" w:rsidRDefault="00465F8E" w:rsidP="00CD722D">
      <w:pPr>
        <w:pStyle w:val="Encabezado"/>
        <w:numPr>
          <w:ilvl w:val="0"/>
          <w:numId w:val="11"/>
        </w:numPr>
        <w:jc w:val="both"/>
        <w:outlineLvl w:val="0"/>
      </w:pPr>
      <w:r>
        <w:t>Modificación de estilos CSS (1p) (Ejercicios 1, 2 y 3)</w:t>
      </w:r>
    </w:p>
    <w:p w:rsidR="00465F8E" w:rsidRDefault="001A463F" w:rsidP="00CD722D">
      <w:pPr>
        <w:pStyle w:val="Encabezado"/>
        <w:numPr>
          <w:ilvl w:val="0"/>
          <w:numId w:val="11"/>
        </w:numPr>
        <w:jc w:val="both"/>
        <w:outlineLvl w:val="0"/>
      </w:pPr>
      <w:r>
        <w:t>Acceso y m</w:t>
      </w:r>
      <w:r w:rsidR="00465F8E">
        <w:t>anipulación del formulario (</w:t>
      </w:r>
      <w:r>
        <w:t>2</w:t>
      </w:r>
      <w:bookmarkStart w:id="0" w:name="_GoBack"/>
      <w:bookmarkEnd w:id="0"/>
      <w:r w:rsidR="00465F8E">
        <w:t>p) (Ejercicios 1 y 2)</w:t>
      </w:r>
    </w:p>
    <w:p w:rsidR="00465F8E" w:rsidRDefault="00465F8E" w:rsidP="001A463F">
      <w:pPr>
        <w:pStyle w:val="Encabezado"/>
        <w:ind w:left="720"/>
        <w:jc w:val="both"/>
        <w:outlineLvl w:val="0"/>
      </w:pPr>
    </w:p>
    <w:p w:rsidR="00CD722D" w:rsidRDefault="00CD722D" w:rsidP="00CD722D">
      <w:pPr>
        <w:pStyle w:val="Encabezado"/>
        <w:ind w:left="720"/>
        <w:jc w:val="both"/>
        <w:outlineLvl w:val="0"/>
      </w:pPr>
    </w:p>
    <w:p w:rsidR="00CD722D" w:rsidRDefault="00CD722D" w:rsidP="00CD722D"/>
    <w:p w:rsidR="00CD722D" w:rsidRDefault="00CD722D" w:rsidP="00CD722D">
      <w:pPr>
        <w:pStyle w:val="Encabezado"/>
        <w:jc w:val="both"/>
        <w:outlineLvl w:val="0"/>
      </w:pPr>
    </w:p>
    <w:sectPr w:rsidR="00CD722D" w:rsidSect="007C25E7">
      <w:headerReference w:type="default" r:id="rId7"/>
      <w:footerReference w:type="default" r:id="rId8"/>
      <w:pgSz w:w="11906" w:h="16838" w:code="9"/>
      <w:pgMar w:top="1985" w:right="1701" w:bottom="993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719" w:rsidRDefault="00363719" w:rsidP="007C14BF">
      <w:r>
        <w:separator/>
      </w:r>
    </w:p>
  </w:endnote>
  <w:endnote w:type="continuationSeparator" w:id="0">
    <w:p w:rsidR="00363719" w:rsidRDefault="00363719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1A463F">
      <w:rPr>
        <w:noProof/>
        <w:sz w:val="20"/>
      </w:rPr>
      <w:t>2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719" w:rsidRDefault="00363719" w:rsidP="007C14BF">
      <w:r>
        <w:separator/>
      </w:r>
    </w:p>
  </w:footnote>
  <w:footnote w:type="continuationSeparator" w:id="0">
    <w:p w:rsidR="00363719" w:rsidRDefault="00363719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0739D2">
    <w:pPr>
      <w:pStyle w:val="Encabezado"/>
      <w:rPr>
        <w:rFonts w:ascii="Bradley Hand ITC" w:hAnsi="Bradley Hand ITC" w:cs="Bradley Hand ITC"/>
        <w:b/>
        <w:bCs/>
      </w:rPr>
    </w:pPr>
    <w:r w:rsidRPr="000739D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6629A" wp14:editId="23817834">
              <wp:simplePos x="0" y="0"/>
              <wp:positionH relativeFrom="column">
                <wp:posOffset>1941830</wp:posOffset>
              </wp:positionH>
              <wp:positionV relativeFrom="paragraph">
                <wp:posOffset>-29845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6629A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2.35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T5HxUt4A&#10;AAAJAQAADwAAAAAAAAAAAAAAAAAQBQAAZHJzL2Rvd25yZXYueG1sUEsFBgAAAAAEAAQA8wAAABsG&#10;AAAAAA==&#10;" filled="f" stroked="f">
              <v:textbox>
                <w:txbxContent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0739D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E5D336F" wp14:editId="188B0D35">
          <wp:simplePos x="0" y="0"/>
          <wp:positionH relativeFrom="column">
            <wp:posOffset>-1066800</wp:posOffset>
          </wp:positionH>
          <wp:positionV relativeFrom="paragraph">
            <wp:posOffset>-810260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C1A01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03469E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1F3C3C"/>
    <w:multiLevelType w:val="hybridMultilevel"/>
    <w:tmpl w:val="EF02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9DA"/>
    <w:rsid w:val="00064AD8"/>
    <w:rsid w:val="000739D2"/>
    <w:rsid w:val="000B6336"/>
    <w:rsid w:val="000C1FFE"/>
    <w:rsid w:val="000D3EE6"/>
    <w:rsid w:val="000D3F09"/>
    <w:rsid w:val="000F58E5"/>
    <w:rsid w:val="001448B9"/>
    <w:rsid w:val="00147BB1"/>
    <w:rsid w:val="00152FEA"/>
    <w:rsid w:val="00155E89"/>
    <w:rsid w:val="00165BB0"/>
    <w:rsid w:val="0017510A"/>
    <w:rsid w:val="00175500"/>
    <w:rsid w:val="00175836"/>
    <w:rsid w:val="00186553"/>
    <w:rsid w:val="001A1121"/>
    <w:rsid w:val="001A463F"/>
    <w:rsid w:val="001B350A"/>
    <w:rsid w:val="001B3C14"/>
    <w:rsid w:val="002113D1"/>
    <w:rsid w:val="00232941"/>
    <w:rsid w:val="00283166"/>
    <w:rsid w:val="002F04D6"/>
    <w:rsid w:val="00320E27"/>
    <w:rsid w:val="00331F3D"/>
    <w:rsid w:val="00341045"/>
    <w:rsid w:val="0035355A"/>
    <w:rsid w:val="00363719"/>
    <w:rsid w:val="003A311C"/>
    <w:rsid w:val="003C653F"/>
    <w:rsid w:val="003C66A9"/>
    <w:rsid w:val="003D7D46"/>
    <w:rsid w:val="003E58A5"/>
    <w:rsid w:val="004342BD"/>
    <w:rsid w:val="0046598F"/>
    <w:rsid w:val="00465F8E"/>
    <w:rsid w:val="004766BC"/>
    <w:rsid w:val="004770C4"/>
    <w:rsid w:val="004A7503"/>
    <w:rsid w:val="004B49F7"/>
    <w:rsid w:val="004D37E2"/>
    <w:rsid w:val="004F3797"/>
    <w:rsid w:val="00501CF3"/>
    <w:rsid w:val="00512EC2"/>
    <w:rsid w:val="00527EDE"/>
    <w:rsid w:val="005C2F62"/>
    <w:rsid w:val="005C3841"/>
    <w:rsid w:val="005D1A84"/>
    <w:rsid w:val="005D7986"/>
    <w:rsid w:val="00660BD1"/>
    <w:rsid w:val="00671F71"/>
    <w:rsid w:val="006C46D8"/>
    <w:rsid w:val="006C4EBE"/>
    <w:rsid w:val="006F6AE2"/>
    <w:rsid w:val="00703615"/>
    <w:rsid w:val="0070525D"/>
    <w:rsid w:val="00731C71"/>
    <w:rsid w:val="007643E2"/>
    <w:rsid w:val="007674BF"/>
    <w:rsid w:val="007C14BF"/>
    <w:rsid w:val="007C25E7"/>
    <w:rsid w:val="00812B48"/>
    <w:rsid w:val="00823237"/>
    <w:rsid w:val="00837BC4"/>
    <w:rsid w:val="008616BA"/>
    <w:rsid w:val="00863515"/>
    <w:rsid w:val="0088131F"/>
    <w:rsid w:val="0089144F"/>
    <w:rsid w:val="008B2860"/>
    <w:rsid w:val="008D61B5"/>
    <w:rsid w:val="008E0D88"/>
    <w:rsid w:val="008E27D6"/>
    <w:rsid w:val="008E3D45"/>
    <w:rsid w:val="00911D60"/>
    <w:rsid w:val="00932780"/>
    <w:rsid w:val="00956C94"/>
    <w:rsid w:val="009A737E"/>
    <w:rsid w:val="009D7A0D"/>
    <w:rsid w:val="009F6C1D"/>
    <w:rsid w:val="00A01EBB"/>
    <w:rsid w:val="00A66D2D"/>
    <w:rsid w:val="00A834D8"/>
    <w:rsid w:val="00A91DAC"/>
    <w:rsid w:val="00A97CAA"/>
    <w:rsid w:val="00AC342F"/>
    <w:rsid w:val="00AE4FBD"/>
    <w:rsid w:val="00B15C6F"/>
    <w:rsid w:val="00B174B7"/>
    <w:rsid w:val="00B27B7D"/>
    <w:rsid w:val="00B54B70"/>
    <w:rsid w:val="00B61B3A"/>
    <w:rsid w:val="00B65CAE"/>
    <w:rsid w:val="00B755F2"/>
    <w:rsid w:val="00B840DF"/>
    <w:rsid w:val="00B9041C"/>
    <w:rsid w:val="00B9064B"/>
    <w:rsid w:val="00B9200A"/>
    <w:rsid w:val="00B979A0"/>
    <w:rsid w:val="00BA1C8B"/>
    <w:rsid w:val="00BB103F"/>
    <w:rsid w:val="00BE0CC5"/>
    <w:rsid w:val="00C032C9"/>
    <w:rsid w:val="00C0688C"/>
    <w:rsid w:val="00C26E31"/>
    <w:rsid w:val="00C274CF"/>
    <w:rsid w:val="00C34CCF"/>
    <w:rsid w:val="00C80CD8"/>
    <w:rsid w:val="00C843DD"/>
    <w:rsid w:val="00CA0DC7"/>
    <w:rsid w:val="00CB79E8"/>
    <w:rsid w:val="00CC15FA"/>
    <w:rsid w:val="00CC32E1"/>
    <w:rsid w:val="00CC4F0D"/>
    <w:rsid w:val="00CD0D9E"/>
    <w:rsid w:val="00CD722D"/>
    <w:rsid w:val="00CE0E56"/>
    <w:rsid w:val="00D0441C"/>
    <w:rsid w:val="00D05410"/>
    <w:rsid w:val="00D07356"/>
    <w:rsid w:val="00D11855"/>
    <w:rsid w:val="00D17EC2"/>
    <w:rsid w:val="00D265FA"/>
    <w:rsid w:val="00D3424C"/>
    <w:rsid w:val="00D45319"/>
    <w:rsid w:val="00D75A86"/>
    <w:rsid w:val="00D94BA6"/>
    <w:rsid w:val="00DB7BB1"/>
    <w:rsid w:val="00DC07A2"/>
    <w:rsid w:val="00E01937"/>
    <w:rsid w:val="00E356D0"/>
    <w:rsid w:val="00E4424A"/>
    <w:rsid w:val="00E462D8"/>
    <w:rsid w:val="00E91ACB"/>
    <w:rsid w:val="00EA1337"/>
    <w:rsid w:val="00EA1ACA"/>
    <w:rsid w:val="00EB2248"/>
    <w:rsid w:val="00EC5EF2"/>
    <w:rsid w:val="00EE04A3"/>
    <w:rsid w:val="00F136F4"/>
    <w:rsid w:val="00F13F44"/>
    <w:rsid w:val="00F43002"/>
    <w:rsid w:val="00F50E98"/>
    <w:rsid w:val="00F83387"/>
    <w:rsid w:val="00F94AFD"/>
    <w:rsid w:val="00F97434"/>
    <w:rsid w:val="00FA1CFA"/>
    <w:rsid w:val="00FA4F10"/>
    <w:rsid w:val="00FA69EB"/>
    <w:rsid w:val="00FB2E1C"/>
    <w:rsid w:val="00FB538F"/>
    <w:rsid w:val="00FD6B94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A1DC37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4B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90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0109F8DEEC46BDB3265AB775AAB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49C25-15A4-4A27-8772-A5F023291A59}"/>
      </w:docPartPr>
      <w:docPartBody>
        <w:p w:rsidR="00435A87" w:rsidRDefault="0008216A">
          <w:r w:rsidRPr="00912CAC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6A"/>
    <w:rsid w:val="0008216A"/>
    <w:rsid w:val="000C62E2"/>
    <w:rsid w:val="002D0617"/>
    <w:rsid w:val="00435A87"/>
    <w:rsid w:val="00563EFF"/>
    <w:rsid w:val="006B265E"/>
    <w:rsid w:val="007C59FE"/>
    <w:rsid w:val="00873FD7"/>
    <w:rsid w:val="00B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21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103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25 de abril de 2024</dc:subject>
  <dc:creator>Rafael Villar Liñán</dc:creator>
  <cp:lastModifiedBy>Rafael Villar Liñán</cp:lastModifiedBy>
  <cp:revision>4</cp:revision>
  <cp:lastPrinted>2014-11-24T23:28:00Z</cp:lastPrinted>
  <dcterms:created xsi:type="dcterms:W3CDTF">2024-04-11T10:57:00Z</dcterms:created>
  <dcterms:modified xsi:type="dcterms:W3CDTF">2024-04-12T07:11:00Z</dcterms:modified>
</cp:coreProperties>
</file>