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1728A" w14:textId="77777777" w:rsidR="00C62DDC" w:rsidRDefault="00C549B5">
      <w:pPr>
        <w:rPr>
          <w:b/>
          <w:sz w:val="28"/>
          <w:u w:val="single"/>
        </w:rPr>
      </w:pPr>
      <w:r>
        <w:rPr>
          <w:b/>
          <w:sz w:val="28"/>
          <w:u w:val="single"/>
        </w:rPr>
        <w:t>Actividades Tema 13:</w:t>
      </w:r>
    </w:p>
    <w:p w14:paraId="22C3E011" w14:textId="2C5BFE03" w:rsidR="00C549B5" w:rsidRDefault="00C11BF5" w:rsidP="00C549B5">
      <w:r>
        <w:t>Página</w:t>
      </w:r>
      <w:r w:rsidR="00C549B5">
        <w:t xml:space="preserve"> 208.</w:t>
      </w:r>
    </w:p>
    <w:p w14:paraId="4F77AE0A" w14:textId="77777777" w:rsidR="00C549B5" w:rsidRDefault="00C549B5" w:rsidP="00C549B5">
      <w:pPr>
        <w:rPr>
          <w:b/>
        </w:rPr>
      </w:pPr>
      <w:r>
        <w:t xml:space="preserve">1- </w:t>
      </w:r>
      <w:r w:rsidRPr="00C549B5">
        <w:rPr>
          <w:b/>
        </w:rPr>
        <w:t>Adrián acaba de abrir una casa rural en un pueblo de montaña de difícil acceso por carretera. De momento, no piensa contratar a nadie. ¿Debe tener un local de primeros auxilios y un botiquín?</w:t>
      </w:r>
    </w:p>
    <w:p w14:paraId="3D5C8282" w14:textId="77777777" w:rsidR="00C549B5" w:rsidRDefault="00C549B5" w:rsidP="00C549B5">
      <w:r>
        <w:t xml:space="preserve">Es necesario tener un botiquín portátil en cualquier empresa y una zona de primeros auxilios para empresas de mas de 50 trabajadores o mas de 25 si es de riesgo, en este caso como Adrián no tiene pensado contratar a nadie, será obligatorio poseer el </w:t>
      </w:r>
      <w:proofErr w:type="gramStart"/>
      <w:r>
        <w:t>botiquín</w:t>
      </w:r>
      <w:proofErr w:type="gramEnd"/>
      <w:r>
        <w:t xml:space="preserve"> pero no la sala de primeros auxilios.</w:t>
      </w:r>
    </w:p>
    <w:p w14:paraId="21079D01" w14:textId="77777777" w:rsidR="00C549B5" w:rsidRDefault="00C549B5" w:rsidP="00C549B5">
      <w:r>
        <w:t>Página 210.</w:t>
      </w:r>
    </w:p>
    <w:p w14:paraId="3C1EF8CB" w14:textId="77777777" w:rsidR="00C549B5" w:rsidRDefault="00C549B5" w:rsidP="00C549B5">
      <w:pPr>
        <w:rPr>
          <w:b/>
        </w:rPr>
      </w:pPr>
      <w:r>
        <w:t xml:space="preserve">2- </w:t>
      </w:r>
      <w:r w:rsidRPr="00C549B5">
        <w:rPr>
          <w:b/>
        </w:rPr>
        <w:t>Ordena las siguientes actuaciones según su prioridad:</w:t>
      </w:r>
    </w:p>
    <w:p w14:paraId="0B3B5DE3" w14:textId="77777777" w:rsidR="00C549B5" w:rsidRDefault="00C549B5" w:rsidP="00C549B5">
      <w:pPr>
        <w:pStyle w:val="Prrafodelista"/>
        <w:numPr>
          <w:ilvl w:val="0"/>
          <w:numId w:val="5"/>
        </w:numPr>
      </w:pPr>
      <w:r>
        <w:t>Eliminar un escape de gas.</w:t>
      </w:r>
    </w:p>
    <w:p w14:paraId="7F8D94A5" w14:textId="77777777" w:rsidR="00C549B5" w:rsidRDefault="00C549B5" w:rsidP="00C549B5">
      <w:pPr>
        <w:pStyle w:val="Prrafodelista"/>
        <w:numPr>
          <w:ilvl w:val="0"/>
          <w:numId w:val="5"/>
        </w:numPr>
      </w:pPr>
      <w:r>
        <w:t>Comprobar la consciencia del herido.</w:t>
      </w:r>
      <w:bookmarkStart w:id="0" w:name="_GoBack"/>
      <w:bookmarkEnd w:id="0"/>
    </w:p>
    <w:p w14:paraId="758C6D35" w14:textId="77777777" w:rsidR="00C549B5" w:rsidRDefault="00C549B5" w:rsidP="00C549B5">
      <w:pPr>
        <w:pStyle w:val="Prrafodelista"/>
        <w:numPr>
          <w:ilvl w:val="0"/>
          <w:numId w:val="5"/>
        </w:numPr>
      </w:pPr>
      <w:r>
        <w:t>Palpar la carótida del herido.</w:t>
      </w:r>
    </w:p>
    <w:p w14:paraId="2746806B" w14:textId="77777777" w:rsidR="00C549B5" w:rsidRDefault="00C549B5" w:rsidP="00C549B5">
      <w:pPr>
        <w:pStyle w:val="Prrafodelista"/>
        <w:numPr>
          <w:ilvl w:val="0"/>
          <w:numId w:val="5"/>
        </w:numPr>
      </w:pPr>
      <w:r>
        <w:t>Recopilar toda la información posible acerca de la emergencia.</w:t>
      </w:r>
    </w:p>
    <w:p w14:paraId="56B94D94" w14:textId="77777777" w:rsidR="00C549B5" w:rsidRDefault="00C549B5" w:rsidP="00C549B5">
      <w:pPr>
        <w:pStyle w:val="Prrafodelista"/>
        <w:numPr>
          <w:ilvl w:val="0"/>
          <w:numId w:val="5"/>
        </w:numPr>
      </w:pPr>
      <w:r>
        <w:t>Llamar a los servicios de emergencia.</w:t>
      </w:r>
    </w:p>
    <w:p w14:paraId="1DE21643" w14:textId="77777777" w:rsidR="00C549B5" w:rsidRDefault="00C549B5" w:rsidP="00C549B5">
      <w:pPr>
        <w:pStyle w:val="Prrafodelista"/>
        <w:numPr>
          <w:ilvl w:val="0"/>
          <w:numId w:val="5"/>
        </w:numPr>
      </w:pPr>
      <w:r>
        <w:t>Señalar el lugar del accidente.</w:t>
      </w:r>
    </w:p>
    <w:p w14:paraId="057CC69C" w14:textId="77777777" w:rsidR="00C549B5" w:rsidRDefault="00C549B5" w:rsidP="00C549B5">
      <w:r>
        <w:t>Página 216.</w:t>
      </w:r>
    </w:p>
    <w:p w14:paraId="1EDBFFFA" w14:textId="77777777" w:rsidR="00C549B5" w:rsidRDefault="00C549B5" w:rsidP="00C549B5">
      <w:pPr>
        <w:rPr>
          <w:b/>
        </w:rPr>
      </w:pPr>
      <w:r>
        <w:t xml:space="preserve">3- </w:t>
      </w:r>
      <w:r w:rsidRPr="00C549B5">
        <w:rPr>
          <w:b/>
        </w:rPr>
        <w:t>Determina la gravedad de la quemadura según su intensidad y la extensión en los siguientes casos:</w:t>
      </w:r>
    </w:p>
    <w:p w14:paraId="78F7E139" w14:textId="77777777" w:rsidR="00C549B5" w:rsidRDefault="00C549B5" w:rsidP="00C549B5">
      <w:pPr>
        <w:pStyle w:val="Prrafodelista"/>
        <w:numPr>
          <w:ilvl w:val="0"/>
          <w:numId w:val="6"/>
        </w:numPr>
        <w:rPr>
          <w:b/>
        </w:rPr>
      </w:pPr>
      <w:r w:rsidRPr="00C549B5">
        <w:rPr>
          <w:b/>
        </w:rPr>
        <w:t>Escaras en brazo y mano izquierdos.</w:t>
      </w:r>
    </w:p>
    <w:p w14:paraId="58884BE1" w14:textId="77777777" w:rsidR="00300489" w:rsidRPr="00C549B5" w:rsidRDefault="00300489" w:rsidP="00300489">
      <w:pPr>
        <w:pStyle w:val="Prrafodelista"/>
        <w:rPr>
          <w:b/>
        </w:rPr>
      </w:pPr>
      <w:r>
        <w:t>Se trata de una quemadura de 3er grado ya que afecta a la hipodermis con una extensión del 9% por lo que se clasifica en quemadura grave.</w:t>
      </w:r>
    </w:p>
    <w:p w14:paraId="7FD3E075" w14:textId="77777777" w:rsidR="00C549B5" w:rsidRDefault="00C549B5" w:rsidP="00C549B5">
      <w:pPr>
        <w:pStyle w:val="Prrafodelista"/>
        <w:numPr>
          <w:ilvl w:val="0"/>
          <w:numId w:val="6"/>
        </w:numPr>
        <w:rPr>
          <w:b/>
        </w:rPr>
      </w:pPr>
      <w:r w:rsidRPr="00C549B5">
        <w:rPr>
          <w:b/>
        </w:rPr>
        <w:t>Ampolla en la mano derecha</w:t>
      </w:r>
      <w:r w:rsidR="00300489">
        <w:rPr>
          <w:b/>
        </w:rPr>
        <w:t>.</w:t>
      </w:r>
    </w:p>
    <w:p w14:paraId="7E56F404" w14:textId="77777777" w:rsidR="00300489" w:rsidRPr="00300489" w:rsidRDefault="00300489" w:rsidP="00300489">
      <w:pPr>
        <w:pStyle w:val="Prrafodelista"/>
      </w:pPr>
      <w:r>
        <w:t>Se trata de una quemadura de 2º grado ya que afecta a la dermis con una extensión del 2% por lo que se clasifica en quemadura leve.</w:t>
      </w:r>
    </w:p>
    <w:p w14:paraId="68DC460C" w14:textId="77777777" w:rsidR="00C549B5" w:rsidRDefault="00C549B5" w:rsidP="00C549B5">
      <w:pPr>
        <w:pStyle w:val="Prrafodelista"/>
        <w:numPr>
          <w:ilvl w:val="0"/>
          <w:numId w:val="6"/>
        </w:numPr>
        <w:rPr>
          <w:b/>
        </w:rPr>
      </w:pPr>
      <w:r w:rsidRPr="00C549B5">
        <w:rPr>
          <w:b/>
        </w:rPr>
        <w:t>Ampolla en la pierna derecha.</w:t>
      </w:r>
    </w:p>
    <w:p w14:paraId="6578194B" w14:textId="77777777" w:rsidR="00300489" w:rsidRPr="00300489" w:rsidRDefault="00300489" w:rsidP="00300489">
      <w:pPr>
        <w:pStyle w:val="Prrafodelista"/>
      </w:pPr>
      <w:r>
        <w:t>Se trata de una quemadura de 2º grado ya que afecta a la dermis con una extensión del 18% por lo que se clasifica como una quemadura grave.</w:t>
      </w:r>
    </w:p>
    <w:p w14:paraId="4B6F3168" w14:textId="77777777" w:rsidR="00C549B5" w:rsidRDefault="00C549B5" w:rsidP="00C549B5">
      <w:pPr>
        <w:pStyle w:val="Prrafodelista"/>
        <w:numPr>
          <w:ilvl w:val="0"/>
          <w:numId w:val="6"/>
        </w:numPr>
        <w:rPr>
          <w:b/>
        </w:rPr>
      </w:pPr>
      <w:r w:rsidRPr="00C549B5">
        <w:rPr>
          <w:b/>
        </w:rPr>
        <w:t>Inflamación de la piel por quemadura en el abdomen.</w:t>
      </w:r>
    </w:p>
    <w:p w14:paraId="03C7307C" w14:textId="77777777" w:rsidR="00300489" w:rsidRPr="00300489" w:rsidRDefault="00300489" w:rsidP="00300489">
      <w:pPr>
        <w:pStyle w:val="Prrafodelista"/>
      </w:pPr>
      <w:r>
        <w:t>Se trata de una quemadura de 1er grado ya que solo afecta a la epidermis, tiene una extensión del 18% por lo que se clasifica como una quemadura grave.</w:t>
      </w:r>
    </w:p>
    <w:p w14:paraId="0B9BC663" w14:textId="77777777" w:rsidR="00C549B5" w:rsidRDefault="00C549B5" w:rsidP="00C549B5">
      <w:pPr>
        <w:pStyle w:val="Prrafodelista"/>
        <w:numPr>
          <w:ilvl w:val="0"/>
          <w:numId w:val="6"/>
        </w:numPr>
        <w:rPr>
          <w:b/>
        </w:rPr>
      </w:pPr>
      <w:r w:rsidRPr="00C549B5">
        <w:rPr>
          <w:b/>
        </w:rPr>
        <w:t>Eritema en la cara.</w:t>
      </w:r>
    </w:p>
    <w:p w14:paraId="7216866C" w14:textId="77777777" w:rsidR="00300489" w:rsidRPr="00300489" w:rsidRDefault="00300489" w:rsidP="00300489">
      <w:pPr>
        <w:pStyle w:val="Prrafodelista"/>
      </w:pPr>
      <w:r>
        <w:t>Se trata de una quemadura de 1er grado ya que solo afecta a la epidermis, con una extensión del 4,5% por lo que se clasifica como una quemadura grave.</w:t>
      </w:r>
    </w:p>
    <w:p w14:paraId="652FE1DB" w14:textId="77777777" w:rsidR="00C549B5" w:rsidRDefault="00C549B5" w:rsidP="00C549B5">
      <w:pPr>
        <w:pStyle w:val="Prrafodelista"/>
        <w:numPr>
          <w:ilvl w:val="0"/>
          <w:numId w:val="6"/>
        </w:numPr>
        <w:rPr>
          <w:b/>
        </w:rPr>
      </w:pPr>
      <w:r w:rsidRPr="00C549B5">
        <w:rPr>
          <w:b/>
        </w:rPr>
        <w:t>Enrojecimiento de la piel de la espalda.</w:t>
      </w:r>
    </w:p>
    <w:p w14:paraId="78F87BE0" w14:textId="77777777" w:rsidR="00300489" w:rsidRDefault="00300489" w:rsidP="00300489">
      <w:pPr>
        <w:pStyle w:val="Prrafodelista"/>
      </w:pPr>
      <w:r>
        <w:t>Se trata de una quemadura de 1er grado ya que solo afecta a la epidermis, con una extensión del 18% por lo que se trata de una quemadura grave.</w:t>
      </w:r>
    </w:p>
    <w:p w14:paraId="6FB54119" w14:textId="77777777" w:rsidR="00300489" w:rsidRDefault="00300489" w:rsidP="00300489">
      <w:pPr>
        <w:pStyle w:val="Prrafodelista"/>
      </w:pPr>
    </w:p>
    <w:p w14:paraId="178F5EAF" w14:textId="77777777" w:rsidR="00300489" w:rsidRDefault="00300489" w:rsidP="00300489">
      <w:pPr>
        <w:pStyle w:val="Prrafodelista"/>
      </w:pPr>
    </w:p>
    <w:p w14:paraId="72302A20" w14:textId="77777777" w:rsidR="00300489" w:rsidRDefault="00300489" w:rsidP="00300489">
      <w:pPr>
        <w:pStyle w:val="Prrafodelista"/>
      </w:pPr>
    </w:p>
    <w:p w14:paraId="3CCD0390" w14:textId="77777777" w:rsidR="00300489" w:rsidRDefault="00300489" w:rsidP="00300489">
      <w:pPr>
        <w:pStyle w:val="Prrafodelista"/>
      </w:pPr>
    </w:p>
    <w:p w14:paraId="200E818F" w14:textId="77777777" w:rsidR="00300489" w:rsidRDefault="00300489" w:rsidP="00300489">
      <w:pPr>
        <w:pStyle w:val="Prrafodelista"/>
      </w:pPr>
      <w:r>
        <w:lastRenderedPageBreak/>
        <w:t>Página 217.</w:t>
      </w:r>
    </w:p>
    <w:p w14:paraId="678D010C" w14:textId="77777777" w:rsidR="00300489" w:rsidRDefault="00300489" w:rsidP="00300489">
      <w:pPr>
        <w:pStyle w:val="Prrafodelista"/>
        <w:rPr>
          <w:b/>
        </w:rPr>
      </w:pPr>
      <w:r>
        <w:t xml:space="preserve">5- </w:t>
      </w:r>
      <w:r w:rsidRPr="00300489">
        <w:rPr>
          <w:b/>
        </w:rPr>
        <w:t>En la columna de la izquierda figuran varios tipos de fractura y en la columna de la derecha el tipo de inmovilización que se tendría que realizar. Relaciona los conceptos de ambas columnas en tu cuaderno de trabajo.</w:t>
      </w:r>
    </w:p>
    <w:p w14:paraId="276E08BF" w14:textId="77777777" w:rsidR="00300489" w:rsidRDefault="00300489" w:rsidP="00300489">
      <w:pPr>
        <w:pStyle w:val="Prrafodelista"/>
        <w:rPr>
          <w:b/>
        </w:rPr>
      </w:pPr>
    </w:p>
    <w:p w14:paraId="435243A1" w14:textId="77777777" w:rsidR="00300489" w:rsidRPr="00300489" w:rsidRDefault="00300489" w:rsidP="00300489">
      <w:pPr>
        <w:pStyle w:val="Prrafodelista"/>
      </w:pPr>
      <w:r>
        <w:rPr>
          <w:b/>
        </w:rPr>
        <w:t xml:space="preserve">Fractura de hombro: </w:t>
      </w:r>
      <w:r w:rsidR="001141B3">
        <w:t>P</w:t>
      </w:r>
      <w:r>
        <w:t>oner el brazo en cabestrillo contra el tórax.</w:t>
      </w:r>
    </w:p>
    <w:p w14:paraId="45F952D3" w14:textId="77777777" w:rsidR="00D6510B" w:rsidRDefault="00300489" w:rsidP="00300489">
      <w:pPr>
        <w:pStyle w:val="Prrafodelista"/>
        <w:rPr>
          <w:b/>
        </w:rPr>
      </w:pPr>
      <w:r>
        <w:rPr>
          <w:b/>
        </w:rPr>
        <w:t xml:space="preserve">Fractura de codo: </w:t>
      </w:r>
      <w:r w:rsidR="00D6510B">
        <w:t>Utilizar una férula para bloquearlo.</w:t>
      </w:r>
    </w:p>
    <w:p w14:paraId="08EB529B" w14:textId="77777777" w:rsidR="00300489" w:rsidRDefault="00300489" w:rsidP="00300489">
      <w:pPr>
        <w:pStyle w:val="Prrafodelista"/>
        <w:rPr>
          <w:b/>
        </w:rPr>
      </w:pPr>
      <w:r>
        <w:rPr>
          <w:b/>
        </w:rPr>
        <w:t>Fractura de vértebras:</w:t>
      </w:r>
      <w:r w:rsidR="001141B3">
        <w:rPr>
          <w:b/>
        </w:rPr>
        <w:t xml:space="preserve"> </w:t>
      </w:r>
      <w:r w:rsidR="00D6510B">
        <w:t>Nunca mover, incorporar ni sentar.</w:t>
      </w:r>
    </w:p>
    <w:p w14:paraId="46CCB1A4" w14:textId="77777777" w:rsidR="00300489" w:rsidRDefault="00300489" w:rsidP="00300489">
      <w:pPr>
        <w:pStyle w:val="Prrafodelista"/>
        <w:rPr>
          <w:b/>
        </w:rPr>
      </w:pPr>
      <w:r>
        <w:rPr>
          <w:b/>
        </w:rPr>
        <w:t>Fractura de brazo:</w:t>
      </w:r>
      <w:r w:rsidR="00D6510B">
        <w:rPr>
          <w:b/>
        </w:rPr>
        <w:t xml:space="preserve"> </w:t>
      </w:r>
      <w:r w:rsidR="00D6510B">
        <w:t>Inmovilizar con un cabestrillo el hombro y el codo.</w:t>
      </w:r>
    </w:p>
    <w:p w14:paraId="35C7B64C" w14:textId="77777777" w:rsidR="00300489" w:rsidRDefault="00300489" w:rsidP="00300489">
      <w:pPr>
        <w:pStyle w:val="Prrafodelista"/>
        <w:rPr>
          <w:b/>
        </w:rPr>
      </w:pPr>
      <w:r>
        <w:rPr>
          <w:b/>
        </w:rPr>
        <w:t>Fractura de fémur:</w:t>
      </w:r>
      <w:r w:rsidR="00D6510B">
        <w:rPr>
          <w:b/>
        </w:rPr>
        <w:t xml:space="preserve"> </w:t>
      </w:r>
      <w:r w:rsidR="00D6510B">
        <w:t>Utilizar una férula para bloquearlo.</w:t>
      </w:r>
    </w:p>
    <w:p w14:paraId="49A953A8" w14:textId="77777777" w:rsidR="00300489" w:rsidRDefault="00300489" w:rsidP="00300489">
      <w:pPr>
        <w:pStyle w:val="Prrafodelista"/>
      </w:pPr>
      <w:r>
        <w:rPr>
          <w:b/>
        </w:rPr>
        <w:t>Fractura de cráneo:</w:t>
      </w:r>
      <w:r w:rsidR="00D6510B">
        <w:rPr>
          <w:b/>
        </w:rPr>
        <w:t xml:space="preserve"> </w:t>
      </w:r>
      <w:r w:rsidR="00D6510B">
        <w:t>Poner en PLS y procurar la evacuación inmediata.</w:t>
      </w:r>
    </w:p>
    <w:p w14:paraId="7FFB29E5" w14:textId="77777777" w:rsidR="00D6510B" w:rsidRDefault="00D6510B" w:rsidP="00300489">
      <w:pPr>
        <w:pStyle w:val="Prrafodelista"/>
      </w:pPr>
    </w:p>
    <w:p w14:paraId="61833C89" w14:textId="77777777" w:rsidR="00D6510B" w:rsidRDefault="00D6510B" w:rsidP="00D6510B">
      <w:pPr>
        <w:pStyle w:val="Prrafodelista"/>
        <w:rPr>
          <w:b/>
        </w:rPr>
      </w:pPr>
      <w:r>
        <w:t xml:space="preserve">7- </w:t>
      </w:r>
      <w:r w:rsidRPr="00D6510B">
        <w:rPr>
          <w:b/>
        </w:rPr>
        <w:t>Señala el color de la tarjeta en un triaje en estas situaciones:</w:t>
      </w:r>
    </w:p>
    <w:p w14:paraId="02B647D6" w14:textId="77777777" w:rsidR="00D6510B" w:rsidRPr="00D6510B" w:rsidRDefault="00D6510B" w:rsidP="00D6510B">
      <w:pPr>
        <w:pStyle w:val="Prrafodelista"/>
        <w:numPr>
          <w:ilvl w:val="0"/>
          <w:numId w:val="6"/>
        </w:numPr>
        <w:rPr>
          <w:b/>
        </w:rPr>
      </w:pPr>
      <w:r>
        <w:rPr>
          <w:b/>
        </w:rPr>
        <w:t>Quemadura inferior al 10%:</w:t>
      </w:r>
      <w:r>
        <w:t xml:space="preserve"> Dependiendo de la gravedad de la zona puede ser </w:t>
      </w:r>
      <w:r>
        <w:rPr>
          <w:b/>
        </w:rPr>
        <w:t>amarillo</w:t>
      </w:r>
      <w:r>
        <w:t xml:space="preserve"> si no precisa de atención médica o </w:t>
      </w:r>
      <w:r>
        <w:rPr>
          <w:b/>
        </w:rPr>
        <w:t xml:space="preserve">rojo </w:t>
      </w:r>
      <w:r>
        <w:t>si la necesita.</w:t>
      </w:r>
    </w:p>
    <w:p w14:paraId="25EE9E15" w14:textId="77777777" w:rsidR="00D6510B" w:rsidRPr="00D6510B" w:rsidRDefault="00D6510B" w:rsidP="00D6510B">
      <w:pPr>
        <w:pStyle w:val="Prrafodelista"/>
        <w:numPr>
          <w:ilvl w:val="0"/>
          <w:numId w:val="6"/>
        </w:numPr>
        <w:rPr>
          <w:b/>
        </w:rPr>
      </w:pPr>
      <w:r>
        <w:rPr>
          <w:b/>
        </w:rPr>
        <w:t xml:space="preserve">Parada cardiorrespiratoria: </w:t>
      </w:r>
      <w:r>
        <w:t xml:space="preserve">Ante una catástrofe este tipo de accidentado será de color </w:t>
      </w:r>
      <w:r>
        <w:rPr>
          <w:b/>
        </w:rPr>
        <w:t>negro</w:t>
      </w:r>
      <w:r>
        <w:t xml:space="preserve"> ya que sus posibilidades de sobrevivir son nulas prácticamente.</w:t>
      </w:r>
    </w:p>
    <w:p w14:paraId="4E334E18" w14:textId="77777777" w:rsidR="00D6510B" w:rsidRPr="00D6510B" w:rsidRDefault="00D6510B" w:rsidP="00D6510B">
      <w:pPr>
        <w:pStyle w:val="Prrafodelista"/>
        <w:numPr>
          <w:ilvl w:val="0"/>
          <w:numId w:val="6"/>
        </w:numPr>
        <w:rPr>
          <w:b/>
        </w:rPr>
      </w:pPr>
      <w:r>
        <w:rPr>
          <w:b/>
        </w:rPr>
        <w:t xml:space="preserve">Pequeña herida en el brazo: </w:t>
      </w:r>
      <w:r>
        <w:t xml:space="preserve">Se trata de una victima de color </w:t>
      </w:r>
      <w:r>
        <w:rPr>
          <w:b/>
        </w:rPr>
        <w:t>verde</w:t>
      </w:r>
      <w:r>
        <w:t xml:space="preserve"> ya que puede valerse por sí misma.</w:t>
      </w:r>
    </w:p>
    <w:p w14:paraId="2147BD9F" w14:textId="77777777" w:rsidR="00A2502C" w:rsidRPr="00A2502C" w:rsidRDefault="00D6510B" w:rsidP="00A2502C">
      <w:pPr>
        <w:pStyle w:val="Prrafodelista"/>
        <w:numPr>
          <w:ilvl w:val="0"/>
          <w:numId w:val="6"/>
        </w:numPr>
        <w:rPr>
          <w:b/>
        </w:rPr>
      </w:pPr>
      <w:r>
        <w:rPr>
          <w:b/>
        </w:rPr>
        <w:t>Hemorragias internas:</w:t>
      </w:r>
      <w:r w:rsidR="00A2502C">
        <w:rPr>
          <w:b/>
        </w:rPr>
        <w:t xml:space="preserve"> </w:t>
      </w:r>
      <w:r w:rsidR="00A2502C">
        <w:t xml:space="preserve">Se trata de una victima de color </w:t>
      </w:r>
      <w:r w:rsidR="00A2502C">
        <w:rPr>
          <w:b/>
        </w:rPr>
        <w:t xml:space="preserve">rojo </w:t>
      </w:r>
      <w:r w:rsidR="00A2502C">
        <w:t>ya que necesita atención médica y tiene posibilidades de sobrevivir.</w:t>
      </w:r>
    </w:p>
    <w:p w14:paraId="58423A80" w14:textId="77777777" w:rsidR="00D6510B" w:rsidRDefault="00D6510B" w:rsidP="00D6510B">
      <w:pPr>
        <w:pStyle w:val="Prrafodelista"/>
        <w:numPr>
          <w:ilvl w:val="0"/>
          <w:numId w:val="6"/>
        </w:numPr>
        <w:rPr>
          <w:b/>
        </w:rPr>
      </w:pPr>
      <w:r>
        <w:rPr>
          <w:b/>
        </w:rPr>
        <w:t>Fractura en la columna vertebral con lesión medular:</w:t>
      </w:r>
      <w:r w:rsidR="00A2502C">
        <w:rPr>
          <w:b/>
        </w:rPr>
        <w:t xml:space="preserve"> </w:t>
      </w:r>
      <w:r w:rsidR="00A2502C">
        <w:t xml:space="preserve">Se trata de una </w:t>
      </w:r>
      <w:r w:rsidR="00A2502C">
        <w:t>víctima</w:t>
      </w:r>
      <w:r w:rsidR="00A2502C">
        <w:t xml:space="preserve"> de color </w:t>
      </w:r>
      <w:r w:rsidR="00A2502C">
        <w:rPr>
          <w:b/>
        </w:rPr>
        <w:t xml:space="preserve">rojo </w:t>
      </w:r>
      <w:r w:rsidR="00A2502C">
        <w:t>ya que necesita atención médica y tiene posibilidades de sobrevivir.</w:t>
      </w:r>
    </w:p>
    <w:p w14:paraId="7FCB341C" w14:textId="77777777" w:rsidR="00D6510B" w:rsidRDefault="00D6510B" w:rsidP="00D6510B">
      <w:pPr>
        <w:pStyle w:val="Prrafodelista"/>
        <w:numPr>
          <w:ilvl w:val="0"/>
          <w:numId w:val="6"/>
        </w:numPr>
        <w:rPr>
          <w:b/>
        </w:rPr>
      </w:pPr>
      <w:r>
        <w:rPr>
          <w:b/>
        </w:rPr>
        <w:t>Quemado del 85% del cuerpo:</w:t>
      </w:r>
      <w:r w:rsidR="00A2502C">
        <w:rPr>
          <w:b/>
        </w:rPr>
        <w:t xml:space="preserve"> </w:t>
      </w:r>
      <w:r w:rsidR="00A2502C">
        <w:t xml:space="preserve">Se trata de una victima de color </w:t>
      </w:r>
      <w:r w:rsidR="00A2502C">
        <w:rPr>
          <w:b/>
        </w:rPr>
        <w:t>negro</w:t>
      </w:r>
      <w:r w:rsidR="00A2502C">
        <w:t xml:space="preserve"> ya que supera el 50% de su cuerpo quemado y es imposible sobrevivir.</w:t>
      </w:r>
    </w:p>
    <w:p w14:paraId="319B20CA" w14:textId="77777777" w:rsidR="00D6510B" w:rsidRDefault="00D6510B" w:rsidP="00D6510B">
      <w:pPr>
        <w:pStyle w:val="Prrafodelista"/>
        <w:numPr>
          <w:ilvl w:val="0"/>
          <w:numId w:val="6"/>
        </w:numPr>
        <w:rPr>
          <w:b/>
        </w:rPr>
      </w:pPr>
      <w:r>
        <w:rPr>
          <w:b/>
        </w:rPr>
        <w:t>Intoxicaciones con manifestación cutánea:</w:t>
      </w:r>
      <w:r w:rsidR="00A2502C">
        <w:rPr>
          <w:b/>
        </w:rPr>
        <w:t xml:space="preserve"> </w:t>
      </w:r>
      <w:r w:rsidR="00A2502C">
        <w:t xml:space="preserve">Se trata de una </w:t>
      </w:r>
      <w:r w:rsidR="00A2502C">
        <w:t>víctima</w:t>
      </w:r>
      <w:r w:rsidR="00A2502C">
        <w:t xml:space="preserve"> de color </w:t>
      </w:r>
      <w:r w:rsidR="00A2502C">
        <w:rPr>
          <w:b/>
        </w:rPr>
        <w:t xml:space="preserve">rojo </w:t>
      </w:r>
      <w:r w:rsidR="00A2502C">
        <w:t>ya que necesita atención médica y tiene posibilidades de sobrevivir.</w:t>
      </w:r>
    </w:p>
    <w:p w14:paraId="2745C0B9" w14:textId="77777777" w:rsidR="00D6510B" w:rsidRDefault="00D6510B" w:rsidP="00D6510B">
      <w:pPr>
        <w:pStyle w:val="Prrafodelista"/>
        <w:numPr>
          <w:ilvl w:val="0"/>
          <w:numId w:val="6"/>
        </w:numPr>
        <w:rPr>
          <w:b/>
        </w:rPr>
      </w:pPr>
      <w:r>
        <w:rPr>
          <w:b/>
        </w:rPr>
        <w:t>Arañazo en la mejilla:</w:t>
      </w:r>
      <w:r w:rsidR="00A2502C">
        <w:rPr>
          <w:b/>
        </w:rPr>
        <w:t xml:space="preserve"> </w:t>
      </w:r>
      <w:r w:rsidR="00A2502C">
        <w:t xml:space="preserve">Se trata de una victima de color </w:t>
      </w:r>
      <w:r w:rsidR="00A2502C">
        <w:rPr>
          <w:b/>
        </w:rPr>
        <w:t>verde</w:t>
      </w:r>
      <w:r w:rsidR="00A2502C">
        <w:t xml:space="preserve"> ya que puede valerse por sí misma.</w:t>
      </w:r>
    </w:p>
    <w:p w14:paraId="39FF3CCB" w14:textId="77777777" w:rsidR="00D6510B" w:rsidRDefault="00D6510B" w:rsidP="00D6510B">
      <w:pPr>
        <w:pStyle w:val="Prrafodelista"/>
        <w:numPr>
          <w:ilvl w:val="0"/>
          <w:numId w:val="6"/>
        </w:numPr>
        <w:rPr>
          <w:b/>
        </w:rPr>
      </w:pPr>
      <w:r w:rsidRPr="00D6510B">
        <w:rPr>
          <w:b/>
        </w:rPr>
        <w:t>Traumatismo cerrado de extremidades</w:t>
      </w:r>
      <w:r>
        <w:rPr>
          <w:b/>
        </w:rPr>
        <w:t>:</w:t>
      </w:r>
      <w:r w:rsidR="00A2502C">
        <w:rPr>
          <w:b/>
        </w:rPr>
        <w:t xml:space="preserve"> </w:t>
      </w:r>
      <w:r w:rsidR="00A2502C">
        <w:t xml:space="preserve">Se trata de una </w:t>
      </w:r>
      <w:r w:rsidR="00A2502C">
        <w:t>víctima</w:t>
      </w:r>
      <w:r w:rsidR="00A2502C">
        <w:t xml:space="preserve"> de color </w:t>
      </w:r>
      <w:r w:rsidR="00A2502C">
        <w:rPr>
          <w:b/>
        </w:rPr>
        <w:t xml:space="preserve">rojo </w:t>
      </w:r>
      <w:r w:rsidR="00A2502C">
        <w:t>ya que necesita atención médica y tiene posibilidades de sobrevivir.</w:t>
      </w:r>
    </w:p>
    <w:p w14:paraId="0FCC0B72" w14:textId="77777777" w:rsidR="00D6510B" w:rsidRPr="00D6510B" w:rsidRDefault="00D6510B" w:rsidP="00D6510B">
      <w:pPr>
        <w:pStyle w:val="Prrafodelista"/>
        <w:numPr>
          <w:ilvl w:val="0"/>
          <w:numId w:val="6"/>
        </w:numPr>
        <w:rPr>
          <w:b/>
        </w:rPr>
      </w:pPr>
      <w:r w:rsidRPr="00D6510B">
        <w:rPr>
          <w:b/>
        </w:rPr>
        <w:t>Contusión en la pierna derecha</w:t>
      </w:r>
      <w:r>
        <w:rPr>
          <w:b/>
        </w:rPr>
        <w:t>:</w:t>
      </w:r>
      <w:r w:rsidR="00A2502C">
        <w:rPr>
          <w:b/>
        </w:rPr>
        <w:t xml:space="preserve"> </w:t>
      </w:r>
      <w:r w:rsidR="00A2502C">
        <w:t xml:space="preserve">Se trata de una victima de color </w:t>
      </w:r>
      <w:r w:rsidR="00A2502C">
        <w:rPr>
          <w:b/>
        </w:rPr>
        <w:t>amarillo</w:t>
      </w:r>
      <w:r w:rsidR="00A2502C">
        <w:t xml:space="preserve"> ya que necesita maniobras sencillas de estabilización.</w:t>
      </w:r>
    </w:p>
    <w:p w14:paraId="21DFC3C5" w14:textId="77777777" w:rsidR="00D6510B" w:rsidRDefault="00D6510B" w:rsidP="00D6510B">
      <w:pPr>
        <w:pStyle w:val="Prrafodelista"/>
        <w:numPr>
          <w:ilvl w:val="0"/>
          <w:numId w:val="6"/>
        </w:numPr>
        <w:rPr>
          <w:b/>
        </w:rPr>
      </w:pPr>
      <w:r>
        <w:rPr>
          <w:b/>
        </w:rPr>
        <w:t>Fractura en la</w:t>
      </w:r>
      <w:r w:rsidR="00A2502C">
        <w:rPr>
          <w:b/>
        </w:rPr>
        <w:t xml:space="preserve"> b</w:t>
      </w:r>
      <w:r>
        <w:rPr>
          <w:b/>
        </w:rPr>
        <w:t>ase del cráneo:</w:t>
      </w:r>
      <w:r w:rsidR="00A2502C">
        <w:rPr>
          <w:b/>
        </w:rPr>
        <w:t xml:space="preserve"> </w:t>
      </w:r>
      <w:r w:rsidR="00A2502C">
        <w:t xml:space="preserve">Se trata de una </w:t>
      </w:r>
      <w:r w:rsidR="00A2502C">
        <w:t>víctima</w:t>
      </w:r>
      <w:r w:rsidR="00A2502C">
        <w:t xml:space="preserve"> de color </w:t>
      </w:r>
      <w:r w:rsidR="00A2502C">
        <w:rPr>
          <w:b/>
        </w:rPr>
        <w:t xml:space="preserve">rojo </w:t>
      </w:r>
      <w:r w:rsidR="00A2502C">
        <w:t>ya que necesita atención médica y tiene posibilidades de sobrevivir.</w:t>
      </w:r>
    </w:p>
    <w:p w14:paraId="20662E9D" w14:textId="77777777" w:rsidR="00D6510B" w:rsidRDefault="00D6510B" w:rsidP="00D6510B">
      <w:pPr>
        <w:pStyle w:val="Prrafodelista"/>
        <w:numPr>
          <w:ilvl w:val="0"/>
          <w:numId w:val="6"/>
        </w:numPr>
        <w:rPr>
          <w:b/>
        </w:rPr>
      </w:pPr>
      <w:r w:rsidRPr="00D6510B">
        <w:rPr>
          <w:b/>
        </w:rPr>
        <w:t xml:space="preserve"> </w:t>
      </w:r>
      <w:r w:rsidR="00A2502C">
        <w:rPr>
          <w:b/>
        </w:rPr>
        <w:t xml:space="preserve">Ileso: </w:t>
      </w:r>
      <w:r w:rsidR="00A2502C">
        <w:t xml:space="preserve">Se trata de una victima de color </w:t>
      </w:r>
      <w:r w:rsidR="00A2502C">
        <w:rPr>
          <w:b/>
        </w:rPr>
        <w:t>verde</w:t>
      </w:r>
      <w:r w:rsidR="00A2502C">
        <w:t xml:space="preserve"> ya que no ha sido dañada de ningún modo y puede abandonar la zona del accidente por sí mismo.</w:t>
      </w:r>
    </w:p>
    <w:p w14:paraId="0B1712E8" w14:textId="77777777" w:rsidR="00A2502C" w:rsidRDefault="00A2502C" w:rsidP="00D6510B">
      <w:pPr>
        <w:pStyle w:val="Prrafodelista"/>
        <w:numPr>
          <w:ilvl w:val="0"/>
          <w:numId w:val="6"/>
        </w:numPr>
        <w:rPr>
          <w:b/>
        </w:rPr>
      </w:pPr>
      <w:r>
        <w:rPr>
          <w:b/>
        </w:rPr>
        <w:t>Intoxicación con coma:</w:t>
      </w:r>
      <w:r w:rsidRPr="00A2502C">
        <w:t xml:space="preserve"> </w:t>
      </w:r>
      <w:r>
        <w:t xml:space="preserve">Se trata de una </w:t>
      </w:r>
      <w:r>
        <w:t>víctima</w:t>
      </w:r>
      <w:r>
        <w:t xml:space="preserve"> de color </w:t>
      </w:r>
      <w:r>
        <w:rPr>
          <w:b/>
        </w:rPr>
        <w:t xml:space="preserve">rojo </w:t>
      </w:r>
      <w:r>
        <w:t>ya que necesita atención médica y tiene posibilidades de sobrevivir.</w:t>
      </w:r>
    </w:p>
    <w:p w14:paraId="0F3D07E8" w14:textId="77777777" w:rsidR="00A2502C" w:rsidRPr="00A2502C" w:rsidRDefault="00A2502C" w:rsidP="00D6510B">
      <w:pPr>
        <w:pStyle w:val="Prrafodelista"/>
        <w:numPr>
          <w:ilvl w:val="0"/>
          <w:numId w:val="6"/>
        </w:numPr>
        <w:rPr>
          <w:b/>
        </w:rPr>
      </w:pPr>
      <w:r>
        <w:rPr>
          <w:b/>
        </w:rPr>
        <w:t xml:space="preserve">Grandes amputaciones traumáticas: </w:t>
      </w:r>
      <w:r>
        <w:t xml:space="preserve">Ante una catástrofe este tipo de víctima se clasifica de color </w:t>
      </w:r>
      <w:r>
        <w:rPr>
          <w:b/>
        </w:rPr>
        <w:t>negro</w:t>
      </w:r>
      <w:r>
        <w:t xml:space="preserve"> ya que sus posibilidades de supervivencia son muy bajas, casi nulas por la gran perdida de sangre que conlleva tener miembros amputados.</w:t>
      </w:r>
    </w:p>
    <w:p w14:paraId="3364F68B" w14:textId="77777777" w:rsidR="00A2502C" w:rsidRDefault="00A2502C" w:rsidP="00A2502C">
      <w:pPr>
        <w:rPr>
          <w:b/>
        </w:rPr>
      </w:pPr>
    </w:p>
    <w:p w14:paraId="4353133B" w14:textId="77777777" w:rsidR="00A2502C" w:rsidRDefault="00A2502C" w:rsidP="00A2502C">
      <w:pPr>
        <w:rPr>
          <w:b/>
        </w:rPr>
      </w:pPr>
    </w:p>
    <w:p w14:paraId="65158504" w14:textId="77777777" w:rsidR="00A2502C" w:rsidRDefault="00A2502C" w:rsidP="00A2502C">
      <w:pPr>
        <w:rPr>
          <w:b/>
        </w:rPr>
      </w:pPr>
    </w:p>
    <w:p w14:paraId="059CC858" w14:textId="77777777" w:rsidR="00A2502C" w:rsidRPr="00A2502C" w:rsidRDefault="00A2502C" w:rsidP="00A2502C">
      <w:r w:rsidRPr="00A2502C">
        <w:t>Página 218.</w:t>
      </w:r>
    </w:p>
    <w:p w14:paraId="6ABE7BEF" w14:textId="77777777" w:rsidR="00A2502C" w:rsidRDefault="00A2502C" w:rsidP="00A2502C">
      <w:pPr>
        <w:rPr>
          <w:b/>
        </w:rPr>
      </w:pPr>
      <w:r>
        <w:t xml:space="preserve">2- </w:t>
      </w:r>
      <w:r w:rsidRPr="00A2502C">
        <w:rPr>
          <w:b/>
        </w:rPr>
        <w:t>Indica cuáles de las siguientes actuaciones ante una emergencia son correctas y cuáles no lo son</w:t>
      </w:r>
      <w:r w:rsidRPr="00A2502C">
        <w:rPr>
          <w:b/>
        </w:rPr>
        <w:t>.</w:t>
      </w:r>
    </w:p>
    <w:p w14:paraId="28A560DC" w14:textId="77777777" w:rsidR="00A2502C" w:rsidRDefault="00A2502C" w:rsidP="00A2502C">
      <w:pPr>
        <w:pStyle w:val="Prrafodelista"/>
        <w:numPr>
          <w:ilvl w:val="0"/>
          <w:numId w:val="7"/>
        </w:numPr>
        <w:rPr>
          <w:b/>
        </w:rPr>
      </w:pPr>
      <w:r w:rsidRPr="00A2502C">
        <w:rPr>
          <w:b/>
        </w:rPr>
        <w:t>Atender primero a los heridos que más lo reclamen.</w:t>
      </w:r>
    </w:p>
    <w:p w14:paraId="6B819403" w14:textId="77777777" w:rsidR="00A2502C" w:rsidRPr="00A2502C" w:rsidRDefault="00A2502C" w:rsidP="00A2502C">
      <w:pPr>
        <w:pStyle w:val="Prrafodelista"/>
      </w:pPr>
      <w:r>
        <w:t>Incorrecto, se debe ayudar primero a los heridos más graves para garantizar su seguridad.</w:t>
      </w:r>
    </w:p>
    <w:p w14:paraId="65182ADA" w14:textId="77777777" w:rsidR="00A2502C" w:rsidRDefault="00A2502C" w:rsidP="00A2502C">
      <w:pPr>
        <w:pStyle w:val="Prrafodelista"/>
        <w:numPr>
          <w:ilvl w:val="0"/>
          <w:numId w:val="7"/>
        </w:numPr>
        <w:rPr>
          <w:b/>
        </w:rPr>
      </w:pPr>
      <w:r w:rsidRPr="00A2502C">
        <w:rPr>
          <w:b/>
        </w:rPr>
        <w:t>Actuar de forma tranquila, pero rápido</w:t>
      </w:r>
      <w:r w:rsidRPr="00A2502C">
        <w:rPr>
          <w:b/>
        </w:rPr>
        <w:t>.</w:t>
      </w:r>
    </w:p>
    <w:p w14:paraId="6B30DF75" w14:textId="77777777" w:rsidR="00A2502C" w:rsidRPr="00A2502C" w:rsidRDefault="00A2502C" w:rsidP="00A2502C">
      <w:pPr>
        <w:pStyle w:val="Prrafodelista"/>
      </w:pPr>
      <w:r>
        <w:t>Correcto.</w:t>
      </w:r>
    </w:p>
    <w:p w14:paraId="4CF98BC8" w14:textId="77777777" w:rsidR="00A2502C" w:rsidRDefault="00A2502C" w:rsidP="00A2502C">
      <w:pPr>
        <w:pStyle w:val="Prrafodelista"/>
        <w:numPr>
          <w:ilvl w:val="0"/>
          <w:numId w:val="7"/>
        </w:numPr>
        <w:rPr>
          <w:b/>
        </w:rPr>
      </w:pPr>
      <w:r w:rsidRPr="00A2502C">
        <w:rPr>
          <w:b/>
        </w:rPr>
        <w:t>Mover al herido para que se sienta cómodo.</w:t>
      </w:r>
    </w:p>
    <w:p w14:paraId="1C74504D" w14:textId="77777777" w:rsidR="00A2502C" w:rsidRPr="00A2502C" w:rsidRDefault="00A2502C" w:rsidP="00A2502C">
      <w:pPr>
        <w:pStyle w:val="Prrafodelista"/>
      </w:pPr>
      <w:r>
        <w:t>Incorrecto, nunca se debe mover al herido del lugar del accidente a no ser que sea imprescindible para su seguridad y siempre se realizaría con el máximo cuidado posible.</w:t>
      </w:r>
    </w:p>
    <w:p w14:paraId="353948E1" w14:textId="77777777" w:rsidR="00A2502C" w:rsidRDefault="00A2502C" w:rsidP="00A2502C">
      <w:pPr>
        <w:pStyle w:val="Prrafodelista"/>
        <w:numPr>
          <w:ilvl w:val="0"/>
          <w:numId w:val="7"/>
        </w:numPr>
        <w:rPr>
          <w:b/>
        </w:rPr>
      </w:pPr>
      <w:r w:rsidRPr="00A2502C">
        <w:rPr>
          <w:b/>
        </w:rPr>
        <w:t>Examinar bien al herido, con objeto de comprobar si ha perdido el conocimiento, respira, tiene pulso, sangra o presenta alguna fractura.</w:t>
      </w:r>
    </w:p>
    <w:p w14:paraId="71ADAE56" w14:textId="77777777" w:rsidR="0061320E" w:rsidRPr="0061320E" w:rsidRDefault="0061320E" w:rsidP="0061320E">
      <w:pPr>
        <w:pStyle w:val="Prrafodelista"/>
      </w:pPr>
      <w:r>
        <w:t>Correcto.</w:t>
      </w:r>
    </w:p>
    <w:p w14:paraId="2F0607D6" w14:textId="77777777" w:rsidR="00A2502C" w:rsidRDefault="00A2502C" w:rsidP="00A2502C">
      <w:pPr>
        <w:pStyle w:val="Prrafodelista"/>
        <w:numPr>
          <w:ilvl w:val="0"/>
          <w:numId w:val="7"/>
        </w:numPr>
        <w:rPr>
          <w:b/>
        </w:rPr>
      </w:pPr>
      <w:r w:rsidRPr="00A2502C">
        <w:rPr>
          <w:b/>
        </w:rPr>
        <w:t>Dar de beber al herido.</w:t>
      </w:r>
    </w:p>
    <w:p w14:paraId="15677A7B" w14:textId="77777777" w:rsidR="0061320E" w:rsidRPr="0061320E" w:rsidRDefault="0061320E" w:rsidP="0061320E">
      <w:pPr>
        <w:pStyle w:val="Prrafodelista"/>
      </w:pPr>
      <w:r>
        <w:t>Incorrecto, nunca se debe dar de beber ni de comer a un herido, aunque el mismo lo solicite, solo se podrá suministrar agua en pequeños sorbos a heridos con quemaduras graves para ayudar a la no deshidratación.</w:t>
      </w:r>
    </w:p>
    <w:p w14:paraId="3DD27D14" w14:textId="77777777" w:rsidR="00A2502C" w:rsidRDefault="00A2502C" w:rsidP="00A2502C">
      <w:pPr>
        <w:pStyle w:val="Prrafodelista"/>
        <w:numPr>
          <w:ilvl w:val="0"/>
          <w:numId w:val="7"/>
        </w:numPr>
        <w:rPr>
          <w:b/>
        </w:rPr>
      </w:pPr>
      <w:r w:rsidRPr="00A2502C">
        <w:rPr>
          <w:b/>
        </w:rPr>
        <w:t>Hacer solo lo imprescindible y esperar a que venga el médico</w:t>
      </w:r>
      <w:r w:rsidRPr="00A2502C">
        <w:rPr>
          <w:b/>
        </w:rPr>
        <w:t>.</w:t>
      </w:r>
    </w:p>
    <w:p w14:paraId="4F152B2D" w14:textId="77777777" w:rsidR="0061320E" w:rsidRDefault="0061320E" w:rsidP="0061320E">
      <w:pPr>
        <w:pStyle w:val="Prrafodelista"/>
      </w:pPr>
      <w:r>
        <w:t>Correcto, lo mejor es llamar al servicio de emergencias y hacer lo que nos digan por el teléfono hasta que llegue el medico de auxilio.</w:t>
      </w:r>
    </w:p>
    <w:p w14:paraId="7A263F0D" w14:textId="77777777" w:rsidR="0061320E" w:rsidRDefault="0061320E" w:rsidP="0061320E"/>
    <w:p w14:paraId="284DD088" w14:textId="77777777" w:rsidR="0061320E" w:rsidRDefault="0061320E" w:rsidP="0061320E">
      <w:r>
        <w:t>Página 219.</w:t>
      </w:r>
    </w:p>
    <w:p w14:paraId="4C45C028" w14:textId="77777777" w:rsidR="0061320E" w:rsidRDefault="0061320E" w:rsidP="0061320E">
      <w:r>
        <w:t xml:space="preserve">8- </w:t>
      </w:r>
      <w:r w:rsidRPr="0061320E">
        <w:rPr>
          <w:b/>
        </w:rPr>
        <w:t>Explica cuándo se tiene que aplicar el método boca a boca, indicando si hay alguna circunstancia en la que no es recomendable su utilización. ¿Qué técnicas se pueden emplear para sustituir el boca a boca?</w:t>
      </w:r>
      <w:r w:rsidRPr="0061320E">
        <w:t xml:space="preserve"> </w:t>
      </w:r>
    </w:p>
    <w:p w14:paraId="2AE994B3" w14:textId="77777777" w:rsidR="0061320E" w:rsidRDefault="0061320E" w:rsidP="0061320E">
      <w:r>
        <w:t>El método del boca a boca se debe aplicar ante una parada cardiorrespiratoria. No es recomendable la utilización de la técnica si sabemos que la victima no respira porque tiene algún objeto obstruyendo las vías respiratorias, ya que de este modo lo único que haríamos seria introducirlo mas hacia su cuerpo en lugar de extraerlo. Si no se puede realizar el boca a boca o no se quiere (sea la razón por la que sea), se sustituirá por más compresiones torácicas (no superando las 100 por minuto).</w:t>
      </w:r>
    </w:p>
    <w:p w14:paraId="5DFA6C85" w14:textId="77777777" w:rsidR="0061320E" w:rsidRDefault="0061320E" w:rsidP="0061320E">
      <w:r>
        <w:t>Página 220.</w:t>
      </w:r>
    </w:p>
    <w:p w14:paraId="6B220DD2" w14:textId="77777777" w:rsidR="0061320E" w:rsidRPr="000505CB" w:rsidRDefault="000505CB" w:rsidP="000505CB">
      <w:pPr>
        <w:rPr>
          <w:b/>
        </w:rPr>
      </w:pPr>
      <w:r>
        <w:rPr>
          <w:b/>
        </w:rPr>
        <w:t xml:space="preserve">1- </w:t>
      </w:r>
      <w:r w:rsidR="0061320E" w:rsidRPr="000505CB">
        <w:rPr>
          <w:b/>
        </w:rPr>
        <w:t>¿Qué actuaciones incorrectas detectas en este caso práctico?</w:t>
      </w:r>
    </w:p>
    <w:p w14:paraId="14791386" w14:textId="77777777" w:rsidR="000505CB" w:rsidRPr="000505CB" w:rsidRDefault="000505CB" w:rsidP="000505CB">
      <w:pPr>
        <w:rPr>
          <w:b/>
        </w:rPr>
      </w:pPr>
      <w:r w:rsidRPr="000505CB">
        <w:rPr>
          <w:b/>
        </w:rPr>
        <w:t xml:space="preserve">2- </w:t>
      </w:r>
      <w:r w:rsidRPr="000505CB">
        <w:rPr>
          <w:b/>
        </w:rPr>
        <w:t>En vez de como lo han hecho, ¿cómo deberían haber actuado en esta situación?</w:t>
      </w:r>
    </w:p>
    <w:p w14:paraId="03EEB441" w14:textId="77777777" w:rsidR="0061320E" w:rsidRDefault="000505CB" w:rsidP="0061320E">
      <w:r>
        <w:t>Javier debería haber actuado con tranquilidad, la conducta PAS nos advierte de estar protegidos tanto la víctima como nosotros mismos.</w:t>
      </w:r>
    </w:p>
    <w:p w14:paraId="7785DA68" w14:textId="77777777" w:rsidR="000505CB" w:rsidRDefault="000505CB" w:rsidP="0061320E">
      <w:r>
        <w:t>A patricia no se la debería haber movido del sitio, puede que el golpe en la frente hubiese producido una fractura craneal y moverla podría haber sido mortal, por otra parte, no se le debe echar la cabeza hacia atrás a una persona que esta sufriendo una epíxtasis (hemorragia nasal) ya que se puede ahogar al tragar sangre.</w:t>
      </w:r>
    </w:p>
    <w:p w14:paraId="6518BBD8" w14:textId="77777777" w:rsidR="000505CB" w:rsidRDefault="000505CB" w:rsidP="0061320E">
      <w:r>
        <w:t>Tampoco se debe utilizar un trapo manchado para limpiar una herida por mucho que sea el primero que tienes a mano, ya que, en lugar de ayudar, infectaras la herida del accidentado, al hacer el torniquete siempre debe ser la por encima de la herida y solo deben hacerlo personas cualificadas ya que puede provocar más perjuicio que beneficio, pero no sobre ella y recordar la hora en la que lo hiciste para poder explicárselo al medico de auxilios cuando llegue. Por cierto, se pueden tomar otras medidas menos radicales para cortar la hemorragia del brazo antes que el torniquete, como por ejemplo elevar el brazo para que la sangre no llegue con tanta intensidad o vendar la herida para tapar la hemorragia, siempre empapada con suero o en su defecto con agua.</w:t>
      </w:r>
    </w:p>
    <w:p w14:paraId="00EB3540" w14:textId="77777777" w:rsidR="000505CB" w:rsidRDefault="000505CB" w:rsidP="0061320E"/>
    <w:p w14:paraId="5A667B51" w14:textId="77777777" w:rsidR="000505CB" w:rsidRDefault="000505CB" w:rsidP="0061320E">
      <w:r>
        <w:t>Página 221.</w:t>
      </w:r>
    </w:p>
    <w:p w14:paraId="2895AC91" w14:textId="77777777" w:rsidR="000505CB" w:rsidRDefault="000505CB" w:rsidP="000505CB">
      <w:pPr>
        <w:pStyle w:val="Prrafodelista"/>
        <w:numPr>
          <w:ilvl w:val="0"/>
          <w:numId w:val="10"/>
        </w:numPr>
        <w:rPr>
          <w:b/>
        </w:rPr>
      </w:pPr>
      <w:r w:rsidRPr="000505CB">
        <w:rPr>
          <w:b/>
        </w:rPr>
        <w:t>Es responsabilidad de la empresa:</w:t>
      </w:r>
    </w:p>
    <w:p w14:paraId="110A0953" w14:textId="77777777" w:rsidR="000505CB" w:rsidRPr="00391290" w:rsidRDefault="00391290" w:rsidP="00391290">
      <w:pPr>
        <w:pStyle w:val="Prrafodelista"/>
        <w:numPr>
          <w:ilvl w:val="0"/>
          <w:numId w:val="11"/>
        </w:numPr>
      </w:pPr>
      <w:r>
        <w:t>Organizar la actuación ante una emergencia.</w:t>
      </w:r>
    </w:p>
    <w:p w14:paraId="4914760A" w14:textId="77777777" w:rsidR="000505CB" w:rsidRDefault="000505CB" w:rsidP="000505CB">
      <w:pPr>
        <w:pStyle w:val="Prrafodelista"/>
        <w:numPr>
          <w:ilvl w:val="0"/>
          <w:numId w:val="10"/>
        </w:numPr>
        <w:rPr>
          <w:b/>
        </w:rPr>
      </w:pPr>
      <w:r w:rsidRPr="000505CB">
        <w:rPr>
          <w:b/>
        </w:rPr>
        <w:t>¿Qué se debe hacer ante una urgencia médica?</w:t>
      </w:r>
    </w:p>
    <w:p w14:paraId="31014303" w14:textId="77777777" w:rsidR="00391290" w:rsidRPr="00391290" w:rsidRDefault="00391290" w:rsidP="00391290">
      <w:pPr>
        <w:pStyle w:val="Prrafodelista"/>
      </w:pPr>
      <w:r>
        <w:t xml:space="preserve">b) </w:t>
      </w:r>
      <w:r>
        <w:t xml:space="preserve">   </w:t>
      </w:r>
      <w:r>
        <w:t>Solo lo imprescindible</w:t>
      </w:r>
      <w:r>
        <w:t>.</w:t>
      </w:r>
    </w:p>
    <w:p w14:paraId="18749AB7" w14:textId="77777777" w:rsidR="000505CB" w:rsidRDefault="000505CB" w:rsidP="000505CB">
      <w:pPr>
        <w:pStyle w:val="Prrafodelista"/>
        <w:numPr>
          <w:ilvl w:val="0"/>
          <w:numId w:val="10"/>
        </w:numPr>
        <w:rPr>
          <w:b/>
        </w:rPr>
      </w:pPr>
      <w:r w:rsidRPr="000505CB">
        <w:rPr>
          <w:b/>
        </w:rPr>
        <w:t>Cuando un accidentado está inconsciente, no respira y carece de pulso, se le aplica:</w:t>
      </w:r>
    </w:p>
    <w:p w14:paraId="4C60230A" w14:textId="77777777" w:rsidR="00391290" w:rsidRPr="00391290" w:rsidRDefault="00391290" w:rsidP="00391290">
      <w:pPr>
        <w:pStyle w:val="Prrafodelista"/>
      </w:pPr>
      <w:r>
        <w:t xml:space="preserve">c) </w:t>
      </w:r>
      <w:r>
        <w:t xml:space="preserve">    </w:t>
      </w:r>
      <w:r>
        <w:t>La reanimación cardiorrespiratoria.</w:t>
      </w:r>
    </w:p>
    <w:p w14:paraId="1F2D1831" w14:textId="77777777" w:rsidR="000505CB" w:rsidRDefault="000505CB" w:rsidP="000505CB">
      <w:pPr>
        <w:pStyle w:val="Prrafodelista"/>
        <w:numPr>
          <w:ilvl w:val="0"/>
          <w:numId w:val="10"/>
        </w:numPr>
        <w:rPr>
          <w:b/>
        </w:rPr>
      </w:pPr>
      <w:r w:rsidRPr="000505CB">
        <w:rPr>
          <w:b/>
        </w:rPr>
        <w:t>La reanimación respiratoria se practica a:</w:t>
      </w:r>
    </w:p>
    <w:p w14:paraId="2005D650" w14:textId="77777777" w:rsidR="00391290" w:rsidRPr="00391290" w:rsidRDefault="00391290" w:rsidP="00391290">
      <w:pPr>
        <w:pStyle w:val="Prrafodelista"/>
      </w:pPr>
      <w:r>
        <w:t xml:space="preserve">b) </w:t>
      </w:r>
      <w:r>
        <w:t xml:space="preserve">   </w:t>
      </w:r>
      <w:r>
        <w:t>Una persona que no respira, inconsciente y con pulso</w:t>
      </w:r>
      <w:r>
        <w:t>.</w:t>
      </w:r>
    </w:p>
    <w:p w14:paraId="1AFB6B9E" w14:textId="77777777" w:rsidR="000505CB" w:rsidRDefault="000505CB" w:rsidP="000505CB">
      <w:pPr>
        <w:pStyle w:val="Prrafodelista"/>
        <w:numPr>
          <w:ilvl w:val="0"/>
          <w:numId w:val="10"/>
        </w:numPr>
        <w:rPr>
          <w:b/>
        </w:rPr>
      </w:pPr>
      <w:r w:rsidRPr="000505CB">
        <w:rPr>
          <w:b/>
        </w:rPr>
        <w:t>¿Qué hacer ante un herido con la ropa ardiendo?</w:t>
      </w:r>
    </w:p>
    <w:p w14:paraId="3A5C5AD9" w14:textId="77777777" w:rsidR="00391290" w:rsidRPr="000505CB" w:rsidRDefault="00391290" w:rsidP="00391290">
      <w:pPr>
        <w:pStyle w:val="Prrafodelista"/>
        <w:numPr>
          <w:ilvl w:val="0"/>
          <w:numId w:val="11"/>
        </w:numPr>
        <w:rPr>
          <w:b/>
        </w:rPr>
      </w:pPr>
      <w:r>
        <w:t xml:space="preserve"> Evitar que el quemado corra, cubrirlo con una manta y hacerlo rodar por el suelo.</w:t>
      </w:r>
    </w:p>
    <w:p w14:paraId="0416177E" w14:textId="77777777" w:rsidR="000505CB" w:rsidRDefault="000505CB" w:rsidP="000505CB">
      <w:pPr>
        <w:pStyle w:val="Prrafodelista"/>
        <w:numPr>
          <w:ilvl w:val="0"/>
          <w:numId w:val="10"/>
        </w:numPr>
        <w:rPr>
          <w:b/>
        </w:rPr>
      </w:pPr>
      <w:r w:rsidRPr="000505CB">
        <w:rPr>
          <w:b/>
        </w:rPr>
        <w:t>El socorrista debe intervenir activamente ante:</w:t>
      </w:r>
    </w:p>
    <w:p w14:paraId="5E8FFC63" w14:textId="77777777" w:rsidR="00391290" w:rsidRPr="00391290" w:rsidRDefault="00391290" w:rsidP="00391290">
      <w:pPr>
        <w:pStyle w:val="Prrafodelista"/>
        <w:numPr>
          <w:ilvl w:val="0"/>
          <w:numId w:val="12"/>
        </w:numPr>
      </w:pPr>
      <w:r>
        <w:t xml:space="preserve"> Una hemorragia externa.</w:t>
      </w:r>
    </w:p>
    <w:sectPr w:rsidR="00391290" w:rsidRPr="0039129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F4DA3" w14:textId="77777777" w:rsidR="002C09D8" w:rsidRDefault="002C09D8" w:rsidP="00C11BF5">
      <w:pPr>
        <w:spacing w:after="0" w:line="240" w:lineRule="auto"/>
      </w:pPr>
      <w:r>
        <w:separator/>
      </w:r>
    </w:p>
  </w:endnote>
  <w:endnote w:type="continuationSeparator" w:id="0">
    <w:p w14:paraId="526584D3" w14:textId="77777777" w:rsidR="002C09D8" w:rsidRDefault="002C09D8" w:rsidP="00C1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0613" w14:textId="77777777" w:rsidR="002C09D8" w:rsidRDefault="002C09D8" w:rsidP="00C11BF5">
      <w:pPr>
        <w:spacing w:after="0" w:line="240" w:lineRule="auto"/>
      </w:pPr>
      <w:r>
        <w:separator/>
      </w:r>
    </w:p>
  </w:footnote>
  <w:footnote w:type="continuationSeparator" w:id="0">
    <w:p w14:paraId="17626A62" w14:textId="77777777" w:rsidR="002C09D8" w:rsidRDefault="002C09D8" w:rsidP="00C11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17855" w14:textId="7B63F6DC" w:rsidR="00C11BF5" w:rsidRDefault="00C11BF5" w:rsidP="00C11BF5">
    <w:pPr>
      <w:pStyle w:val="Encabezado"/>
      <w:jc w:val="right"/>
    </w:pPr>
    <w:r>
      <w:t>Álvaro Cabello Benito     DA1D1E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3D26"/>
    <w:multiLevelType w:val="hybridMultilevel"/>
    <w:tmpl w:val="B082F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DB7671"/>
    <w:multiLevelType w:val="hybridMultilevel"/>
    <w:tmpl w:val="44F83544"/>
    <w:lvl w:ilvl="0" w:tplc="5472FA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1725D2"/>
    <w:multiLevelType w:val="hybridMultilevel"/>
    <w:tmpl w:val="053048A6"/>
    <w:lvl w:ilvl="0" w:tplc="F8A8ED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EF536A"/>
    <w:multiLevelType w:val="hybridMultilevel"/>
    <w:tmpl w:val="2B106968"/>
    <w:lvl w:ilvl="0" w:tplc="A59AA6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B21B87"/>
    <w:multiLevelType w:val="hybridMultilevel"/>
    <w:tmpl w:val="F6547726"/>
    <w:lvl w:ilvl="0" w:tplc="9D2C11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4E9E48EA"/>
    <w:multiLevelType w:val="hybridMultilevel"/>
    <w:tmpl w:val="00A046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297A56"/>
    <w:multiLevelType w:val="hybridMultilevel"/>
    <w:tmpl w:val="220A1D5C"/>
    <w:lvl w:ilvl="0" w:tplc="A482B648">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66C0CC9"/>
    <w:multiLevelType w:val="hybridMultilevel"/>
    <w:tmpl w:val="452E589E"/>
    <w:lvl w:ilvl="0" w:tplc="5472FA9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6A7210"/>
    <w:multiLevelType w:val="hybridMultilevel"/>
    <w:tmpl w:val="3BCA4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B21ED6"/>
    <w:multiLevelType w:val="hybridMultilevel"/>
    <w:tmpl w:val="78CC9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792EEC"/>
    <w:multiLevelType w:val="hybridMultilevel"/>
    <w:tmpl w:val="FB9A0CEC"/>
    <w:lvl w:ilvl="0" w:tplc="5472FA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70042F"/>
    <w:multiLevelType w:val="hybridMultilevel"/>
    <w:tmpl w:val="190C5FA8"/>
    <w:lvl w:ilvl="0" w:tplc="5472FA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4"/>
  </w:num>
  <w:num w:numId="5">
    <w:abstractNumId w:val="3"/>
  </w:num>
  <w:num w:numId="6">
    <w:abstractNumId w:val="0"/>
  </w:num>
  <w:num w:numId="7">
    <w:abstractNumId w:val="9"/>
  </w:num>
  <w:num w:numId="8">
    <w:abstractNumId w:val="10"/>
  </w:num>
  <w:num w:numId="9">
    <w:abstractNumId w:val="7"/>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B5"/>
    <w:rsid w:val="000505CB"/>
    <w:rsid w:val="001141B3"/>
    <w:rsid w:val="002C09D8"/>
    <w:rsid w:val="00300489"/>
    <w:rsid w:val="00391290"/>
    <w:rsid w:val="0061320E"/>
    <w:rsid w:val="009642DF"/>
    <w:rsid w:val="00A2502C"/>
    <w:rsid w:val="00C11BF5"/>
    <w:rsid w:val="00C549B5"/>
    <w:rsid w:val="00D6510B"/>
    <w:rsid w:val="00F20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02F9D"/>
  <w15:chartTrackingRefBased/>
  <w15:docId w15:val="{8980E355-BA55-468D-A60E-947A8FFC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9B5"/>
    <w:pPr>
      <w:ind w:left="720"/>
      <w:contextualSpacing/>
    </w:pPr>
  </w:style>
  <w:style w:type="paragraph" w:styleId="Encabezado">
    <w:name w:val="header"/>
    <w:basedOn w:val="Normal"/>
    <w:link w:val="EncabezadoCar"/>
    <w:uiPriority w:val="99"/>
    <w:unhideWhenUsed/>
    <w:rsid w:val="00C11B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BF5"/>
  </w:style>
  <w:style w:type="paragraph" w:styleId="Piedepgina">
    <w:name w:val="footer"/>
    <w:basedOn w:val="Normal"/>
    <w:link w:val="PiedepginaCar"/>
    <w:uiPriority w:val="99"/>
    <w:unhideWhenUsed/>
    <w:rsid w:val="00C11B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1923-C56E-46F4-BFEE-76723964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2</cp:revision>
  <cp:lastPrinted>2020-03-30T12:10:00Z</cp:lastPrinted>
  <dcterms:created xsi:type="dcterms:W3CDTF">2020-03-30T10:41:00Z</dcterms:created>
  <dcterms:modified xsi:type="dcterms:W3CDTF">2020-03-30T12:11:00Z</dcterms:modified>
</cp:coreProperties>
</file>