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C26C676" w14:textId="77777777" w:rsidR="0098432B" w:rsidRDefault="0098432B" w:rsidP="00A931CA">
      <w:pPr>
        <w:spacing w:line="360" w:lineRule="auto"/>
        <w:rPr>
          <w:rFonts w:ascii="Bahnschrift Condensed" w:hAnsi="Bahnschrift Condensed"/>
          <w:sz w:val="130"/>
          <w:szCs w:val="130"/>
        </w:rPr>
      </w:pPr>
    </w:p>
    <w:p w14:paraId="76988F94" w14:textId="77777777" w:rsidR="0098432B" w:rsidRDefault="0098432B" w:rsidP="00A931CA">
      <w:pPr>
        <w:spacing w:line="360" w:lineRule="auto"/>
        <w:jc w:val="center"/>
        <w:rPr>
          <w:rFonts w:ascii="Bahnschrift Condensed" w:hAnsi="Bahnschrift Condensed"/>
          <w:b/>
          <w:sz w:val="130"/>
          <w:szCs w:val="130"/>
        </w:rPr>
      </w:pPr>
      <w:r>
        <w:rPr>
          <w:rFonts w:ascii="Bahnschrift Condensed" w:hAnsi="Bahnschrift Condensed"/>
          <w:b/>
          <w:sz w:val="130"/>
          <w:szCs w:val="130"/>
        </w:rPr>
        <w:t>PLAN DE EMPRESA</w:t>
      </w:r>
    </w:p>
    <w:p w14:paraId="55C92490" w14:textId="77777777" w:rsidR="0098432B" w:rsidRPr="00781E96" w:rsidRDefault="0098432B" w:rsidP="00A931CA">
      <w:pPr>
        <w:spacing w:line="360" w:lineRule="auto"/>
        <w:jc w:val="center"/>
        <w:rPr>
          <w:rFonts w:ascii="Bahnschrift Condensed" w:hAnsi="Bahnschrift Condensed"/>
          <w:b/>
          <w:color w:val="FFFFFF" w:themeColor="background1"/>
          <w:sz w:val="96"/>
          <w:szCs w:val="130"/>
          <w:u w:val="single"/>
        </w:rPr>
      </w:pPr>
      <w:r>
        <w:rPr>
          <w:rFonts w:ascii="Bahnschrift Condensed" w:hAnsi="Bahnschrift Condensed"/>
          <w:b/>
          <w:color w:val="FFFFFF" w:themeColor="background1"/>
          <w:sz w:val="96"/>
          <w:szCs w:val="130"/>
          <w:highlight w:val="black"/>
        </w:rPr>
        <w:t xml:space="preserve"> </w:t>
      </w:r>
      <w:r w:rsidRPr="0098432B">
        <w:rPr>
          <w:rFonts w:ascii="Bahnschrift Condensed" w:hAnsi="Bahnschrift Condensed"/>
          <w:b/>
          <w:color w:val="FFFFFF" w:themeColor="background1"/>
          <w:sz w:val="96"/>
          <w:szCs w:val="130"/>
          <w:highlight w:val="black"/>
        </w:rPr>
        <w:t>VirtualWallet</w:t>
      </w:r>
      <w:r w:rsidR="00781E96" w:rsidRPr="00781E96">
        <w:rPr>
          <w:rFonts w:ascii="Bahnschrift Condensed" w:hAnsi="Bahnschrift Condensed"/>
          <w:b/>
          <w:color w:val="FFFFFF" w:themeColor="background1"/>
          <w:sz w:val="96"/>
          <w:szCs w:val="130"/>
          <w:highlight w:val="black"/>
        </w:rPr>
        <w:t>®</w:t>
      </w:r>
      <w:r w:rsidR="00781E96">
        <w:rPr>
          <w:rFonts w:ascii="Bahnschrift Condensed" w:hAnsi="Bahnschrift Condensed"/>
          <w:b/>
          <w:color w:val="FFFFFF" w:themeColor="background1"/>
          <w:sz w:val="96"/>
          <w:szCs w:val="130"/>
          <w:highlight w:val="black"/>
        </w:rPr>
        <w:t>.</w:t>
      </w:r>
    </w:p>
    <w:p w14:paraId="208C95A3" w14:textId="77777777" w:rsidR="0098432B" w:rsidRDefault="0098432B" w:rsidP="00A931CA">
      <w:pPr>
        <w:spacing w:line="360" w:lineRule="auto"/>
        <w:jc w:val="center"/>
        <w:rPr>
          <w:rFonts w:ascii="Bahnschrift Condensed" w:hAnsi="Bahnschrift Condensed"/>
          <w:b/>
          <w:sz w:val="96"/>
          <w:szCs w:val="130"/>
        </w:rPr>
      </w:pPr>
      <w:r>
        <w:rPr>
          <w:rFonts w:ascii="Bahnschrift Condensed" w:hAnsi="Bahnschrift Condensed"/>
          <w:b/>
          <w:noProof/>
          <w:sz w:val="96"/>
          <w:szCs w:val="130"/>
        </w:rPr>
        <w:drawing>
          <wp:inline distT="0" distB="0" distL="0" distR="0" wp14:anchorId="2B11A70E" wp14:editId="5F429F59">
            <wp:extent cx="2918460" cy="2893516"/>
            <wp:effectExtent l="0" t="0" r="0" b="254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_Empresa.png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117" t="9158" r="25353" b="9119"/>
                    <a:stretch/>
                  </pic:blipFill>
                  <pic:spPr bwMode="auto">
                    <a:xfrm>
                      <a:off x="0" y="0"/>
                      <a:ext cx="2939221" cy="29140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554237" w14:textId="77777777" w:rsidR="00A931CA" w:rsidRDefault="00A931CA" w:rsidP="00A931CA">
      <w:pPr>
        <w:spacing w:line="360" w:lineRule="auto"/>
        <w:jc w:val="center"/>
        <w:rPr>
          <w:rFonts w:ascii="Bahnschrift Condensed" w:hAnsi="Bahnschrift Condensed"/>
          <w:b/>
          <w:sz w:val="44"/>
          <w:szCs w:val="130"/>
        </w:rPr>
      </w:pPr>
    </w:p>
    <w:p w14:paraId="7DDA1410" w14:textId="77777777" w:rsidR="00A931CA" w:rsidRDefault="00A931CA" w:rsidP="00A931CA">
      <w:pPr>
        <w:spacing w:line="360" w:lineRule="auto"/>
        <w:jc w:val="center"/>
        <w:rPr>
          <w:rFonts w:ascii="Bahnschrift Condensed" w:hAnsi="Bahnschrift Condensed"/>
          <w:b/>
          <w:sz w:val="44"/>
          <w:szCs w:val="130"/>
        </w:rPr>
      </w:pPr>
    </w:p>
    <w:p w14:paraId="3240B315" w14:textId="77777777" w:rsidR="00A931CA" w:rsidRDefault="00A931CA" w:rsidP="00A931CA">
      <w:pPr>
        <w:spacing w:line="360" w:lineRule="auto"/>
        <w:rPr>
          <w:rFonts w:ascii="Bahnschrift Condensed" w:hAnsi="Bahnschrift Condensed"/>
          <w:color w:val="002060"/>
          <w:sz w:val="32"/>
          <w:szCs w:val="130"/>
        </w:rPr>
      </w:pPr>
      <w:r w:rsidRPr="00A931CA">
        <w:rPr>
          <w:rFonts w:ascii="Bahnschrift Condensed" w:hAnsi="Bahnschrift Condensed"/>
          <w:color w:val="002060"/>
          <w:sz w:val="32"/>
          <w:szCs w:val="130"/>
        </w:rPr>
        <w:lastRenderedPageBreak/>
        <w:t>ÍNDICE</w:t>
      </w:r>
    </w:p>
    <w:p w14:paraId="7722FD79" w14:textId="77777777" w:rsidR="008C6EB6" w:rsidRDefault="008C6EB6" w:rsidP="00A931CA">
      <w:pPr>
        <w:pStyle w:val="Prrafodelist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  <w:r w:rsidRPr="008C6EB6">
        <w:rPr>
          <w:rFonts w:ascii="Times New Roman" w:hAnsi="Times New Roman" w:cs="Times New Roman"/>
          <w:b/>
          <w:color w:val="002060"/>
          <w:sz w:val="24"/>
          <w:szCs w:val="130"/>
        </w:rPr>
        <w:t>DESCRIPCIÓN DE LA IDEA EMPRENDEDORA Y EL PROYECTO</w:t>
      </w:r>
    </w:p>
    <w:p w14:paraId="14630ACA" w14:textId="77777777" w:rsidR="008C6EB6" w:rsidRDefault="00781E96" w:rsidP="00A931CA">
      <w:pPr>
        <w:pStyle w:val="Prrafodelist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  <w:r>
        <w:rPr>
          <w:rFonts w:ascii="Times New Roman" w:hAnsi="Times New Roman" w:cs="Times New Roman"/>
          <w:b/>
          <w:color w:val="002060"/>
          <w:sz w:val="24"/>
          <w:szCs w:val="130"/>
        </w:rPr>
        <w:t>PRESENTACIÓN DE LOS PROMOTORES</w:t>
      </w:r>
    </w:p>
    <w:p w14:paraId="36A1965D" w14:textId="77777777" w:rsidR="00781E96" w:rsidRPr="008C6EB6" w:rsidRDefault="00781E96" w:rsidP="00A931CA">
      <w:pPr>
        <w:pStyle w:val="Prrafodelist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  <w:r>
        <w:rPr>
          <w:rFonts w:ascii="Times New Roman" w:hAnsi="Times New Roman" w:cs="Times New Roman"/>
          <w:b/>
          <w:color w:val="002060"/>
          <w:sz w:val="24"/>
          <w:szCs w:val="130"/>
        </w:rPr>
        <w:t>CULTURA EMPRESARIAL</w:t>
      </w:r>
    </w:p>
    <w:p w14:paraId="7012435A" w14:textId="77777777" w:rsidR="00A931CA" w:rsidRDefault="00A931CA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14:paraId="07AEBE2C" w14:textId="77777777"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14:paraId="55C255CE" w14:textId="77777777"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14:paraId="1B62A60A" w14:textId="77777777"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14:paraId="32889E2F" w14:textId="77777777"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14:paraId="3E292EAA" w14:textId="77777777"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14:paraId="4CF0156F" w14:textId="77777777"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14:paraId="31732FD2" w14:textId="77777777"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14:paraId="2AFE65BB" w14:textId="77777777"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14:paraId="7C91739F" w14:textId="77777777"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14:paraId="730D9FE8" w14:textId="77777777"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14:paraId="6CBC7EF0" w14:textId="77777777"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14:paraId="165EC08A" w14:textId="77777777"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14:paraId="4C0D31A5" w14:textId="77777777"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14:paraId="313653AB" w14:textId="77777777"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14:paraId="0C34A0F7" w14:textId="77777777"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14:paraId="5A0FCF0A" w14:textId="77777777"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14:paraId="2B868C06" w14:textId="77777777"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14:paraId="63B69067" w14:textId="77777777"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14:paraId="6DCEB188" w14:textId="77777777"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14:paraId="2D7DA0C0" w14:textId="77777777" w:rsidR="008C6EB6" w:rsidRDefault="008C6EB6" w:rsidP="00A931CA">
      <w:p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14:paraId="478CA06B" w14:textId="77777777" w:rsidR="008C6EB6" w:rsidRDefault="008C6EB6" w:rsidP="008C6EB6">
      <w:pPr>
        <w:pStyle w:val="Prrafodelista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color w:val="002060"/>
          <w:sz w:val="24"/>
          <w:szCs w:val="130"/>
        </w:rPr>
      </w:pPr>
      <w:r w:rsidRPr="008C6EB6">
        <w:rPr>
          <w:rFonts w:ascii="Times New Roman" w:hAnsi="Times New Roman" w:cs="Times New Roman"/>
          <w:b/>
          <w:color w:val="002060"/>
          <w:sz w:val="24"/>
          <w:szCs w:val="130"/>
        </w:rPr>
        <w:lastRenderedPageBreak/>
        <w:t>DESCRIPCIÓN DE LA IDEA EMPRENDEDORA Y EL PROYECTO</w:t>
      </w:r>
    </w:p>
    <w:p w14:paraId="78F30B53" w14:textId="77777777" w:rsidR="00B12D00" w:rsidRDefault="00B12D00" w:rsidP="00B12D00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 xml:space="preserve">El modelo de negocio propuesto consiste en la virtualización de la cartera convencional. Aporta ventajas en el ámbito físico, permitiéndonos portar todos los documentos oficiales y tarjetas en un dispositivo móvil. Las ventajas frente a la cartera física son numerosas, desde la posibilidad de ahorrar espacio en nuestro bolsillo </w:t>
      </w:r>
      <w:r w:rsidR="00C23B3A">
        <w:rPr>
          <w:rFonts w:ascii="Times New Roman" w:hAnsi="Times New Roman" w:cs="Times New Roman"/>
          <w:sz w:val="24"/>
          <w:szCs w:val="130"/>
        </w:rPr>
        <w:t>a la posibilidad de renovar un documento oficial desde nuestra aplicación o evitar el contacto físico con tarjetas y dinero en estos tiempos de pandemia que vivimos.</w:t>
      </w:r>
    </w:p>
    <w:p w14:paraId="1F0662EB" w14:textId="77777777" w:rsidR="0082322C" w:rsidRDefault="0082322C" w:rsidP="00B12D00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El nombre de la aplicación y de la empresa es “VirtualWallet”. Esta presenta una opción de coste 0 que incluye los documentos principales que todo ciudadano debe llevar encima obligatoriamente.</w:t>
      </w:r>
    </w:p>
    <w:p w14:paraId="530D9D46" w14:textId="77777777" w:rsidR="0082322C" w:rsidRDefault="0082322C" w:rsidP="00B12D00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Por otro lado, “VirtualWallet+” es un servicio de suscripción que aporta funcionalidades extra a la aplicación como por ejemplo incluir tarjetas bancarias para poder realizar tus pagos desde el móvil.</w:t>
      </w:r>
    </w:p>
    <w:p w14:paraId="4C576058" w14:textId="77777777" w:rsidR="0082322C" w:rsidRDefault="0082322C" w:rsidP="00B12D00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Logotipo de la empresa:</w:t>
      </w:r>
    </w:p>
    <w:p w14:paraId="4F17E89C" w14:textId="77777777" w:rsidR="0082322C" w:rsidRDefault="0082322C" w:rsidP="00B12D00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noProof/>
          <w:sz w:val="24"/>
          <w:szCs w:val="130"/>
        </w:rPr>
        <w:drawing>
          <wp:inline distT="0" distB="0" distL="0" distR="0" wp14:anchorId="19E7FC51" wp14:editId="73C760E0">
            <wp:extent cx="1552318" cy="153162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go_Empresa.pn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138" t="9246" r="25248" b="9301"/>
                    <a:stretch/>
                  </pic:blipFill>
                  <pic:spPr bwMode="auto">
                    <a:xfrm>
                      <a:off x="0" y="0"/>
                      <a:ext cx="1593399" cy="15721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37DF0" w14:textId="77777777" w:rsidR="0082322C" w:rsidRDefault="0082322C" w:rsidP="00B12D00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Código CNAE del sector de la empresa: 620</w:t>
      </w:r>
      <w:r w:rsidR="005A05C4">
        <w:rPr>
          <w:rFonts w:ascii="Times New Roman" w:hAnsi="Times New Roman" w:cs="Times New Roman"/>
          <w:sz w:val="24"/>
          <w:szCs w:val="130"/>
        </w:rPr>
        <w:t>1</w:t>
      </w:r>
      <w:r w:rsidR="00FC2678">
        <w:rPr>
          <w:rFonts w:ascii="Times New Roman" w:hAnsi="Times New Roman" w:cs="Times New Roman"/>
          <w:sz w:val="24"/>
          <w:szCs w:val="130"/>
        </w:rPr>
        <w:t>.</w:t>
      </w:r>
    </w:p>
    <w:p w14:paraId="2F435527" w14:textId="77777777" w:rsidR="005A05C4" w:rsidRDefault="005A05C4" w:rsidP="00B12D00">
      <w:pPr>
        <w:spacing w:line="360" w:lineRule="auto"/>
        <w:ind w:left="360" w:firstLine="348"/>
        <w:jc w:val="both"/>
        <w:rPr>
          <w:rFonts w:ascii="Times New Roman" w:hAnsi="Times New Roman" w:cs="Times New Roman"/>
          <w:color w:val="002060"/>
          <w:sz w:val="24"/>
          <w:szCs w:val="130"/>
        </w:rPr>
      </w:pPr>
    </w:p>
    <w:p w14:paraId="45268166" w14:textId="77777777" w:rsidR="00286C7D" w:rsidRDefault="00286C7D" w:rsidP="00B12D00">
      <w:pPr>
        <w:spacing w:line="360" w:lineRule="auto"/>
        <w:ind w:left="360" w:firstLine="348"/>
        <w:jc w:val="both"/>
        <w:rPr>
          <w:rFonts w:ascii="Times New Roman" w:hAnsi="Times New Roman" w:cs="Times New Roman"/>
          <w:color w:val="002060"/>
          <w:sz w:val="24"/>
          <w:szCs w:val="130"/>
        </w:rPr>
      </w:pPr>
    </w:p>
    <w:p w14:paraId="713F03CA" w14:textId="77777777" w:rsidR="00286C7D" w:rsidRDefault="00286C7D" w:rsidP="00B12D00">
      <w:pPr>
        <w:spacing w:line="360" w:lineRule="auto"/>
        <w:ind w:left="360" w:firstLine="348"/>
        <w:jc w:val="both"/>
        <w:rPr>
          <w:rFonts w:ascii="Times New Roman" w:hAnsi="Times New Roman" w:cs="Times New Roman"/>
          <w:color w:val="002060"/>
          <w:sz w:val="24"/>
          <w:szCs w:val="130"/>
        </w:rPr>
      </w:pPr>
    </w:p>
    <w:p w14:paraId="19813F24" w14:textId="77777777" w:rsidR="00286C7D" w:rsidRDefault="00286C7D" w:rsidP="00B12D00">
      <w:pPr>
        <w:spacing w:line="360" w:lineRule="auto"/>
        <w:ind w:left="360" w:firstLine="348"/>
        <w:jc w:val="both"/>
        <w:rPr>
          <w:rFonts w:ascii="Times New Roman" w:hAnsi="Times New Roman" w:cs="Times New Roman"/>
          <w:color w:val="002060"/>
          <w:sz w:val="24"/>
          <w:szCs w:val="130"/>
        </w:rPr>
      </w:pPr>
    </w:p>
    <w:p w14:paraId="0E600B24" w14:textId="77777777" w:rsidR="00286C7D" w:rsidRDefault="00286C7D" w:rsidP="00B12D00">
      <w:pPr>
        <w:spacing w:line="360" w:lineRule="auto"/>
        <w:ind w:left="360" w:firstLine="348"/>
        <w:jc w:val="both"/>
        <w:rPr>
          <w:rFonts w:ascii="Times New Roman" w:hAnsi="Times New Roman" w:cs="Times New Roman"/>
          <w:color w:val="002060"/>
          <w:sz w:val="24"/>
          <w:szCs w:val="130"/>
        </w:rPr>
      </w:pPr>
    </w:p>
    <w:p w14:paraId="15982D5C" w14:textId="77777777" w:rsidR="00286C7D" w:rsidRDefault="00286C7D" w:rsidP="00B12D00">
      <w:pPr>
        <w:spacing w:line="360" w:lineRule="auto"/>
        <w:ind w:left="360" w:firstLine="348"/>
        <w:jc w:val="both"/>
        <w:rPr>
          <w:rFonts w:ascii="Times New Roman" w:hAnsi="Times New Roman" w:cs="Times New Roman"/>
          <w:color w:val="002060"/>
          <w:sz w:val="24"/>
          <w:szCs w:val="130"/>
        </w:rPr>
      </w:pPr>
    </w:p>
    <w:p w14:paraId="0A10EEA1" w14:textId="77777777" w:rsidR="00286C7D" w:rsidRDefault="00286C7D" w:rsidP="00B12D00">
      <w:pPr>
        <w:spacing w:line="360" w:lineRule="auto"/>
        <w:ind w:left="360" w:firstLine="348"/>
        <w:jc w:val="both"/>
        <w:rPr>
          <w:rFonts w:ascii="Times New Roman" w:hAnsi="Times New Roman" w:cs="Times New Roman"/>
          <w:color w:val="002060"/>
          <w:sz w:val="24"/>
          <w:szCs w:val="130"/>
        </w:rPr>
      </w:pPr>
    </w:p>
    <w:p w14:paraId="469F3F8D" w14:textId="77777777" w:rsidR="005A05C4" w:rsidRDefault="00286C7D" w:rsidP="00286C7D">
      <w:pPr>
        <w:pStyle w:val="Prrafode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color w:val="002060"/>
          <w:sz w:val="24"/>
          <w:szCs w:val="130"/>
        </w:rPr>
      </w:pPr>
      <w:r>
        <w:rPr>
          <w:rFonts w:ascii="Times New Roman" w:hAnsi="Times New Roman" w:cs="Times New Roman"/>
          <w:color w:val="002060"/>
          <w:sz w:val="24"/>
          <w:szCs w:val="130"/>
        </w:rPr>
        <w:lastRenderedPageBreak/>
        <w:t xml:space="preserve"> ELABORACIÓN DEL BUSSINES MODEL CANVAS</w:t>
      </w:r>
    </w:p>
    <w:p w14:paraId="6655CC60" w14:textId="77777777" w:rsidR="00286C7D" w:rsidRDefault="00286C7D" w:rsidP="00286C7D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noProof/>
          <w:sz w:val="24"/>
          <w:szCs w:val="130"/>
        </w:rPr>
        <w:drawing>
          <wp:inline distT="0" distB="0" distL="0" distR="0" wp14:anchorId="42DC6D15" wp14:editId="1D519446">
            <wp:extent cx="5417820" cy="4066053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Bussines_Model_Canvas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4516" cy="4071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E7C02" w14:textId="77777777" w:rsidR="00286C7D" w:rsidRDefault="00286C7D" w:rsidP="00286C7D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b/>
          <w:sz w:val="24"/>
          <w:szCs w:val="130"/>
        </w:rPr>
        <w:t>Propuesta de Valor</w:t>
      </w:r>
      <w:r w:rsidR="00A24F60">
        <w:rPr>
          <w:rFonts w:ascii="Times New Roman" w:hAnsi="Times New Roman" w:cs="Times New Roman"/>
          <w:b/>
          <w:sz w:val="24"/>
          <w:szCs w:val="130"/>
        </w:rPr>
        <w:t>:</w:t>
      </w:r>
    </w:p>
    <w:p w14:paraId="6938193D" w14:textId="77777777" w:rsidR="00A24F60" w:rsidRDefault="00A24F60" w:rsidP="00A24F60">
      <w:pPr>
        <w:pStyle w:val="Prrafodelista"/>
        <w:spacing w:line="360" w:lineRule="auto"/>
        <w:ind w:left="1068" w:firstLine="348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La propuesta consiste en la virtualización de la cartera física para portar documentos oficiales y tarjetas.</w:t>
      </w:r>
    </w:p>
    <w:p w14:paraId="282D2210" w14:textId="77777777" w:rsidR="00A24F60" w:rsidRPr="00A24F60" w:rsidRDefault="00A24F60" w:rsidP="00A24F60">
      <w:pPr>
        <w:pStyle w:val="Prrafodelista"/>
        <w:spacing w:line="360" w:lineRule="auto"/>
        <w:ind w:left="1068" w:firstLine="348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Aporta integridad y seguridad en tu documentación.</w:t>
      </w:r>
    </w:p>
    <w:p w14:paraId="66807EAD" w14:textId="77777777" w:rsidR="00A24F60" w:rsidRDefault="00286C7D" w:rsidP="00A24F60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b/>
          <w:sz w:val="24"/>
          <w:szCs w:val="130"/>
        </w:rPr>
        <w:t>Segmento de Clientes:</w:t>
      </w:r>
    </w:p>
    <w:p w14:paraId="6A889BE5" w14:textId="77777777" w:rsidR="00A24F60" w:rsidRPr="00A24F60" w:rsidRDefault="00A24F60" w:rsidP="00A24F60">
      <w:pPr>
        <w:pStyle w:val="Prrafodelista"/>
        <w:spacing w:line="360" w:lineRule="auto"/>
        <w:ind w:left="1068" w:firstLine="348"/>
        <w:jc w:val="both"/>
        <w:rPr>
          <w:rFonts w:ascii="Times New Roman" w:hAnsi="Times New Roman" w:cs="Times New Roman"/>
          <w:sz w:val="24"/>
          <w:szCs w:val="130"/>
          <w:u w:val="single"/>
        </w:rPr>
      </w:pPr>
      <w:r>
        <w:rPr>
          <w:rFonts w:ascii="Times New Roman" w:hAnsi="Times New Roman" w:cs="Times New Roman"/>
          <w:sz w:val="24"/>
          <w:szCs w:val="130"/>
        </w:rPr>
        <w:t>La aplicación está destinada a personas de entre 16 y 65 años de edad que tengan a su disposición un smartphone.</w:t>
      </w:r>
    </w:p>
    <w:p w14:paraId="15D1935C" w14:textId="77777777" w:rsidR="00A24F60" w:rsidRPr="00A24F60" w:rsidRDefault="00286C7D" w:rsidP="00A24F60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b/>
          <w:sz w:val="24"/>
          <w:szCs w:val="130"/>
        </w:rPr>
        <w:t>Canales:</w:t>
      </w:r>
    </w:p>
    <w:p w14:paraId="240EEADE" w14:textId="77777777" w:rsidR="00A24F60" w:rsidRPr="00A24F60" w:rsidRDefault="00A24F60" w:rsidP="00A24F60">
      <w:pPr>
        <w:pStyle w:val="Prrafodelista"/>
        <w:spacing w:line="360" w:lineRule="auto"/>
        <w:ind w:left="1068" w:firstLine="348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La aplicación se adquiere a partir de “Google Play” para dispositivos Android o de la “Apple Store” para dispositivos Apple.</w:t>
      </w:r>
    </w:p>
    <w:p w14:paraId="6B551432" w14:textId="77777777" w:rsidR="00A24F60" w:rsidRPr="00A24F60" w:rsidRDefault="00286C7D" w:rsidP="00A24F60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b/>
          <w:sz w:val="24"/>
          <w:szCs w:val="130"/>
        </w:rPr>
        <w:t>Relación Clientes:</w:t>
      </w:r>
    </w:p>
    <w:p w14:paraId="39F4C24B" w14:textId="77777777" w:rsidR="00A24F60" w:rsidRPr="00A24F60" w:rsidRDefault="00A24F60" w:rsidP="00A24F60">
      <w:pPr>
        <w:pStyle w:val="Prrafodelista"/>
        <w:spacing w:line="360" w:lineRule="auto"/>
        <w:ind w:left="1068" w:firstLine="348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La relación de la empresa con los clientes se realizará a través de anuncios, Redes Sociales o una web de la empresa para propuestas y comentarios de los usuarios.</w:t>
      </w:r>
    </w:p>
    <w:p w14:paraId="7DCE8219" w14:textId="77777777" w:rsidR="00A24F60" w:rsidRPr="00A24F60" w:rsidRDefault="00286C7D" w:rsidP="00A24F60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b/>
          <w:sz w:val="24"/>
          <w:szCs w:val="130"/>
        </w:rPr>
        <w:t>Fuentes de Ingreso:</w:t>
      </w:r>
    </w:p>
    <w:p w14:paraId="7661E487" w14:textId="77777777" w:rsidR="00A24F60" w:rsidRPr="004360EE" w:rsidRDefault="004360EE" w:rsidP="004360EE">
      <w:pPr>
        <w:pStyle w:val="Prrafodelista"/>
        <w:spacing w:line="360" w:lineRule="auto"/>
        <w:ind w:left="1068" w:firstLine="348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Se obtendrán beneficios por una parte del Estado para financiar la parte gratuita de la aplicación y por otra del servicio de suscripción de la aplicación.</w:t>
      </w:r>
    </w:p>
    <w:p w14:paraId="2488FB2B" w14:textId="77777777" w:rsidR="00A24F60" w:rsidRPr="00A24F60" w:rsidRDefault="00286C7D" w:rsidP="00A24F60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b/>
          <w:sz w:val="24"/>
          <w:szCs w:val="130"/>
        </w:rPr>
        <w:lastRenderedPageBreak/>
        <w:t>Recursos Clave:</w:t>
      </w:r>
    </w:p>
    <w:p w14:paraId="3618584B" w14:textId="77777777" w:rsidR="00A24F60" w:rsidRDefault="004360EE" w:rsidP="00A24F60">
      <w:pPr>
        <w:pStyle w:val="Prrafodelista"/>
        <w:spacing w:line="360" w:lineRule="auto"/>
        <w:ind w:left="1068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Se necesitarán:</w:t>
      </w:r>
    </w:p>
    <w:p w14:paraId="5F000D83" w14:textId="77777777" w:rsidR="00224014" w:rsidRDefault="00224014" w:rsidP="00224014">
      <w:pPr>
        <w:pStyle w:val="Prrafode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Servidores.</w:t>
      </w:r>
    </w:p>
    <w:p w14:paraId="20133362" w14:textId="77777777" w:rsidR="00224014" w:rsidRDefault="00224014" w:rsidP="00224014">
      <w:pPr>
        <w:pStyle w:val="Prrafode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Oficina (compra o alquiler).</w:t>
      </w:r>
    </w:p>
    <w:p w14:paraId="1BA6F372" w14:textId="77777777" w:rsidR="00224014" w:rsidRDefault="00224014" w:rsidP="00224014">
      <w:pPr>
        <w:pStyle w:val="Prrafode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Empleados.</w:t>
      </w:r>
    </w:p>
    <w:p w14:paraId="6ED622C5" w14:textId="77777777" w:rsidR="00224014" w:rsidRDefault="00224014" w:rsidP="00224014">
      <w:pPr>
        <w:pStyle w:val="Prrafode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Equipos informáticos.</w:t>
      </w:r>
    </w:p>
    <w:p w14:paraId="2800CEE9" w14:textId="77777777" w:rsidR="00224014" w:rsidRDefault="00224014" w:rsidP="00224014">
      <w:pPr>
        <w:pStyle w:val="Prrafode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Software.</w:t>
      </w:r>
    </w:p>
    <w:p w14:paraId="420E977D" w14:textId="77777777" w:rsidR="00224014" w:rsidRPr="004360EE" w:rsidRDefault="00224014" w:rsidP="00224014">
      <w:pPr>
        <w:pStyle w:val="Prrafode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Abogados.</w:t>
      </w:r>
    </w:p>
    <w:p w14:paraId="44D65DE4" w14:textId="77777777" w:rsidR="00A24F60" w:rsidRPr="00A24F60" w:rsidRDefault="00286C7D" w:rsidP="00A24F60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b/>
          <w:sz w:val="24"/>
          <w:szCs w:val="130"/>
        </w:rPr>
        <w:t>Actividades Clave:</w:t>
      </w:r>
    </w:p>
    <w:p w14:paraId="6EDCD89B" w14:textId="77777777" w:rsidR="00A24F60" w:rsidRPr="00224014" w:rsidRDefault="00224014" w:rsidP="00224014">
      <w:pPr>
        <w:pStyle w:val="Prrafodelist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Mantenimiento de la aplicación.</w:t>
      </w:r>
    </w:p>
    <w:p w14:paraId="296E97EA" w14:textId="77777777" w:rsidR="00224014" w:rsidRPr="00224014" w:rsidRDefault="00224014" w:rsidP="00224014">
      <w:pPr>
        <w:pStyle w:val="Prrafodelist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Marketing.</w:t>
      </w:r>
    </w:p>
    <w:p w14:paraId="12C6AB2D" w14:textId="77777777" w:rsidR="00224014" w:rsidRDefault="00224014" w:rsidP="00224014">
      <w:pPr>
        <w:pStyle w:val="Prrafodelista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Mantenimiento de las oficinas.</w:t>
      </w:r>
    </w:p>
    <w:p w14:paraId="6AA1958B" w14:textId="77777777" w:rsidR="00A24F60" w:rsidRDefault="00286C7D" w:rsidP="00A24F60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b/>
          <w:sz w:val="24"/>
          <w:szCs w:val="130"/>
        </w:rPr>
        <w:t>Socios Clave:</w:t>
      </w:r>
    </w:p>
    <w:p w14:paraId="53F2D82D" w14:textId="77777777" w:rsidR="00224014" w:rsidRPr="00224014" w:rsidRDefault="00224014" w:rsidP="00224014">
      <w:pPr>
        <w:pStyle w:val="Prrafodelist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Despacho de abogados.</w:t>
      </w:r>
    </w:p>
    <w:p w14:paraId="265C18A8" w14:textId="77777777" w:rsidR="00224014" w:rsidRPr="00224014" w:rsidRDefault="00224014" w:rsidP="00224014">
      <w:pPr>
        <w:pStyle w:val="Prrafodelist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Consorcio de transportes.</w:t>
      </w:r>
    </w:p>
    <w:p w14:paraId="362AA47F" w14:textId="77777777" w:rsidR="00224014" w:rsidRPr="00224014" w:rsidRDefault="00224014" w:rsidP="00224014">
      <w:pPr>
        <w:pStyle w:val="Prrafodelist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Community Manager.</w:t>
      </w:r>
    </w:p>
    <w:p w14:paraId="1CF57035" w14:textId="77777777" w:rsidR="00224014" w:rsidRPr="00224014" w:rsidRDefault="00224014" w:rsidP="00224014">
      <w:pPr>
        <w:pStyle w:val="Prrafodelist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El Estado.</w:t>
      </w:r>
    </w:p>
    <w:p w14:paraId="0EDE7374" w14:textId="77777777" w:rsidR="00224014" w:rsidRPr="00183BE9" w:rsidRDefault="00183BE9" w:rsidP="00224014">
      <w:pPr>
        <w:pStyle w:val="Prrafodelist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Bancos.</w:t>
      </w:r>
    </w:p>
    <w:p w14:paraId="06FFE696" w14:textId="77777777" w:rsidR="00183BE9" w:rsidRPr="00A24F60" w:rsidRDefault="00183BE9" w:rsidP="00224014">
      <w:pPr>
        <w:pStyle w:val="Prrafodelista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DGT.</w:t>
      </w:r>
    </w:p>
    <w:p w14:paraId="223DB9DF" w14:textId="77777777" w:rsidR="00286C7D" w:rsidRDefault="00286C7D" w:rsidP="00286C7D">
      <w:pPr>
        <w:pStyle w:val="Prrafodelista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b/>
          <w:sz w:val="24"/>
          <w:szCs w:val="130"/>
        </w:rPr>
        <w:t>Estructura de costes:</w:t>
      </w:r>
    </w:p>
    <w:p w14:paraId="35106E63" w14:textId="77777777" w:rsidR="00183BE9" w:rsidRPr="00183BE9" w:rsidRDefault="00183BE9" w:rsidP="00183BE9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Sueldos de los empleados.</w:t>
      </w:r>
    </w:p>
    <w:p w14:paraId="5267A5A7" w14:textId="77777777" w:rsidR="00183BE9" w:rsidRPr="00183BE9" w:rsidRDefault="00183BE9" w:rsidP="00183BE9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b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Luz.</w:t>
      </w:r>
    </w:p>
    <w:p w14:paraId="6D4AE1C4" w14:textId="77777777" w:rsidR="00183BE9" w:rsidRPr="00183BE9" w:rsidRDefault="00183BE9" w:rsidP="00183BE9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130"/>
        </w:rPr>
      </w:pPr>
      <w:r w:rsidRPr="00183BE9">
        <w:rPr>
          <w:rFonts w:ascii="Times New Roman" w:hAnsi="Times New Roman" w:cs="Times New Roman"/>
          <w:sz w:val="24"/>
          <w:szCs w:val="130"/>
        </w:rPr>
        <w:t>Gas.</w:t>
      </w:r>
    </w:p>
    <w:p w14:paraId="6CC3FDD5" w14:textId="77777777" w:rsidR="00183BE9" w:rsidRPr="00183BE9" w:rsidRDefault="00183BE9" w:rsidP="00183BE9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130"/>
        </w:rPr>
      </w:pPr>
      <w:r w:rsidRPr="00183BE9">
        <w:rPr>
          <w:rFonts w:ascii="Times New Roman" w:hAnsi="Times New Roman" w:cs="Times New Roman"/>
          <w:sz w:val="24"/>
          <w:szCs w:val="130"/>
        </w:rPr>
        <w:t>Agua.</w:t>
      </w:r>
    </w:p>
    <w:p w14:paraId="35EDC84B" w14:textId="77777777" w:rsidR="00183BE9" w:rsidRPr="00183BE9" w:rsidRDefault="00183BE9" w:rsidP="00183BE9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130"/>
        </w:rPr>
      </w:pPr>
      <w:r w:rsidRPr="00183BE9">
        <w:rPr>
          <w:rFonts w:ascii="Times New Roman" w:hAnsi="Times New Roman" w:cs="Times New Roman"/>
          <w:sz w:val="24"/>
          <w:szCs w:val="130"/>
        </w:rPr>
        <w:t>Alquiler de servidores.</w:t>
      </w:r>
    </w:p>
    <w:p w14:paraId="7E29BF15" w14:textId="77777777" w:rsidR="00183BE9" w:rsidRPr="00183BE9" w:rsidRDefault="00183BE9" w:rsidP="00183BE9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130"/>
        </w:rPr>
      </w:pPr>
      <w:r w:rsidRPr="00183BE9">
        <w:rPr>
          <w:rFonts w:ascii="Times New Roman" w:hAnsi="Times New Roman" w:cs="Times New Roman"/>
          <w:sz w:val="24"/>
          <w:szCs w:val="130"/>
        </w:rPr>
        <w:t>Mantenimiento de equipos.</w:t>
      </w:r>
    </w:p>
    <w:p w14:paraId="229480AB" w14:textId="77777777" w:rsidR="00183BE9" w:rsidRDefault="00183BE9" w:rsidP="00183BE9">
      <w:pPr>
        <w:pStyle w:val="Prrafodelista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130"/>
        </w:rPr>
      </w:pPr>
      <w:r w:rsidRPr="00183BE9">
        <w:rPr>
          <w:rFonts w:ascii="Times New Roman" w:hAnsi="Times New Roman" w:cs="Times New Roman"/>
          <w:sz w:val="24"/>
          <w:szCs w:val="130"/>
        </w:rPr>
        <w:t>Impuestos.</w:t>
      </w:r>
    </w:p>
    <w:p w14:paraId="3618D34C" w14:textId="77777777" w:rsidR="00781E96" w:rsidRDefault="00781E96" w:rsidP="00781E96">
      <w:pPr>
        <w:spacing w:line="360" w:lineRule="auto"/>
        <w:jc w:val="both"/>
        <w:rPr>
          <w:rFonts w:ascii="Times New Roman" w:hAnsi="Times New Roman" w:cs="Times New Roman"/>
          <w:sz w:val="24"/>
          <w:szCs w:val="130"/>
        </w:rPr>
      </w:pPr>
    </w:p>
    <w:p w14:paraId="716EE6C5" w14:textId="77777777" w:rsidR="00781E96" w:rsidRDefault="00781E96" w:rsidP="00781E96">
      <w:pPr>
        <w:spacing w:line="360" w:lineRule="auto"/>
        <w:jc w:val="both"/>
        <w:rPr>
          <w:rFonts w:ascii="Times New Roman" w:hAnsi="Times New Roman" w:cs="Times New Roman"/>
          <w:sz w:val="24"/>
          <w:szCs w:val="130"/>
        </w:rPr>
      </w:pPr>
    </w:p>
    <w:p w14:paraId="4697FD71" w14:textId="77777777" w:rsidR="00781E96" w:rsidRDefault="00781E96" w:rsidP="00781E96">
      <w:pPr>
        <w:spacing w:line="360" w:lineRule="auto"/>
        <w:jc w:val="both"/>
        <w:rPr>
          <w:rFonts w:ascii="Times New Roman" w:hAnsi="Times New Roman" w:cs="Times New Roman"/>
          <w:sz w:val="24"/>
          <w:szCs w:val="130"/>
        </w:rPr>
      </w:pPr>
    </w:p>
    <w:p w14:paraId="4FE2A4DA" w14:textId="77777777" w:rsidR="00781E96" w:rsidRDefault="00781E96" w:rsidP="00781E96">
      <w:pPr>
        <w:pStyle w:val="Prrafodelista"/>
        <w:spacing w:line="360" w:lineRule="auto"/>
        <w:jc w:val="both"/>
        <w:rPr>
          <w:rFonts w:ascii="Times New Roman" w:hAnsi="Times New Roman" w:cs="Times New Roman"/>
          <w:b/>
          <w:color w:val="002060"/>
          <w:sz w:val="24"/>
          <w:szCs w:val="130"/>
        </w:rPr>
      </w:pPr>
    </w:p>
    <w:p w14:paraId="44DB2001" w14:textId="77777777" w:rsidR="00781E96" w:rsidRDefault="00781E96" w:rsidP="00781E96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color w:val="002060"/>
          <w:sz w:val="24"/>
          <w:szCs w:val="130"/>
        </w:rPr>
      </w:pPr>
      <w:r>
        <w:rPr>
          <w:rFonts w:ascii="Times New Roman" w:hAnsi="Times New Roman" w:cs="Times New Roman"/>
          <w:b/>
          <w:color w:val="002060"/>
          <w:sz w:val="24"/>
          <w:szCs w:val="130"/>
        </w:rPr>
        <w:lastRenderedPageBreak/>
        <w:t>PRESENTACIÓN DE LOS PROMOTORES</w:t>
      </w:r>
    </w:p>
    <w:p w14:paraId="256793EA" w14:textId="77777777" w:rsidR="00781E96" w:rsidRDefault="00781E96" w:rsidP="00781E96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130"/>
        </w:rPr>
      </w:pPr>
    </w:p>
    <w:p w14:paraId="11A251C6" w14:textId="77777777" w:rsidR="00781E96" w:rsidRDefault="00781E96" w:rsidP="00781E96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130"/>
        </w:rPr>
      </w:pPr>
    </w:p>
    <w:p w14:paraId="1B27E3A3" w14:textId="77777777" w:rsidR="00781E96" w:rsidRDefault="00781E96" w:rsidP="00781E96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130"/>
        </w:rPr>
      </w:pPr>
    </w:p>
    <w:p w14:paraId="64549B5C" w14:textId="77777777" w:rsidR="00781E96" w:rsidRDefault="00781E96" w:rsidP="00781E96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130"/>
        </w:rPr>
      </w:pPr>
    </w:p>
    <w:p w14:paraId="1CD90CA3" w14:textId="77777777" w:rsidR="00781E96" w:rsidRDefault="00781E96" w:rsidP="00781E96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130"/>
        </w:rPr>
      </w:pPr>
    </w:p>
    <w:p w14:paraId="4DC6987D" w14:textId="77777777" w:rsidR="00781E96" w:rsidRDefault="00781E96" w:rsidP="00781E96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130"/>
        </w:rPr>
      </w:pPr>
    </w:p>
    <w:p w14:paraId="56D4D3FE" w14:textId="77777777" w:rsidR="00781E96" w:rsidRDefault="00781E96" w:rsidP="00781E96">
      <w:pPr>
        <w:spacing w:line="360" w:lineRule="auto"/>
        <w:jc w:val="both"/>
        <w:rPr>
          <w:rFonts w:ascii="Times New Roman" w:hAnsi="Times New Roman" w:cs="Times New Roman"/>
          <w:sz w:val="24"/>
          <w:szCs w:val="130"/>
        </w:rPr>
      </w:pPr>
    </w:p>
    <w:p w14:paraId="3DD59648" w14:textId="77777777" w:rsidR="00781E96" w:rsidRDefault="00781E96" w:rsidP="00781E96">
      <w:pPr>
        <w:spacing w:line="360" w:lineRule="auto"/>
        <w:jc w:val="both"/>
        <w:rPr>
          <w:rFonts w:ascii="Times New Roman" w:hAnsi="Times New Roman" w:cs="Times New Roman"/>
          <w:sz w:val="24"/>
          <w:szCs w:val="130"/>
        </w:rPr>
      </w:pPr>
    </w:p>
    <w:p w14:paraId="45F32E49" w14:textId="77777777" w:rsidR="00781E96" w:rsidRDefault="00781E96" w:rsidP="00781E96">
      <w:pPr>
        <w:spacing w:line="360" w:lineRule="auto"/>
        <w:jc w:val="both"/>
        <w:rPr>
          <w:rFonts w:ascii="Times New Roman" w:hAnsi="Times New Roman" w:cs="Times New Roman"/>
          <w:sz w:val="24"/>
          <w:szCs w:val="130"/>
        </w:rPr>
      </w:pPr>
    </w:p>
    <w:p w14:paraId="1D43701A" w14:textId="77777777" w:rsidR="00781E96" w:rsidRDefault="00781E96" w:rsidP="00781E96">
      <w:pPr>
        <w:spacing w:line="360" w:lineRule="auto"/>
        <w:jc w:val="both"/>
        <w:rPr>
          <w:rFonts w:ascii="Times New Roman" w:hAnsi="Times New Roman" w:cs="Times New Roman"/>
          <w:sz w:val="24"/>
          <w:szCs w:val="130"/>
        </w:rPr>
      </w:pPr>
    </w:p>
    <w:p w14:paraId="3F305728" w14:textId="77777777" w:rsidR="002B32AC" w:rsidRPr="002B32AC" w:rsidRDefault="00781E96" w:rsidP="002B32AC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color w:val="002060"/>
          <w:sz w:val="24"/>
          <w:szCs w:val="130"/>
        </w:rPr>
      </w:pPr>
      <w:r>
        <w:rPr>
          <w:rFonts w:ascii="Times New Roman" w:hAnsi="Times New Roman" w:cs="Times New Roman"/>
          <w:b/>
          <w:color w:val="002060"/>
          <w:sz w:val="24"/>
          <w:szCs w:val="130"/>
        </w:rPr>
        <w:t>CULTURA EMPRESARIAL</w:t>
      </w:r>
    </w:p>
    <w:p w14:paraId="3C8C7ED6" w14:textId="77777777" w:rsidR="002B32AC" w:rsidRDefault="00781E96" w:rsidP="002B32AC">
      <w:pPr>
        <w:pStyle w:val="Prrafode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color w:val="002060"/>
          <w:sz w:val="24"/>
          <w:szCs w:val="130"/>
        </w:rPr>
      </w:pPr>
      <w:r>
        <w:rPr>
          <w:rFonts w:ascii="Times New Roman" w:hAnsi="Times New Roman" w:cs="Times New Roman"/>
          <w:color w:val="002060"/>
          <w:sz w:val="24"/>
          <w:szCs w:val="130"/>
        </w:rPr>
        <w:t xml:space="preserve"> </w:t>
      </w:r>
      <w:r w:rsidR="002B32AC">
        <w:rPr>
          <w:rFonts w:ascii="Times New Roman" w:hAnsi="Times New Roman" w:cs="Times New Roman"/>
          <w:color w:val="002060"/>
          <w:sz w:val="24"/>
          <w:szCs w:val="130"/>
        </w:rPr>
        <w:t>MISIÓN DE LA EMPRESA</w:t>
      </w:r>
    </w:p>
    <w:p w14:paraId="74EAA165" w14:textId="77777777" w:rsidR="002B32AC" w:rsidRDefault="006F4C57" w:rsidP="002B32AC">
      <w:pPr>
        <w:spacing w:line="360" w:lineRule="auto"/>
        <w:ind w:firstLine="360"/>
        <w:jc w:val="both"/>
        <w:rPr>
          <w:rFonts w:ascii="Times New Roman" w:hAnsi="Times New Roman" w:cs="Times New Roman"/>
          <w:color w:val="000000" w:themeColor="text1"/>
          <w:sz w:val="24"/>
          <w:szCs w:val="130"/>
        </w:rPr>
      </w:pPr>
      <w:r>
        <w:rPr>
          <w:rFonts w:ascii="Times New Roman" w:hAnsi="Times New Roman" w:cs="Times New Roman"/>
          <w:color w:val="000000" w:themeColor="text1"/>
          <w:sz w:val="24"/>
          <w:szCs w:val="130"/>
        </w:rPr>
        <w:t>La</w:t>
      </w:r>
      <w:r w:rsidR="002B32AC">
        <w:rPr>
          <w:rFonts w:ascii="Times New Roman" w:hAnsi="Times New Roman" w:cs="Times New Roman"/>
          <w:color w:val="000000" w:themeColor="text1"/>
          <w:sz w:val="24"/>
          <w:szCs w:val="130"/>
        </w:rPr>
        <w:t xml:space="preserve"> principal </w:t>
      </w:r>
      <w:r>
        <w:rPr>
          <w:rFonts w:ascii="Times New Roman" w:hAnsi="Times New Roman" w:cs="Times New Roman"/>
          <w:color w:val="000000" w:themeColor="text1"/>
          <w:sz w:val="24"/>
          <w:szCs w:val="130"/>
        </w:rPr>
        <w:t>utilidad</w:t>
      </w:r>
      <w:r w:rsidR="002B32AC">
        <w:rPr>
          <w:rFonts w:ascii="Times New Roman" w:hAnsi="Times New Roman" w:cs="Times New Roman"/>
          <w:color w:val="000000" w:themeColor="text1"/>
          <w:sz w:val="24"/>
          <w:szCs w:val="130"/>
        </w:rPr>
        <w:t xml:space="preserve"> de VirtualWallet hacia sus clientes es ofrecerles un método alternativo de gestión de su documentación personal y oficial, añadiéndole seguridad, comodidad y simplicidad acorde con la era de la digitalización actual</w:t>
      </w:r>
      <w:r w:rsidR="00414FD2">
        <w:rPr>
          <w:rFonts w:ascii="Times New Roman" w:hAnsi="Times New Roman" w:cs="Times New Roman"/>
          <w:color w:val="000000" w:themeColor="text1"/>
          <w:sz w:val="24"/>
          <w:szCs w:val="130"/>
        </w:rPr>
        <w:t xml:space="preserve"> y la circunstancia de la pandemia</w:t>
      </w:r>
      <w:r w:rsidR="002B32AC">
        <w:rPr>
          <w:rFonts w:ascii="Times New Roman" w:hAnsi="Times New Roman" w:cs="Times New Roman"/>
          <w:color w:val="000000" w:themeColor="text1"/>
          <w:sz w:val="24"/>
          <w:szCs w:val="130"/>
        </w:rPr>
        <w:t>.</w:t>
      </w:r>
    </w:p>
    <w:p w14:paraId="683E8EBC" w14:textId="77777777" w:rsidR="006F4C57" w:rsidRDefault="00DB2241" w:rsidP="002B32AC">
      <w:pPr>
        <w:spacing w:line="360" w:lineRule="auto"/>
        <w:ind w:firstLine="360"/>
        <w:jc w:val="both"/>
        <w:rPr>
          <w:rFonts w:ascii="Times New Roman" w:hAnsi="Times New Roman" w:cs="Times New Roman"/>
          <w:color w:val="000000" w:themeColor="text1"/>
          <w:sz w:val="24"/>
          <w:szCs w:val="130"/>
        </w:rPr>
      </w:pPr>
      <w:r>
        <w:rPr>
          <w:rFonts w:ascii="Times New Roman" w:hAnsi="Times New Roman" w:cs="Times New Roman"/>
          <w:color w:val="000000" w:themeColor="text1"/>
          <w:sz w:val="24"/>
          <w:szCs w:val="130"/>
        </w:rPr>
        <w:t>El objetivo principal</w:t>
      </w:r>
      <w:r w:rsidR="006F4C57">
        <w:rPr>
          <w:rFonts w:ascii="Times New Roman" w:hAnsi="Times New Roman" w:cs="Times New Roman"/>
          <w:color w:val="000000" w:themeColor="text1"/>
          <w:sz w:val="24"/>
          <w:szCs w:val="130"/>
        </w:rPr>
        <w:t xml:space="preserve"> de VirtualWallet es </w:t>
      </w:r>
      <w:r w:rsidR="00512E44">
        <w:rPr>
          <w:rFonts w:ascii="Times New Roman" w:hAnsi="Times New Roman" w:cs="Times New Roman"/>
          <w:color w:val="000000" w:themeColor="text1"/>
          <w:sz w:val="24"/>
          <w:szCs w:val="130"/>
        </w:rPr>
        <w:t>conseguir que toda la documentación de una persona pueda estar en su smartphone de forma segura y eficaz.</w:t>
      </w:r>
    </w:p>
    <w:p w14:paraId="42F6A3A1" w14:textId="77777777" w:rsidR="00512E44" w:rsidRPr="002B32AC" w:rsidRDefault="00512E44" w:rsidP="002B32AC">
      <w:pPr>
        <w:spacing w:line="360" w:lineRule="auto"/>
        <w:ind w:firstLine="360"/>
        <w:jc w:val="both"/>
        <w:rPr>
          <w:rFonts w:ascii="Times New Roman" w:hAnsi="Times New Roman" w:cs="Times New Roman"/>
          <w:color w:val="000000" w:themeColor="text1"/>
          <w:sz w:val="24"/>
          <w:szCs w:val="130"/>
        </w:rPr>
      </w:pPr>
      <w:r>
        <w:rPr>
          <w:rFonts w:ascii="Times New Roman" w:hAnsi="Times New Roman" w:cs="Times New Roman"/>
          <w:color w:val="000000" w:themeColor="text1"/>
          <w:sz w:val="24"/>
          <w:szCs w:val="130"/>
        </w:rPr>
        <w:t xml:space="preserve">La organización de la empresa consiste en distintos departamentos (Desarrollo de software, RRHH, Marketing digital, Departamento Jurídico…) que trabajando unidos puedan lograr beneficios para la empresa y para </w:t>
      </w:r>
      <w:r w:rsidR="00A74C0C">
        <w:rPr>
          <w:rFonts w:ascii="Times New Roman" w:hAnsi="Times New Roman" w:cs="Times New Roman"/>
          <w:color w:val="000000" w:themeColor="text1"/>
          <w:sz w:val="24"/>
          <w:szCs w:val="130"/>
        </w:rPr>
        <w:t>sí</w:t>
      </w:r>
      <w:r>
        <w:rPr>
          <w:rFonts w:ascii="Times New Roman" w:hAnsi="Times New Roman" w:cs="Times New Roman"/>
          <w:color w:val="000000" w:themeColor="text1"/>
          <w:sz w:val="24"/>
          <w:szCs w:val="130"/>
        </w:rPr>
        <w:t xml:space="preserve"> mismos.</w:t>
      </w:r>
    </w:p>
    <w:p w14:paraId="0AF02F75" w14:textId="77777777" w:rsidR="002B32AC" w:rsidRDefault="002B32AC" w:rsidP="00781E96">
      <w:pPr>
        <w:pStyle w:val="Prrafode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color w:val="002060"/>
          <w:sz w:val="24"/>
          <w:szCs w:val="130"/>
        </w:rPr>
      </w:pPr>
      <w:r>
        <w:rPr>
          <w:rFonts w:ascii="Times New Roman" w:hAnsi="Times New Roman" w:cs="Times New Roman"/>
          <w:color w:val="002060"/>
          <w:sz w:val="24"/>
          <w:szCs w:val="130"/>
        </w:rPr>
        <w:t xml:space="preserve"> VISIÓN DE LA EMPRESA</w:t>
      </w:r>
    </w:p>
    <w:p w14:paraId="3B59586C" w14:textId="77777777" w:rsidR="00A74C0C" w:rsidRDefault="00A74C0C" w:rsidP="00A74C0C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>La visión de la empresa es conseguir a largo plazo una sociedad en la cual la acreditación personal esté totalmente virtualizada, sin las desventajas que supone cualquier documento físico.</w:t>
      </w:r>
    </w:p>
    <w:p w14:paraId="6DA1F48F" w14:textId="7F56E439" w:rsidR="002B32AC" w:rsidRDefault="00A74C0C" w:rsidP="00A74C0C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 xml:space="preserve"> </w:t>
      </w:r>
    </w:p>
    <w:p w14:paraId="437E6009" w14:textId="77777777" w:rsidR="00A60869" w:rsidRPr="00A74C0C" w:rsidRDefault="00A60869" w:rsidP="00A74C0C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130"/>
        </w:rPr>
      </w:pPr>
    </w:p>
    <w:p w14:paraId="792FFD2B" w14:textId="77777777" w:rsidR="002B32AC" w:rsidRDefault="002B32AC" w:rsidP="00781E96">
      <w:pPr>
        <w:pStyle w:val="Prrafodelista"/>
        <w:numPr>
          <w:ilvl w:val="1"/>
          <w:numId w:val="3"/>
        </w:numPr>
        <w:spacing w:line="360" w:lineRule="auto"/>
        <w:jc w:val="both"/>
        <w:rPr>
          <w:rFonts w:ascii="Times New Roman" w:hAnsi="Times New Roman" w:cs="Times New Roman"/>
          <w:color w:val="002060"/>
          <w:sz w:val="24"/>
          <w:szCs w:val="130"/>
        </w:rPr>
      </w:pPr>
      <w:r>
        <w:rPr>
          <w:rFonts w:ascii="Times New Roman" w:hAnsi="Times New Roman" w:cs="Times New Roman"/>
          <w:color w:val="002060"/>
          <w:sz w:val="24"/>
          <w:szCs w:val="130"/>
        </w:rPr>
        <w:lastRenderedPageBreak/>
        <w:t xml:space="preserve"> VALORES DE LA EMPRESA</w:t>
      </w:r>
    </w:p>
    <w:p w14:paraId="41105820" w14:textId="2672B9CA" w:rsidR="002B32AC" w:rsidRDefault="00A60869" w:rsidP="00A60869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 xml:space="preserve"> En </w:t>
      </w:r>
      <w:proofErr w:type="spellStart"/>
      <w:r>
        <w:rPr>
          <w:rFonts w:ascii="Times New Roman" w:hAnsi="Times New Roman" w:cs="Times New Roman"/>
          <w:sz w:val="24"/>
          <w:szCs w:val="130"/>
        </w:rPr>
        <w:t>VirtualWallet</w:t>
      </w:r>
      <w:proofErr w:type="spellEnd"/>
      <w:r>
        <w:rPr>
          <w:rFonts w:ascii="Times New Roman" w:hAnsi="Times New Roman" w:cs="Times New Roman"/>
          <w:sz w:val="24"/>
          <w:szCs w:val="130"/>
        </w:rPr>
        <w:t xml:space="preserve"> estamos comprometidos con el medio ambiente, por lo tanto, apostamos por un futuro sin plásticos. Gracias a la virtualización de la cartera, no sería necesario producir tarjetas físicas que, una vez caducadas, por ejemplo, serían desechadas contaminando así nuestros mares y océanos ya que se estima que unos 8 millones de toneladas son arrojadas a estas aguas. </w:t>
      </w:r>
    </w:p>
    <w:p w14:paraId="1A4E350E" w14:textId="6291F373" w:rsidR="00A60869" w:rsidRDefault="00D54BF5" w:rsidP="00A60869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 xml:space="preserve">Estamos comprometidos con la ley y con la comodidad de nuestros clientes. Gracias a </w:t>
      </w:r>
      <w:proofErr w:type="spellStart"/>
      <w:r>
        <w:rPr>
          <w:rFonts w:ascii="Times New Roman" w:hAnsi="Times New Roman" w:cs="Times New Roman"/>
          <w:sz w:val="24"/>
          <w:szCs w:val="130"/>
        </w:rPr>
        <w:t>VirtualWallet</w:t>
      </w:r>
      <w:proofErr w:type="spellEnd"/>
      <w:r>
        <w:rPr>
          <w:rFonts w:ascii="Times New Roman" w:hAnsi="Times New Roman" w:cs="Times New Roman"/>
          <w:sz w:val="24"/>
          <w:szCs w:val="130"/>
        </w:rPr>
        <w:t xml:space="preserve">, podrás tener siempre en tu móvil el DNI o el </w:t>
      </w:r>
      <w:r w:rsidR="00CD6755">
        <w:rPr>
          <w:rFonts w:ascii="Times New Roman" w:hAnsi="Times New Roman" w:cs="Times New Roman"/>
          <w:sz w:val="24"/>
          <w:szCs w:val="130"/>
        </w:rPr>
        <w:t>carné</w:t>
      </w:r>
      <w:r>
        <w:rPr>
          <w:rFonts w:ascii="Times New Roman" w:hAnsi="Times New Roman" w:cs="Times New Roman"/>
          <w:sz w:val="24"/>
          <w:szCs w:val="130"/>
        </w:rPr>
        <w:t xml:space="preserve"> de conducir, documentos muy importantes, que siempre se nos pueden pedir por una figura de autoridad y que muchas personas no llevan encima en ciertas circunstancias por miedo a perderlo o porque simplemente piensan que no lo van a necesitar.</w:t>
      </w:r>
    </w:p>
    <w:p w14:paraId="63C60B47" w14:textId="3742EA90" w:rsidR="00D54BF5" w:rsidRDefault="00CD6755" w:rsidP="00A60869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130"/>
        </w:rPr>
      </w:pPr>
      <w:r>
        <w:rPr>
          <w:rFonts w:ascii="Times New Roman" w:hAnsi="Times New Roman" w:cs="Times New Roman"/>
          <w:sz w:val="24"/>
          <w:szCs w:val="130"/>
        </w:rPr>
        <w:t xml:space="preserve">En los tiempos actuales estamos viviendo una pandemia como es el COVID-19, en todos los establecimientos se nos recomienda pagar con tarjeta para evitar así el contacto. Gracias a la tecnología actual, no solo tenemos ante nosotros pagar con el NFC de nuestros móviles, si no también pasar el bono transporte o enseñar el DNI sin necesidad de que haya ningún tipo de contacto. </w:t>
      </w:r>
    </w:p>
    <w:p w14:paraId="3BF032D1" w14:textId="77777777" w:rsidR="00A60869" w:rsidRPr="00A60869" w:rsidRDefault="00A60869" w:rsidP="00A60869">
      <w:pPr>
        <w:spacing w:line="360" w:lineRule="auto"/>
        <w:ind w:firstLine="284"/>
        <w:jc w:val="both"/>
        <w:rPr>
          <w:rFonts w:ascii="Times New Roman" w:hAnsi="Times New Roman" w:cs="Times New Roman"/>
          <w:sz w:val="24"/>
          <w:szCs w:val="130"/>
        </w:rPr>
      </w:pPr>
    </w:p>
    <w:sectPr w:rsidR="00A60869" w:rsidRPr="00A60869" w:rsidSect="00A931CA">
      <w:footerReference w:type="default" r:id="rId10"/>
      <w:pgSz w:w="11906" w:h="16838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C19C83D" w14:textId="77777777" w:rsidR="00280D03" w:rsidRDefault="00280D03" w:rsidP="00A931CA">
      <w:pPr>
        <w:spacing w:after="0" w:line="240" w:lineRule="auto"/>
      </w:pPr>
      <w:r>
        <w:separator/>
      </w:r>
    </w:p>
  </w:endnote>
  <w:endnote w:type="continuationSeparator" w:id="0">
    <w:p w14:paraId="48E8C58C" w14:textId="77777777" w:rsidR="00280D03" w:rsidRDefault="00280D03" w:rsidP="00A931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417479596"/>
      <w:docPartObj>
        <w:docPartGallery w:val="Page Numbers (Bottom of Page)"/>
        <w:docPartUnique/>
      </w:docPartObj>
    </w:sdtPr>
    <w:sdtEndPr/>
    <w:sdtContent>
      <w:p w14:paraId="3F28ED21" w14:textId="77777777" w:rsidR="00A931CA" w:rsidRDefault="00A931CA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01DD253" w14:textId="77777777" w:rsidR="00A931CA" w:rsidRDefault="00A931CA">
    <w:pPr>
      <w:pStyle w:val="Piedepgina"/>
    </w:pPr>
    <w:r>
      <w:t>Bibliografías, aclaraciones, etc.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922EF48" w14:textId="77777777" w:rsidR="00280D03" w:rsidRDefault="00280D03" w:rsidP="00A931CA">
      <w:pPr>
        <w:spacing w:after="0" w:line="240" w:lineRule="auto"/>
      </w:pPr>
      <w:r>
        <w:separator/>
      </w:r>
    </w:p>
  </w:footnote>
  <w:footnote w:type="continuationSeparator" w:id="0">
    <w:p w14:paraId="1EB910D8" w14:textId="77777777" w:rsidR="00280D03" w:rsidRDefault="00280D03" w:rsidP="00A931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606ADD"/>
    <w:multiLevelType w:val="hybridMultilevel"/>
    <w:tmpl w:val="C976570A"/>
    <w:lvl w:ilvl="0" w:tplc="C70A681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8152F"/>
    <w:multiLevelType w:val="hybridMultilevel"/>
    <w:tmpl w:val="CF9AFD14"/>
    <w:lvl w:ilvl="0" w:tplc="0C0A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2" w15:restartNumberingAfterBreak="0">
    <w:nsid w:val="25305D0C"/>
    <w:multiLevelType w:val="multilevel"/>
    <w:tmpl w:val="89DA00C4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2A617C87"/>
    <w:multiLevelType w:val="hybridMultilevel"/>
    <w:tmpl w:val="1E7AB066"/>
    <w:lvl w:ilvl="0" w:tplc="0C0A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4" w15:restartNumberingAfterBreak="0">
    <w:nsid w:val="2E802D2F"/>
    <w:multiLevelType w:val="hybridMultilevel"/>
    <w:tmpl w:val="3B8A859E"/>
    <w:lvl w:ilvl="0" w:tplc="0C0A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5" w15:restartNumberingAfterBreak="0">
    <w:nsid w:val="34183BB6"/>
    <w:multiLevelType w:val="hybridMultilevel"/>
    <w:tmpl w:val="8CC86B06"/>
    <w:lvl w:ilvl="0" w:tplc="0C0A0013">
      <w:start w:val="1"/>
      <w:numFmt w:val="upperRoman"/>
      <w:lvlText w:val="%1."/>
      <w:lvlJc w:val="righ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2E5DB9"/>
    <w:multiLevelType w:val="hybridMultilevel"/>
    <w:tmpl w:val="A5EA8C74"/>
    <w:lvl w:ilvl="0" w:tplc="198C6FA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472C207A"/>
    <w:multiLevelType w:val="hybridMultilevel"/>
    <w:tmpl w:val="52DAE8AA"/>
    <w:lvl w:ilvl="0" w:tplc="0C0A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8" w15:restartNumberingAfterBreak="0">
    <w:nsid w:val="70DE4149"/>
    <w:multiLevelType w:val="hybridMultilevel"/>
    <w:tmpl w:val="57FE1DF4"/>
    <w:lvl w:ilvl="0" w:tplc="737268F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5"/>
  </w:num>
  <w:num w:numId="2">
    <w:abstractNumId w:val="0"/>
  </w:num>
  <w:num w:numId="3">
    <w:abstractNumId w:val="2"/>
  </w:num>
  <w:num w:numId="4">
    <w:abstractNumId w:val="8"/>
  </w:num>
  <w:num w:numId="5">
    <w:abstractNumId w:val="6"/>
  </w:num>
  <w:num w:numId="6">
    <w:abstractNumId w:val="4"/>
  </w:num>
  <w:num w:numId="7">
    <w:abstractNumId w:val="7"/>
  </w:num>
  <w:num w:numId="8">
    <w:abstractNumId w:val="3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32B"/>
    <w:rsid w:val="00183BE9"/>
    <w:rsid w:val="00224014"/>
    <w:rsid w:val="00280D03"/>
    <w:rsid w:val="00286C7D"/>
    <w:rsid w:val="002B32AC"/>
    <w:rsid w:val="00414FD2"/>
    <w:rsid w:val="004360EE"/>
    <w:rsid w:val="00512E44"/>
    <w:rsid w:val="00582235"/>
    <w:rsid w:val="005A05C4"/>
    <w:rsid w:val="006F4C57"/>
    <w:rsid w:val="00781E96"/>
    <w:rsid w:val="0082322C"/>
    <w:rsid w:val="008C6EB6"/>
    <w:rsid w:val="009819BC"/>
    <w:rsid w:val="0098432B"/>
    <w:rsid w:val="00A24F60"/>
    <w:rsid w:val="00A60869"/>
    <w:rsid w:val="00A74C0C"/>
    <w:rsid w:val="00A931CA"/>
    <w:rsid w:val="00B12D00"/>
    <w:rsid w:val="00C23B3A"/>
    <w:rsid w:val="00CD6755"/>
    <w:rsid w:val="00D54BF5"/>
    <w:rsid w:val="00DB2241"/>
    <w:rsid w:val="00E0382E"/>
    <w:rsid w:val="00E105D6"/>
    <w:rsid w:val="00FC2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1D9FA2"/>
  <w15:chartTrackingRefBased/>
  <w15:docId w15:val="{6B00EBA9-98F2-43B1-B83D-9FBCE729A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931CA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A931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931CA"/>
  </w:style>
  <w:style w:type="paragraph" w:styleId="Piedepgina">
    <w:name w:val="footer"/>
    <w:basedOn w:val="Normal"/>
    <w:link w:val="PiedepginaCar"/>
    <w:uiPriority w:val="99"/>
    <w:unhideWhenUsed/>
    <w:rsid w:val="00A931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931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7</Pages>
  <Words>708</Words>
  <Characters>3894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Álvaro Cabello</dc:creator>
  <cp:keywords/>
  <dc:description/>
  <cp:lastModifiedBy> </cp:lastModifiedBy>
  <cp:revision>18</cp:revision>
  <dcterms:created xsi:type="dcterms:W3CDTF">2020-12-01T18:45:00Z</dcterms:created>
  <dcterms:modified xsi:type="dcterms:W3CDTF">2020-12-06T22:07:00Z</dcterms:modified>
</cp:coreProperties>
</file>