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6DCEB188" w14:textId="43114AF1" w:rsidR="008C6EB6" w:rsidRDefault="008C6EB6" w:rsidP="00A931CA">
      <w:pPr>
        <w:spacing w:line="360" w:lineRule="auto"/>
        <w:rPr>
          <w:rFonts w:ascii="Times New Roman" w:hAnsi="Times New Roman" w:cs="Times New Roman"/>
          <w:b/>
          <w:color w:val="002060"/>
          <w:sz w:val="24"/>
          <w:szCs w:val="130"/>
        </w:rPr>
      </w:pPr>
    </w:p>
    <w:p w14:paraId="0974E130" w14:textId="77777777" w:rsidR="00EE5CC6" w:rsidRDefault="00EE5CC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lastRenderedPageBreak/>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63EF958C" w:rsidR="00781E96" w:rsidRDefault="00781E96" w:rsidP="00781E96">
      <w:pPr>
        <w:pStyle w:val="Prrafodelista"/>
        <w:spacing w:line="360" w:lineRule="auto"/>
        <w:jc w:val="both"/>
        <w:rPr>
          <w:rFonts w:ascii="Times New Roman" w:hAnsi="Times New Roman" w:cs="Times New Roman"/>
          <w:b/>
          <w:color w:val="002060"/>
          <w:sz w:val="24"/>
          <w:szCs w:val="130"/>
        </w:rPr>
      </w:pPr>
    </w:p>
    <w:p w14:paraId="79491504" w14:textId="77777777" w:rsidR="00EE5CC6" w:rsidRDefault="00EE5CC6" w:rsidP="00781E96">
      <w:pPr>
        <w:pStyle w:val="Prrafodelista"/>
        <w:spacing w:line="360" w:lineRule="auto"/>
        <w:jc w:val="both"/>
        <w:rPr>
          <w:rFonts w:ascii="Times New Roman" w:hAnsi="Times New Roman" w:cs="Times New Roman"/>
          <w:b/>
          <w:color w:val="002060"/>
          <w:sz w:val="24"/>
          <w:szCs w:val="130"/>
        </w:rPr>
      </w:pPr>
    </w:p>
    <w:p w14:paraId="5193B28C" w14:textId="39A326B9" w:rsidR="007B7DCE" w:rsidRPr="00EE5CC6" w:rsidRDefault="00781E96" w:rsidP="007B7DCE">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con ambos 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lastRenderedPageBreak/>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r w:rsidR="00EE5CC6" w:rsidRPr="00597474">
        <w:rPr>
          <w:rFonts w:ascii="Times New Roman" w:hAnsi="Times New Roman" w:cs="Times New Roman"/>
          <w:sz w:val="24"/>
          <w:szCs w:val="130"/>
        </w:rPr>
        <w:t>JavaScript</w:t>
      </w:r>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1D43701A" w14:textId="7DB1D4D9" w:rsidR="00781E96" w:rsidRDefault="00781E96" w:rsidP="00781E96">
      <w:pPr>
        <w:spacing w:line="360" w:lineRule="auto"/>
        <w:jc w:val="both"/>
        <w:rPr>
          <w:rFonts w:ascii="Times New Roman" w:hAnsi="Times New Roman" w:cs="Times New Roman"/>
          <w:sz w:val="24"/>
          <w:szCs w:val="130"/>
        </w:rPr>
      </w:pPr>
    </w:p>
    <w:p w14:paraId="2A3F9314" w14:textId="63FA1EAF" w:rsidR="00EE5CC6" w:rsidRDefault="00EE5CC6" w:rsidP="00781E96">
      <w:pPr>
        <w:spacing w:line="360" w:lineRule="auto"/>
        <w:jc w:val="both"/>
        <w:rPr>
          <w:rFonts w:ascii="Times New Roman" w:hAnsi="Times New Roman" w:cs="Times New Roman"/>
          <w:sz w:val="24"/>
          <w:szCs w:val="130"/>
        </w:rPr>
      </w:pPr>
    </w:p>
    <w:p w14:paraId="0D78172A" w14:textId="531D55D6" w:rsidR="00EE5CC6" w:rsidRDefault="00EE5CC6" w:rsidP="00781E96">
      <w:pPr>
        <w:spacing w:line="360" w:lineRule="auto"/>
        <w:jc w:val="both"/>
        <w:rPr>
          <w:rFonts w:ascii="Times New Roman" w:hAnsi="Times New Roman" w:cs="Times New Roman"/>
          <w:sz w:val="24"/>
          <w:szCs w:val="130"/>
        </w:rPr>
      </w:pPr>
    </w:p>
    <w:p w14:paraId="2772D9B2" w14:textId="77777777" w:rsidR="00EE5CC6" w:rsidRDefault="00EE5CC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EE5CC6" w:rsidRDefault="00114704" w:rsidP="00114704">
      <w:pPr>
        <w:pStyle w:val="Prrafodelista"/>
        <w:numPr>
          <w:ilvl w:val="1"/>
          <w:numId w:val="24"/>
        </w:numPr>
        <w:spacing w:line="360" w:lineRule="auto"/>
        <w:jc w:val="both"/>
        <w:rPr>
          <w:rFonts w:ascii="Times New Roman" w:hAnsi="Times New Roman" w:cs="Times New Roman"/>
          <w:b/>
          <w:bCs/>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sidRPr="00EE5CC6">
        <w:rPr>
          <w:rFonts w:ascii="Times New Roman" w:hAnsi="Times New Roman" w:cs="Times New Roman"/>
          <w:b/>
          <w:bCs/>
          <w:color w:val="1F3864" w:themeColor="accent1" w:themeShade="80"/>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VirtualWallet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6320D7B7" w:rsidR="00581CAC" w:rsidRPr="00EE5CC6" w:rsidRDefault="00114704" w:rsidP="00114704">
      <w:pPr>
        <w:pStyle w:val="Prrafodelista"/>
        <w:numPr>
          <w:ilvl w:val="1"/>
          <w:numId w:val="24"/>
        </w:numPr>
        <w:spacing w:line="360" w:lineRule="auto"/>
        <w:jc w:val="both"/>
        <w:rPr>
          <w:rFonts w:ascii="Times New Roman" w:hAnsi="Times New Roman" w:cs="Times New Roman"/>
          <w:color w:val="1F3864" w:themeColor="accent1" w:themeShade="80"/>
          <w:sz w:val="24"/>
          <w:szCs w:val="130"/>
        </w:rPr>
      </w:pPr>
      <w:r>
        <w:rPr>
          <w:rFonts w:ascii="Times New Roman" w:hAnsi="Times New Roman" w:cs="Times New Roman"/>
          <w:b/>
          <w:bCs/>
          <w:sz w:val="24"/>
          <w:szCs w:val="130"/>
        </w:rPr>
        <w:t xml:space="preserve"> </w:t>
      </w:r>
      <w:r w:rsidRPr="00EE5CC6">
        <w:rPr>
          <w:rFonts w:ascii="Times New Roman" w:hAnsi="Times New Roman" w:cs="Times New Roman"/>
          <w:b/>
          <w:bCs/>
          <w:color w:val="1F3864" w:themeColor="accent1" w:themeShade="80"/>
          <w:sz w:val="24"/>
          <w:szCs w:val="130"/>
        </w:rPr>
        <w:t>DIMENSIÓN SOCIAL</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33577849" w14:textId="40207B79" w:rsidR="001C30D2" w:rsidRPr="00143349" w:rsidRDefault="00F25E13" w:rsidP="001C30D2">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w:t>
      </w:r>
      <w:r w:rsidR="00143349">
        <w:rPr>
          <w:rFonts w:ascii="Times New Roman" w:hAnsi="Times New Roman" w:cs="Times New Roman"/>
          <w:b/>
          <w:color w:val="002060"/>
          <w:sz w:val="24"/>
          <w:szCs w:val="130"/>
        </w:rPr>
        <w:t xml:space="preserve"> </w:t>
      </w:r>
      <w:r w:rsidRPr="00C15875">
        <w:rPr>
          <w:rFonts w:ascii="Times New Roman" w:hAnsi="Times New Roman" w:cs="Times New Roman"/>
          <w:b/>
          <w:color w:val="002060"/>
          <w:sz w:val="24"/>
          <w:szCs w:val="130"/>
        </w:rPr>
        <w:t>DE MERCADO</w:t>
      </w: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143349">
        <w:rPr>
          <w:rFonts w:ascii="Times New Roman" w:hAnsi="Times New Roman" w:cs="Times New Roman"/>
          <w:b/>
          <w:bCs/>
          <w:color w:val="1F3864" w:themeColor="accent1" w:themeShade="80"/>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1C30D2" w:rsidRDefault="00F35019" w:rsidP="001C30D2">
      <w:pPr>
        <w:pStyle w:val="Prrafodelista"/>
        <w:numPr>
          <w:ilvl w:val="3"/>
          <w:numId w:val="24"/>
        </w:numPr>
        <w:spacing w:line="360" w:lineRule="auto"/>
        <w:jc w:val="both"/>
        <w:rPr>
          <w:rFonts w:ascii="Times New Roman" w:hAnsi="Times New Roman" w:cs="Times New Roman"/>
          <w:i/>
          <w:iCs/>
          <w:sz w:val="24"/>
          <w:szCs w:val="130"/>
        </w:rPr>
      </w:pPr>
      <w:r w:rsidRPr="001C30D2">
        <w:rPr>
          <w:rFonts w:ascii="Times New Roman" w:hAnsi="Times New Roman" w:cs="Times New Roman"/>
          <w:i/>
          <w:iCs/>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1C30D2">
        <w:rPr>
          <w:rFonts w:ascii="Times New Roman" w:hAnsi="Times New Roman" w:cs="Times New Roman"/>
          <w:i/>
          <w:iCs/>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que podría llegar a suponer un bajo nivel de competencia. La competencia ofrecida por estas apps bancarias sería una competencia de industria, no 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sidRPr="00172972">
        <w:rPr>
          <w:rFonts w:ascii="Times New Roman" w:hAnsi="Times New Roman" w:cs="Times New Roman"/>
          <w:b/>
          <w:bCs/>
          <w:color w:val="1F3864" w:themeColor="accent1" w:themeShade="80"/>
          <w:sz w:val="24"/>
          <w:szCs w:val="130"/>
        </w:rPr>
        <w:t>Macroentorno</w:t>
      </w:r>
      <w:r>
        <w:rPr>
          <w:rFonts w:ascii="Times New Roman" w:hAnsi="Times New Roman" w:cs="Times New Roman"/>
          <w:b/>
          <w:bCs/>
          <w:sz w:val="24"/>
          <w:szCs w:val="130"/>
        </w:rPr>
        <w:t xml:space="preserve">: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lastRenderedPageBreak/>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e</w:t>
      </w:r>
      <w:r w:rsidR="00121AD6" w:rsidRPr="001C30D2">
        <w:rPr>
          <w:rFonts w:ascii="Times New Roman" w:hAnsi="Times New Roman" w:cs="Times New Roman"/>
          <w:i/>
          <w:iCs/>
          <w:sz w:val="24"/>
          <w:szCs w:val="130"/>
        </w:rPr>
        <w:t>con</w:t>
      </w:r>
      <w:r w:rsidRPr="001C30D2">
        <w:rPr>
          <w:rFonts w:ascii="Times New Roman" w:hAnsi="Times New Roman" w:cs="Times New Roman"/>
          <w:i/>
          <w:iCs/>
          <w:sz w:val="24"/>
          <w:szCs w:val="130"/>
        </w:rPr>
        <w:t>ó</w:t>
      </w:r>
      <w:r w:rsidR="00121AD6" w:rsidRPr="001C30D2">
        <w:rPr>
          <w:rFonts w:ascii="Times New Roman" w:hAnsi="Times New Roman" w:cs="Times New Roman"/>
          <w:i/>
          <w:iCs/>
          <w:sz w:val="24"/>
          <w:szCs w:val="130"/>
        </w:rPr>
        <w:t>m</w:t>
      </w:r>
      <w:r w:rsidRPr="001C30D2">
        <w:rPr>
          <w:rFonts w:ascii="Times New Roman" w:hAnsi="Times New Roman" w:cs="Times New Roman"/>
          <w:i/>
          <w:iCs/>
          <w:sz w:val="24"/>
          <w:szCs w:val="130"/>
        </w:rPr>
        <w:t>icos</w:t>
      </w:r>
      <w:r w:rsidR="00121AD6">
        <w:rPr>
          <w:rFonts w:ascii="Times New Roman" w:hAnsi="Times New Roman" w:cs="Times New Roman"/>
          <w:sz w:val="24"/>
          <w:szCs w:val="130"/>
        </w:rPr>
        <w:t>: 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jurídicos</w:t>
      </w:r>
      <w:r w:rsidR="0010390E">
        <w:rPr>
          <w:rFonts w:ascii="Times New Roman" w:hAnsi="Times New Roman" w:cs="Times New Roman"/>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tecnológicos:</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0B525A91"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Sociocultural</w:t>
      </w:r>
      <w:r w:rsidRPr="001C30D2">
        <w:rPr>
          <w:rFonts w:ascii="Times New Roman" w:hAnsi="Times New Roman" w:cs="Times New Roman"/>
          <w:sz w:val="24"/>
          <w:szCs w:val="130"/>
        </w:rPr>
        <w:t>: 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019E38AE" w:rsidR="008149A9" w:rsidRDefault="008149A9" w:rsidP="008149A9">
      <w:pPr>
        <w:spacing w:line="360" w:lineRule="auto"/>
        <w:jc w:val="both"/>
        <w:rPr>
          <w:rFonts w:ascii="Times New Roman" w:hAnsi="Times New Roman" w:cs="Times New Roman"/>
          <w:color w:val="002060"/>
          <w:sz w:val="24"/>
          <w:szCs w:val="130"/>
        </w:rPr>
      </w:pPr>
    </w:p>
    <w:p w14:paraId="2DF11300" w14:textId="1265A6A1" w:rsidR="001F1136" w:rsidRDefault="001F1136" w:rsidP="008149A9">
      <w:pPr>
        <w:spacing w:line="360" w:lineRule="auto"/>
        <w:jc w:val="both"/>
        <w:rPr>
          <w:rFonts w:ascii="Times New Roman" w:hAnsi="Times New Roman" w:cs="Times New Roman"/>
          <w:color w:val="002060"/>
          <w:sz w:val="24"/>
          <w:szCs w:val="130"/>
        </w:rPr>
      </w:pPr>
    </w:p>
    <w:p w14:paraId="60B61DFE" w14:textId="77777777" w:rsidR="00143349" w:rsidRDefault="0014334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ANÁLISIS DE LOS CONSUMIDORES O CLIENTES</w:t>
      </w:r>
    </w:p>
    <w:p w14:paraId="262D5D07" w14:textId="77777777" w:rsidR="00735F66" w:rsidRPr="00735F66" w:rsidRDefault="00735F66" w:rsidP="00626BDE">
      <w:pPr>
        <w:spacing w:line="360" w:lineRule="auto"/>
        <w:ind w:firstLine="708"/>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526C06B" w:rsidR="009570EF" w:rsidRPr="00DF5D5A" w:rsidRDefault="009570EF" w:rsidP="00DF5D5A">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9570EF">
        <w:rPr>
          <w:rFonts w:ascii="Times New Roman" w:hAnsi="Times New Roman" w:cs="Times New Roman"/>
          <w:b/>
          <w:bCs/>
          <w:color w:val="1F3864" w:themeColor="accent1" w:themeShade="80"/>
          <w:sz w:val="24"/>
          <w:szCs w:val="130"/>
        </w:rPr>
        <w:t xml:space="preserve">Business </w:t>
      </w:r>
      <w:proofErr w:type="spellStart"/>
      <w:r w:rsidRPr="009570EF">
        <w:rPr>
          <w:rFonts w:ascii="Times New Roman" w:hAnsi="Times New Roman" w:cs="Times New Roman"/>
          <w:b/>
          <w:bCs/>
          <w:color w:val="1F3864" w:themeColor="accent1" w:themeShade="80"/>
          <w:sz w:val="24"/>
          <w:szCs w:val="130"/>
        </w:rPr>
        <w:t>Mo</w:t>
      </w:r>
      <w:r w:rsidRPr="00DF5D5A">
        <w:rPr>
          <w:rFonts w:ascii="Times New Roman" w:hAnsi="Times New Roman" w:cs="Times New Roman"/>
          <w:b/>
          <w:bCs/>
          <w:color w:val="1F3864" w:themeColor="accent1" w:themeShade="80"/>
          <w:sz w:val="24"/>
          <w:szCs w:val="130"/>
        </w:rPr>
        <w:t>del</w:t>
      </w:r>
      <w:proofErr w:type="spellEnd"/>
      <w:r w:rsidRPr="00DF5D5A">
        <w:rPr>
          <w:rFonts w:ascii="Times New Roman" w:hAnsi="Times New Roman" w:cs="Times New Roman"/>
          <w:b/>
          <w:bCs/>
          <w:color w:val="1F3864" w:themeColor="accent1" w:themeShade="80"/>
          <w:sz w:val="24"/>
          <w:szCs w:val="130"/>
        </w:rPr>
        <w:t xml:space="preserve"> </w:t>
      </w:r>
      <w:proofErr w:type="spellStart"/>
      <w:r w:rsidRPr="00DF5D5A">
        <w:rPr>
          <w:rFonts w:ascii="Times New Roman" w:hAnsi="Times New Roman" w:cs="Times New Roman"/>
          <w:b/>
          <w:bCs/>
          <w:color w:val="1F3864" w:themeColor="accent1" w:themeShade="80"/>
          <w:sz w:val="24"/>
          <w:szCs w:val="130"/>
        </w:rPr>
        <w:t>Canvas</w:t>
      </w:r>
      <w:proofErr w:type="spellEnd"/>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DB01BCA"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Propuesta de Valor:</w:t>
      </w:r>
    </w:p>
    <w:p w14:paraId="2DEE1379" w14:textId="5253334E"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w:t>
      </w:r>
      <w:r w:rsidR="00E67E03">
        <w:rPr>
          <w:rFonts w:ascii="Times New Roman" w:hAnsi="Times New Roman" w:cs="Times New Roman"/>
          <w:sz w:val="24"/>
          <w:szCs w:val="130"/>
        </w:rPr>
        <w:t xml:space="preserve"> </w:t>
      </w:r>
      <w:r>
        <w:rPr>
          <w:rFonts w:ascii="Times New Roman" w:hAnsi="Times New Roman" w:cs="Times New Roman"/>
          <w:sz w:val="24"/>
          <w:szCs w:val="130"/>
        </w:rPr>
        <w:t>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Segmento de Clientes:</w:t>
      </w:r>
    </w:p>
    <w:p w14:paraId="547D1831" w14:textId="38E8EFA2" w:rsidR="005F088A"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 xml:space="preserve">La aplicación está destinada a personas de entre 16 y 65 </w:t>
      </w:r>
      <w:proofErr w:type="gramStart"/>
      <w:r>
        <w:rPr>
          <w:rFonts w:ascii="Times New Roman" w:hAnsi="Times New Roman" w:cs="Times New Roman"/>
          <w:sz w:val="24"/>
          <w:szCs w:val="130"/>
        </w:rPr>
        <w:t>años de edad</w:t>
      </w:r>
      <w:proofErr w:type="gramEnd"/>
      <w:r>
        <w:rPr>
          <w:rFonts w:ascii="Times New Roman" w:hAnsi="Times New Roman" w:cs="Times New Roman"/>
          <w:sz w:val="24"/>
          <w:szCs w:val="130"/>
        </w:rPr>
        <w:t xml:space="preserve"> que tengan a su disposición un smartphone.</w:t>
      </w:r>
    </w:p>
    <w:p w14:paraId="5B3DEBE6" w14:textId="718FAC6B" w:rsidR="00DF5D5A" w:rsidRDefault="00DF5D5A" w:rsidP="005F088A">
      <w:pPr>
        <w:pStyle w:val="Prrafodelista"/>
        <w:spacing w:line="360" w:lineRule="auto"/>
        <w:ind w:left="1068" w:firstLine="348"/>
        <w:jc w:val="both"/>
        <w:rPr>
          <w:rFonts w:ascii="Times New Roman" w:hAnsi="Times New Roman" w:cs="Times New Roman"/>
          <w:sz w:val="24"/>
          <w:szCs w:val="130"/>
        </w:rPr>
      </w:pPr>
    </w:p>
    <w:p w14:paraId="2FD68B38" w14:textId="77777777" w:rsidR="00DF5D5A" w:rsidRPr="00A24F60" w:rsidRDefault="00DF5D5A" w:rsidP="005F088A">
      <w:pPr>
        <w:pStyle w:val="Prrafodelista"/>
        <w:spacing w:line="360" w:lineRule="auto"/>
        <w:ind w:left="1068" w:firstLine="348"/>
        <w:jc w:val="both"/>
        <w:rPr>
          <w:rFonts w:ascii="Times New Roman" w:hAnsi="Times New Roman" w:cs="Times New Roman"/>
          <w:sz w:val="24"/>
          <w:szCs w:val="130"/>
          <w:u w:val="single"/>
        </w:rPr>
      </w:pP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Canales:</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La relación de la empresa con los clientes se realizará a través de anuncios, Redes Sociales o una web de la empresa para propuestas y comentarios de los usuarios.</w:t>
      </w:r>
    </w:p>
    <w:p w14:paraId="22DB5FD4"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
          <w:i/>
          <w:iCs/>
          <w:sz w:val="24"/>
          <w:szCs w:val="130"/>
        </w:rPr>
      </w:pPr>
      <w:r w:rsidRPr="009570EF">
        <w:rPr>
          <w:rFonts w:ascii="Times New Roman" w:hAnsi="Times New Roman" w:cs="Times New Roman"/>
          <w:bCs/>
          <w:i/>
          <w:iCs/>
          <w:sz w:val="24"/>
          <w:szCs w:val="130"/>
        </w:rPr>
        <w:t>Recursos Clave</w:t>
      </w:r>
      <w:r w:rsidRPr="009570EF">
        <w:rPr>
          <w:rFonts w:ascii="Times New Roman" w:hAnsi="Times New Roman" w:cs="Times New Roman"/>
          <w:b/>
          <w:i/>
          <w:iCs/>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proofErr w:type="spellStart"/>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w:t>
      </w:r>
      <w:proofErr w:type="spellEnd"/>
      <w:r w:rsidRPr="009570EF">
        <w:rPr>
          <w:rFonts w:ascii="Times New Roman" w:hAnsi="Times New Roman" w:cs="Times New Roman"/>
          <w:sz w:val="24"/>
          <w:szCs w:val="130"/>
        </w:rPr>
        <w:t xml:space="preserve">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4784399E" w:rsidR="001F1136" w:rsidRPr="00DF5D5A"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36A34096" w14:textId="77777777" w:rsidR="00DF5D5A" w:rsidRPr="001F1136" w:rsidRDefault="00DF5D5A" w:rsidP="00DF5D5A">
      <w:pPr>
        <w:pStyle w:val="Prrafodelista"/>
        <w:spacing w:line="360" w:lineRule="auto"/>
        <w:ind w:left="3240"/>
        <w:jc w:val="both"/>
        <w:rPr>
          <w:rFonts w:ascii="Times New Roman" w:hAnsi="Times New Roman" w:cs="Times New Roman"/>
          <w:b/>
          <w:i/>
          <w:iCs/>
          <w:sz w:val="24"/>
          <w:szCs w:val="130"/>
        </w:rPr>
      </w:pPr>
    </w:p>
    <w:p w14:paraId="08A8A051" w14:textId="4C61F87A" w:rsidR="009570EF" w:rsidRPr="001F1136" w:rsidRDefault="009570EF" w:rsidP="009570EF">
      <w:pPr>
        <w:pStyle w:val="Prrafodelista"/>
        <w:numPr>
          <w:ilvl w:val="2"/>
          <w:numId w:val="1"/>
        </w:numPr>
        <w:spacing w:line="360" w:lineRule="auto"/>
        <w:jc w:val="both"/>
        <w:rPr>
          <w:rFonts w:ascii="Times New Roman" w:hAnsi="Times New Roman" w:cs="Times New Roman"/>
          <w:b/>
          <w:color w:val="1F3864" w:themeColor="accent1" w:themeShade="80"/>
          <w:sz w:val="24"/>
          <w:szCs w:val="130"/>
        </w:rPr>
      </w:pPr>
      <w:r w:rsidRPr="001F1136">
        <w:rPr>
          <w:rFonts w:ascii="Times New Roman" w:hAnsi="Times New Roman" w:cs="Times New Roman"/>
          <w:b/>
          <w:color w:val="1F3864" w:themeColor="accent1" w:themeShade="80"/>
          <w:sz w:val="24"/>
          <w:szCs w:val="130"/>
        </w:rPr>
        <w:t>Encuesta</w:t>
      </w:r>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11652B61" w:rsidR="001F1136" w:rsidRP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10D5C6B1" w14:textId="10BF5BB9" w:rsidR="00E43F23" w:rsidRDefault="00E43F23" w:rsidP="00E43F23">
      <w:pPr>
        <w:spacing w:line="360" w:lineRule="auto"/>
        <w:jc w:val="both"/>
        <w:rPr>
          <w:rFonts w:ascii="Times New Roman" w:hAnsi="Times New Roman" w:cs="Times New Roman"/>
          <w:b/>
          <w:i/>
          <w:iCs/>
          <w:sz w:val="24"/>
          <w:szCs w:val="130"/>
        </w:rPr>
      </w:pPr>
    </w:p>
    <w:p w14:paraId="182E87E6" w14:textId="05B99F8C" w:rsidR="001F1136" w:rsidRPr="001F1136" w:rsidRDefault="00A10944" w:rsidP="00E43F23">
      <w:pPr>
        <w:spacing w:line="360" w:lineRule="auto"/>
        <w:jc w:val="both"/>
        <w:rPr>
          <w:rFonts w:ascii="Times New Roman" w:hAnsi="Times New Roman" w:cs="Times New Roman"/>
          <w:bCs/>
          <w:sz w:val="24"/>
          <w:szCs w:val="130"/>
        </w:rPr>
      </w:pPr>
      <w:r>
        <w:rPr>
          <w:rFonts w:ascii="Times New Roman" w:hAnsi="Times New Roman" w:cs="Times New Roman"/>
          <w:bCs/>
          <w:sz w:val="24"/>
          <w:szCs w:val="130"/>
        </w:rPr>
        <w:t>Dados los datos de la encuesta, se puede deducir que el publico objetivo de nuestra aplicación son en su mayoría personas jóvenes situadas en un rango de edad de entre 15 y 30 años. También se puede apreciar que podría tener una aceptación razonable en personas entre 46 y 50 años.</w:t>
      </w:r>
    </w:p>
    <w:p w14:paraId="0D0A4875" w14:textId="5E8A6F11" w:rsidR="001F1136" w:rsidRDefault="001F1136" w:rsidP="00E43F23">
      <w:pPr>
        <w:spacing w:line="360" w:lineRule="auto"/>
        <w:jc w:val="both"/>
        <w:rPr>
          <w:rFonts w:ascii="Times New Roman" w:hAnsi="Times New Roman" w:cs="Times New Roman"/>
          <w:b/>
          <w:i/>
          <w:iCs/>
          <w:sz w:val="24"/>
          <w:szCs w:val="130"/>
        </w:rPr>
      </w:pPr>
    </w:p>
    <w:p w14:paraId="7FD3D2B6" w14:textId="7C4793C3" w:rsidR="001F1136" w:rsidRDefault="001F1136" w:rsidP="00E43F23">
      <w:pPr>
        <w:spacing w:line="360" w:lineRule="auto"/>
        <w:jc w:val="both"/>
        <w:rPr>
          <w:rFonts w:ascii="Times New Roman" w:hAnsi="Times New Roman" w:cs="Times New Roman"/>
          <w:b/>
          <w:i/>
          <w:iCs/>
          <w:sz w:val="24"/>
          <w:szCs w:val="130"/>
        </w:rPr>
      </w:pPr>
    </w:p>
    <w:p w14:paraId="60FCA596" w14:textId="57694E2C" w:rsidR="001F1136" w:rsidRDefault="001F1136" w:rsidP="00E43F23">
      <w:pPr>
        <w:spacing w:line="360" w:lineRule="auto"/>
        <w:jc w:val="both"/>
        <w:rPr>
          <w:rFonts w:ascii="Times New Roman" w:hAnsi="Times New Roman" w:cs="Times New Roman"/>
          <w:b/>
          <w:i/>
          <w:iCs/>
          <w:sz w:val="24"/>
          <w:szCs w:val="130"/>
        </w:rPr>
      </w:pPr>
    </w:p>
    <w:p w14:paraId="7DE8D049" w14:textId="678B8CB5" w:rsidR="001F1136" w:rsidRDefault="001F1136" w:rsidP="00E43F23">
      <w:pPr>
        <w:spacing w:line="360" w:lineRule="auto"/>
        <w:jc w:val="both"/>
        <w:rPr>
          <w:rFonts w:ascii="Times New Roman" w:hAnsi="Times New Roman" w:cs="Times New Roman"/>
          <w:b/>
          <w:i/>
          <w:iCs/>
          <w:sz w:val="24"/>
          <w:szCs w:val="130"/>
        </w:rPr>
      </w:pPr>
    </w:p>
    <w:p w14:paraId="6FA1F642" w14:textId="33714181" w:rsidR="001F1136" w:rsidRDefault="001F1136" w:rsidP="00E43F23">
      <w:pPr>
        <w:spacing w:line="360" w:lineRule="auto"/>
        <w:jc w:val="both"/>
        <w:rPr>
          <w:rFonts w:ascii="Times New Roman" w:hAnsi="Times New Roman" w:cs="Times New Roman"/>
          <w:b/>
          <w:i/>
          <w:iCs/>
          <w:sz w:val="24"/>
          <w:szCs w:val="130"/>
        </w:rPr>
      </w:pPr>
    </w:p>
    <w:p w14:paraId="1AEAD1B3" w14:textId="3D7B7FB8" w:rsidR="001F1136" w:rsidRDefault="001F1136" w:rsidP="00E43F23">
      <w:pPr>
        <w:spacing w:line="360" w:lineRule="auto"/>
        <w:jc w:val="both"/>
        <w:rPr>
          <w:rFonts w:ascii="Times New Roman" w:hAnsi="Times New Roman" w:cs="Times New Roman"/>
          <w:b/>
          <w:i/>
          <w:iCs/>
          <w:sz w:val="24"/>
          <w:szCs w:val="130"/>
        </w:rPr>
      </w:pPr>
    </w:p>
    <w:p w14:paraId="45DF7874" w14:textId="291CE657" w:rsidR="001F1136" w:rsidRDefault="001F1136" w:rsidP="00E43F23">
      <w:pPr>
        <w:spacing w:line="360" w:lineRule="auto"/>
        <w:jc w:val="both"/>
        <w:rPr>
          <w:rFonts w:ascii="Times New Roman" w:hAnsi="Times New Roman" w:cs="Times New Roman"/>
          <w:b/>
          <w:i/>
          <w:iCs/>
          <w:sz w:val="24"/>
          <w:szCs w:val="130"/>
        </w:rPr>
      </w:pPr>
    </w:p>
    <w:p w14:paraId="54BD562B" w14:textId="7E9FA328" w:rsidR="001F1136" w:rsidRDefault="001F1136" w:rsidP="00E43F23">
      <w:pPr>
        <w:spacing w:line="360" w:lineRule="auto"/>
        <w:jc w:val="both"/>
        <w:rPr>
          <w:rFonts w:ascii="Times New Roman" w:hAnsi="Times New Roman" w:cs="Times New Roman"/>
          <w:b/>
          <w:i/>
          <w:iCs/>
          <w:sz w:val="24"/>
          <w:szCs w:val="130"/>
        </w:rPr>
      </w:pPr>
    </w:p>
    <w:p w14:paraId="4D43392E" w14:textId="26F57919" w:rsidR="001F1136" w:rsidRDefault="001F1136" w:rsidP="00E43F23">
      <w:pPr>
        <w:spacing w:line="360" w:lineRule="auto"/>
        <w:jc w:val="both"/>
        <w:rPr>
          <w:rFonts w:ascii="Times New Roman" w:hAnsi="Times New Roman" w:cs="Times New Roman"/>
          <w:b/>
          <w:i/>
          <w:iCs/>
          <w:sz w:val="24"/>
          <w:szCs w:val="130"/>
        </w:rPr>
      </w:pPr>
    </w:p>
    <w:p w14:paraId="32337053" w14:textId="7A68FB7D" w:rsidR="001F1136" w:rsidRDefault="001F1136" w:rsidP="00E43F23">
      <w:pPr>
        <w:spacing w:line="360" w:lineRule="auto"/>
        <w:jc w:val="both"/>
        <w:rPr>
          <w:rFonts w:ascii="Times New Roman" w:hAnsi="Times New Roman" w:cs="Times New Roman"/>
          <w:b/>
          <w:i/>
          <w:iCs/>
          <w:sz w:val="24"/>
          <w:szCs w:val="130"/>
        </w:rPr>
      </w:pPr>
    </w:p>
    <w:p w14:paraId="2884D45C" w14:textId="0AD3A145" w:rsidR="001F1136" w:rsidRDefault="001F1136" w:rsidP="00E43F23">
      <w:pPr>
        <w:spacing w:line="360" w:lineRule="auto"/>
        <w:jc w:val="both"/>
        <w:rPr>
          <w:rFonts w:ascii="Times New Roman" w:hAnsi="Times New Roman" w:cs="Times New Roman"/>
          <w:b/>
          <w:i/>
          <w:iCs/>
          <w:sz w:val="24"/>
          <w:szCs w:val="130"/>
        </w:rPr>
      </w:pPr>
    </w:p>
    <w:p w14:paraId="73DE915B" w14:textId="3C7B403A" w:rsidR="001F1136" w:rsidRDefault="001F1136" w:rsidP="00E43F23">
      <w:pPr>
        <w:spacing w:line="360" w:lineRule="auto"/>
        <w:jc w:val="both"/>
        <w:rPr>
          <w:rFonts w:ascii="Times New Roman" w:hAnsi="Times New Roman" w:cs="Times New Roman"/>
          <w:b/>
          <w:i/>
          <w:iCs/>
          <w:sz w:val="24"/>
          <w:szCs w:val="130"/>
        </w:rPr>
      </w:pPr>
    </w:p>
    <w:p w14:paraId="5F5BC7C3" w14:textId="5F0B63BF" w:rsidR="001F1136" w:rsidRDefault="001F1136"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7E3C510F" w14:textId="27B5535E" w:rsidR="00F0312E" w:rsidRPr="00971199" w:rsidRDefault="0085078E" w:rsidP="00F0312E">
      <w:pPr>
        <w:pStyle w:val="Prrafodelista"/>
        <w:numPr>
          <w:ilvl w:val="1"/>
          <w:numId w:val="24"/>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lastRenderedPageBreak/>
        <w:t>ANÁLISIS DE LA COMPETENCIA</w:t>
      </w:r>
    </w:p>
    <w:p w14:paraId="7B81B4D1" w14:textId="75588E77" w:rsidR="0085078E" w:rsidRPr="001F1136" w:rsidRDefault="0085078E" w:rsidP="00E43F23">
      <w:pPr>
        <w:pStyle w:val="Prrafodelista"/>
        <w:numPr>
          <w:ilvl w:val="2"/>
          <w:numId w:val="24"/>
        </w:numPr>
        <w:spacing w:line="360" w:lineRule="auto"/>
        <w:jc w:val="both"/>
        <w:rPr>
          <w:rFonts w:ascii="Times New Roman" w:hAnsi="Times New Roman" w:cs="Times New Roman"/>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xml:space="preserve">: </w:t>
      </w:r>
      <w:proofErr w:type="gramStart"/>
      <w:r w:rsidRPr="001F1136">
        <w:rPr>
          <w:rFonts w:ascii="Times New Roman" w:hAnsi="Times New Roman" w:cs="Times New Roman"/>
          <w:sz w:val="24"/>
          <w:szCs w:val="130"/>
        </w:rPr>
        <w:t>A día de hoy</w:t>
      </w:r>
      <w:proofErr w:type="gramEnd"/>
      <w:r w:rsidRPr="001F1136">
        <w:rPr>
          <w:rFonts w:ascii="Times New Roman" w:hAnsi="Times New Roman" w:cs="Times New Roman"/>
          <w:sz w:val="24"/>
          <w:szCs w:val="130"/>
        </w:rPr>
        <w:t xml:space="preserve"> no hemos identificado ningún competidor directo en la industria tecnológica que esté ofertando el mismo producto o similar que el que estamos haciendo nosotros.</w:t>
      </w:r>
    </w:p>
    <w:p w14:paraId="615E59AC" w14:textId="582AC8AF" w:rsidR="0085078E" w:rsidRPr="001F1136" w:rsidRDefault="0085078E" w:rsidP="00E43F23">
      <w:pPr>
        <w:pStyle w:val="Prrafodelista"/>
        <w:numPr>
          <w:ilvl w:val="2"/>
          <w:numId w:val="24"/>
        </w:numPr>
        <w:spacing w:line="360" w:lineRule="auto"/>
        <w:jc w:val="both"/>
        <w:rPr>
          <w:rFonts w:ascii="Times New Roman" w:hAnsi="Times New Roman" w:cs="Times New Roman"/>
          <w:b/>
          <w:bCs/>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sidRPr="001F1136">
        <w:rPr>
          <w:rFonts w:ascii="Times New Roman" w:hAnsi="Times New Roman" w:cs="Times New Roman"/>
          <w:sz w:val="24"/>
          <w:szCs w:val="130"/>
        </w:rPr>
        <w:t xml:space="preserve">Un competidor </w:t>
      </w:r>
      <w:r w:rsidR="001F1136" w:rsidRPr="001F1136">
        <w:rPr>
          <w:rFonts w:ascii="Times New Roman" w:hAnsi="Times New Roman" w:cs="Times New Roman"/>
          <w:sz w:val="24"/>
          <w:szCs w:val="130"/>
        </w:rPr>
        <w:t>indirecto,</w:t>
      </w:r>
      <w:r w:rsidR="002A450C" w:rsidRPr="001F1136">
        <w:rPr>
          <w:rFonts w:ascii="Times New Roman" w:hAnsi="Times New Roman" w:cs="Times New Roman"/>
          <w:sz w:val="24"/>
          <w:szCs w:val="130"/>
        </w:rPr>
        <w:t xml:space="preserve"> aunque no esté en nuestro mismo gestor puede ser las empresas que creen carteras para gestionar mejor los documentos y tarjetas ya que si un cliente potencial llega a adquirir una de e</w:t>
      </w:r>
      <w:r w:rsidR="003B235D" w:rsidRPr="001F1136">
        <w:rPr>
          <w:rFonts w:ascii="Times New Roman" w:hAnsi="Times New Roman" w:cs="Times New Roman"/>
          <w:sz w:val="24"/>
          <w:szCs w:val="130"/>
        </w:rPr>
        <w:t>llas</w:t>
      </w:r>
      <w:r w:rsidR="002A450C" w:rsidRPr="001F1136">
        <w:rPr>
          <w:rFonts w:ascii="Times New Roman" w:hAnsi="Times New Roman" w:cs="Times New Roman"/>
          <w:sz w:val="24"/>
          <w:szCs w:val="130"/>
        </w:rPr>
        <w:t xml:space="preserve"> no tendrá la necesidad de usar nuestra </w:t>
      </w:r>
      <w:proofErr w:type="gramStart"/>
      <w:r w:rsidR="002A450C" w:rsidRPr="001F1136">
        <w:rPr>
          <w:rFonts w:ascii="Times New Roman" w:hAnsi="Times New Roman" w:cs="Times New Roman"/>
          <w:sz w:val="24"/>
          <w:szCs w:val="130"/>
        </w:rPr>
        <w:t>app</w:t>
      </w:r>
      <w:proofErr w:type="gramEnd"/>
      <w:r w:rsidR="001F1136">
        <w:rPr>
          <w:rFonts w:ascii="Times New Roman" w:hAnsi="Times New Roman" w:cs="Times New Roman"/>
          <w:sz w:val="24"/>
          <w:szCs w:val="130"/>
        </w:rPr>
        <w:t>.</w:t>
      </w:r>
    </w:p>
    <w:p w14:paraId="7106F4CC" w14:textId="4617C194" w:rsidR="002A450C" w:rsidRPr="001F1136" w:rsidRDefault="002A450C" w:rsidP="00E43F23">
      <w:pPr>
        <w:pStyle w:val="Prrafodelista"/>
        <w:numPr>
          <w:ilvl w:val="2"/>
          <w:numId w:val="24"/>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 xml:space="preserve">Las </w:t>
      </w:r>
      <w:proofErr w:type="gramStart"/>
      <w:r w:rsidRPr="001F1136">
        <w:rPr>
          <w:rFonts w:ascii="Times New Roman" w:hAnsi="Times New Roman" w:cs="Times New Roman"/>
          <w:sz w:val="24"/>
          <w:szCs w:val="130"/>
        </w:rPr>
        <w:t>apps</w:t>
      </w:r>
      <w:proofErr w:type="gramEnd"/>
      <w:r w:rsidRPr="001F1136">
        <w:rPr>
          <w:rFonts w:ascii="Times New Roman" w:hAnsi="Times New Roman" w:cs="Times New Roman"/>
          <w:sz w:val="24"/>
          <w:szCs w:val="130"/>
        </w:rPr>
        <w:t xml:space="preserve"> bancarias pueden llegar a ser un competidor ya que cubren una de las necesidades que nosotros queremos </w:t>
      </w:r>
      <w:r w:rsidR="001F1136" w:rsidRPr="001F1136">
        <w:rPr>
          <w:rFonts w:ascii="Times New Roman" w:hAnsi="Times New Roman" w:cs="Times New Roman"/>
          <w:sz w:val="24"/>
          <w:szCs w:val="130"/>
        </w:rPr>
        <w:t>solucionar,</w:t>
      </w:r>
      <w:r w:rsidRPr="001F1136">
        <w:rPr>
          <w:rFonts w:ascii="Times New Roman" w:hAnsi="Times New Roman" w:cs="Times New Roman"/>
          <w:sz w:val="24"/>
          <w:szCs w:val="130"/>
        </w:rPr>
        <w:t xml:space="preserve"> aunque si deciden usar nuestros servicios también pueden ser un poderoso aliado para nuestros intereses.</w:t>
      </w:r>
    </w:p>
    <w:p w14:paraId="60E818F7" w14:textId="442D59AB" w:rsidR="002A450C" w:rsidRPr="00E67E03" w:rsidRDefault="002A450C" w:rsidP="00E43F23">
      <w:pPr>
        <w:pStyle w:val="Prrafodelista"/>
        <w:numPr>
          <w:ilvl w:val="2"/>
          <w:numId w:val="24"/>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Competidores potenciales: </w:t>
      </w:r>
      <w:r w:rsidRPr="001F1136">
        <w:rPr>
          <w:rFonts w:ascii="Times New Roman" w:hAnsi="Times New Roman" w:cs="Times New Roman"/>
          <w:sz w:val="24"/>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p>
    <w:p w14:paraId="1AD5C90B" w14:textId="3F2E897D" w:rsidR="00E67E03" w:rsidRDefault="00E67E03" w:rsidP="00E67E03">
      <w:pPr>
        <w:pStyle w:val="Prrafodelista"/>
        <w:spacing w:line="360" w:lineRule="auto"/>
        <w:ind w:left="2160"/>
        <w:jc w:val="both"/>
        <w:rPr>
          <w:rFonts w:ascii="Times New Roman" w:hAnsi="Times New Roman" w:cs="Times New Roman"/>
          <w:b/>
          <w:bCs/>
          <w:sz w:val="24"/>
          <w:szCs w:val="130"/>
        </w:rPr>
      </w:pPr>
    </w:p>
    <w:p w14:paraId="775D517B" w14:textId="520BCA0D" w:rsidR="00DF5D5A" w:rsidRDefault="00DF5D5A" w:rsidP="00E67E03">
      <w:pPr>
        <w:pStyle w:val="Prrafodelista"/>
        <w:spacing w:line="360" w:lineRule="auto"/>
        <w:ind w:left="2160"/>
        <w:jc w:val="both"/>
        <w:rPr>
          <w:rFonts w:ascii="Times New Roman" w:hAnsi="Times New Roman" w:cs="Times New Roman"/>
          <w:b/>
          <w:bCs/>
          <w:sz w:val="24"/>
          <w:szCs w:val="130"/>
        </w:rPr>
      </w:pPr>
    </w:p>
    <w:p w14:paraId="295343FE" w14:textId="77777777" w:rsidR="00DF5D5A" w:rsidRPr="001F1136" w:rsidRDefault="00DF5D5A" w:rsidP="00E67E03">
      <w:pPr>
        <w:pStyle w:val="Prrafodelista"/>
        <w:spacing w:line="360" w:lineRule="auto"/>
        <w:ind w:left="2160"/>
        <w:jc w:val="both"/>
        <w:rPr>
          <w:rFonts w:ascii="Times New Roman" w:hAnsi="Times New Roman" w:cs="Times New Roman"/>
          <w:b/>
          <w:bCs/>
          <w:sz w:val="24"/>
          <w:szCs w:val="130"/>
        </w:rPr>
      </w:pPr>
    </w:p>
    <w:p w14:paraId="7FA9A802" w14:textId="77777777" w:rsidR="00E67E03" w:rsidRPr="00E67E03" w:rsidRDefault="00E67E03" w:rsidP="00E67E03">
      <w:pPr>
        <w:pStyle w:val="Prrafodelista"/>
        <w:numPr>
          <w:ilvl w:val="1"/>
          <w:numId w:val="24"/>
        </w:numPr>
        <w:spacing w:line="360" w:lineRule="auto"/>
        <w:jc w:val="both"/>
        <w:rPr>
          <w:rFonts w:ascii="Times New Roman" w:hAnsi="Times New Roman" w:cs="Times New Roman"/>
          <w:b/>
          <w:bCs/>
          <w:sz w:val="24"/>
          <w:szCs w:val="130"/>
        </w:rPr>
      </w:pPr>
      <w:r w:rsidRPr="00E67E03">
        <w:rPr>
          <w:rFonts w:ascii="Times New Roman" w:hAnsi="Times New Roman" w:cs="Times New Roman"/>
          <w:b/>
          <w:bCs/>
          <w:color w:val="002060"/>
          <w:sz w:val="24"/>
          <w:szCs w:val="130"/>
        </w:rPr>
        <w:t>ANÁLISIS DE LOS PROVEEDORES</w:t>
      </w:r>
    </w:p>
    <w:p w14:paraId="7E26CE53" w14:textId="774DF172" w:rsidR="002A450C" w:rsidRDefault="00735F66" w:rsidP="00E67E03">
      <w:pPr>
        <w:pStyle w:val="Prrafodelista"/>
        <w:spacing w:line="360" w:lineRule="auto"/>
        <w:ind w:left="1080" w:firstLine="336"/>
        <w:jc w:val="both"/>
        <w:rPr>
          <w:rFonts w:ascii="Times New Roman" w:hAnsi="Times New Roman" w:cs="Times New Roman"/>
          <w:sz w:val="24"/>
          <w:szCs w:val="130"/>
        </w:rPr>
      </w:pPr>
      <w:r w:rsidRPr="00E67E03">
        <w:rPr>
          <w:rFonts w:ascii="Times New Roman" w:hAnsi="Times New Roman" w:cs="Times New Roman"/>
          <w:sz w:val="24"/>
          <w:szCs w:val="130"/>
        </w:rPr>
        <w:t xml:space="preserve">Nuestro principal proveedor es la empresa </w:t>
      </w:r>
      <w:r w:rsidR="00DF5D5A">
        <w:rPr>
          <w:rFonts w:ascii="Times New Roman" w:hAnsi="Times New Roman" w:cs="Times New Roman"/>
          <w:sz w:val="24"/>
          <w:szCs w:val="130"/>
        </w:rPr>
        <w:t>destinada a alojar</w:t>
      </w:r>
      <w:r w:rsidRPr="00E67E03">
        <w:rPr>
          <w:rFonts w:ascii="Times New Roman" w:hAnsi="Times New Roman" w:cs="Times New Roman"/>
          <w:sz w:val="24"/>
          <w:szCs w:val="130"/>
        </w:rPr>
        <w:t xml:space="preserve"> los servidores que vamos a utilizar para nuestra </w:t>
      </w:r>
      <w:r w:rsidR="00143349" w:rsidRPr="00E67E03">
        <w:rPr>
          <w:rFonts w:ascii="Times New Roman" w:hAnsi="Times New Roman" w:cs="Times New Roman"/>
          <w:sz w:val="24"/>
          <w:szCs w:val="130"/>
        </w:rPr>
        <w:t>aplicación</w:t>
      </w:r>
      <w:r w:rsidRPr="00E67E03">
        <w:rPr>
          <w:rFonts w:ascii="Times New Roman" w:hAnsi="Times New Roman" w:cs="Times New Roman"/>
          <w:sz w:val="24"/>
          <w:szCs w:val="130"/>
        </w:rPr>
        <w:t>. Por lo tanto, deberá ser una empresa que nos proporcione un servicio de calidad y sostenible en el tiempo</w:t>
      </w:r>
      <w:r w:rsidR="001F1136" w:rsidRPr="00E67E03">
        <w:rPr>
          <w:rFonts w:ascii="Times New Roman" w:hAnsi="Times New Roman" w:cs="Times New Roman"/>
          <w:sz w:val="24"/>
          <w:szCs w:val="130"/>
        </w:rPr>
        <w:t>.</w:t>
      </w:r>
      <w:r w:rsidR="00DF5D5A">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Default="00DF5D5A" w:rsidP="00E67E03">
      <w:pPr>
        <w:pStyle w:val="Prrafodelista"/>
        <w:spacing w:line="360" w:lineRule="auto"/>
        <w:ind w:left="1080" w:firstLine="336"/>
        <w:jc w:val="both"/>
        <w:rPr>
          <w:rFonts w:ascii="Times New Roman" w:hAnsi="Times New Roman" w:cs="Times New Roman"/>
          <w:sz w:val="24"/>
          <w:szCs w:val="130"/>
        </w:rPr>
      </w:pPr>
    </w:p>
    <w:p w14:paraId="403FDAB2" w14:textId="58BE0107" w:rsidR="00DF5D5A" w:rsidRPr="00E67E03" w:rsidRDefault="00DF5D5A" w:rsidP="00E67E03">
      <w:pPr>
        <w:pStyle w:val="Prrafodelista"/>
        <w:spacing w:line="360" w:lineRule="auto"/>
        <w:ind w:left="1080" w:firstLine="336"/>
        <w:jc w:val="both"/>
        <w:rPr>
          <w:rFonts w:ascii="Times New Roman" w:hAnsi="Times New Roman" w:cs="Times New Roman"/>
          <w:b/>
          <w:bCs/>
          <w:sz w:val="24"/>
          <w:szCs w:val="130"/>
        </w:rPr>
      </w:pPr>
      <w:r>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w:t>
      </w:r>
      <w:proofErr w:type="gramStart"/>
      <w:r>
        <w:rPr>
          <w:rFonts w:ascii="Times New Roman" w:hAnsi="Times New Roman" w:cs="Times New Roman"/>
          <w:sz w:val="24"/>
          <w:szCs w:val="130"/>
        </w:rPr>
        <w:t>Moneda</w:t>
      </w:r>
      <w:proofErr w:type="gramEnd"/>
      <w:r>
        <w:rPr>
          <w:rFonts w:ascii="Times New Roman" w:hAnsi="Times New Roman" w:cs="Times New Roman"/>
          <w:sz w:val="24"/>
          <w:szCs w:val="130"/>
        </w:rPr>
        <w:t xml:space="preserve"> y Timbre, la DGT, la Seguridad Social y otras situadas en este nivel estatal. </w:t>
      </w:r>
    </w:p>
    <w:p w14:paraId="71692039" w14:textId="2960DA1E" w:rsidR="00270A5B" w:rsidRDefault="00270A5B" w:rsidP="008149A9">
      <w:pPr>
        <w:pStyle w:val="Prrafodelista"/>
        <w:spacing w:line="360" w:lineRule="auto"/>
        <w:jc w:val="both"/>
        <w:rPr>
          <w:rFonts w:ascii="Times New Roman" w:hAnsi="Times New Roman" w:cs="Times New Roman"/>
          <w:sz w:val="24"/>
          <w:szCs w:val="130"/>
        </w:rPr>
      </w:pPr>
    </w:p>
    <w:p w14:paraId="039C6F2B" w14:textId="77777777" w:rsidR="00190676" w:rsidRDefault="00190676" w:rsidP="008149A9">
      <w:pPr>
        <w:pStyle w:val="Prrafodelista"/>
        <w:spacing w:line="360" w:lineRule="auto"/>
        <w:jc w:val="both"/>
        <w:rPr>
          <w:rFonts w:ascii="Times New Roman" w:hAnsi="Times New Roman" w:cs="Times New Roman"/>
          <w:sz w:val="24"/>
          <w:szCs w:val="130"/>
        </w:rPr>
      </w:pPr>
      <w:bookmarkStart w:id="0" w:name="_GoBack"/>
      <w:bookmarkEnd w:id="0"/>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BIBLIOGRAFÍA:</w:t>
      </w:r>
    </w:p>
    <w:p w14:paraId="3D93BDA0" w14:textId="7923774D" w:rsidR="00F0312E" w:rsidRDefault="00A07931" w:rsidP="00F0312E">
      <w:pPr>
        <w:pStyle w:val="Prrafodelista"/>
        <w:numPr>
          <w:ilvl w:val="0"/>
          <w:numId w:val="11"/>
        </w:numPr>
        <w:spacing w:line="360" w:lineRule="auto"/>
        <w:jc w:val="both"/>
        <w:rPr>
          <w:rFonts w:ascii="Times New Roman" w:hAnsi="Times New Roman" w:cs="Times New Roman"/>
          <w:sz w:val="24"/>
          <w:szCs w:val="130"/>
        </w:rPr>
      </w:pPr>
      <w:hyperlink r:id="rId20" w:history="1">
        <w:r w:rsidR="00F0312E" w:rsidRPr="001F25F7">
          <w:rPr>
            <w:rStyle w:val="Hipervnculo"/>
            <w:rFonts w:ascii="Times New Roman" w:hAnsi="Times New Roman" w:cs="Times New Roman"/>
            <w:sz w:val="24"/>
            <w:szCs w:val="130"/>
          </w:rPr>
          <w:t>www.Economipedia.com</w:t>
        </w:r>
      </w:hyperlink>
    </w:p>
    <w:p w14:paraId="3A83FA28" w14:textId="3FD465D3" w:rsidR="00F0312E" w:rsidRP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r w:rsidR="00E67E03">
        <w:rPr>
          <w:rFonts w:ascii="Times New Roman" w:hAnsi="Times New Roman" w:cs="Times New Roman"/>
          <w:sz w:val="24"/>
          <w:szCs w:val="130"/>
        </w:rPr>
        <w:t>.</w:t>
      </w:r>
    </w:p>
    <w:sectPr w:rsidR="00F0312E" w:rsidRPr="00F0312E" w:rsidSect="00A931CA">
      <w:footerReference w:type="default" r:id="rId2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095935" w14:textId="77777777" w:rsidR="00A07931" w:rsidRDefault="00A07931" w:rsidP="00A931CA">
      <w:pPr>
        <w:spacing w:after="0" w:line="240" w:lineRule="auto"/>
      </w:pPr>
      <w:r>
        <w:separator/>
      </w:r>
    </w:p>
  </w:endnote>
  <w:endnote w:type="continuationSeparator" w:id="0">
    <w:p w14:paraId="1BCC616A" w14:textId="77777777" w:rsidR="00A07931" w:rsidRDefault="00A07931"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950DF3" w14:textId="77777777" w:rsidR="00A07931" w:rsidRDefault="00A07931" w:rsidP="00A931CA">
      <w:pPr>
        <w:spacing w:after="0" w:line="240" w:lineRule="auto"/>
      </w:pPr>
      <w:r>
        <w:separator/>
      </w:r>
    </w:p>
  </w:footnote>
  <w:footnote w:type="continuationSeparator" w:id="0">
    <w:p w14:paraId="7775BC27" w14:textId="77777777" w:rsidR="00A07931" w:rsidRDefault="00A07931"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1"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7"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8"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34183BB6"/>
    <w:multiLevelType w:val="multilevel"/>
    <w:tmpl w:val="0A88688C"/>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1"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4"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5"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8"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9"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1"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2"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4"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5"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6"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7"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8"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9"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0" w15:restartNumberingAfterBreak="0">
    <w:nsid w:val="7DA27BA1"/>
    <w:multiLevelType w:val="multilevel"/>
    <w:tmpl w:val="ED402E7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bCs w:val="0"/>
        <w:color w:val="1F3864" w:themeColor="accent1" w:themeShade="80"/>
      </w:rPr>
    </w:lvl>
    <w:lvl w:ilvl="4">
      <w:start w:val="1"/>
      <w:numFmt w:val="decimal"/>
      <w:lvlText w:val="%1.%2.%3.%4.%5"/>
      <w:lvlJc w:val="left"/>
      <w:pPr>
        <w:ind w:left="3960" w:hanging="1080"/>
      </w:pPr>
      <w:rPr>
        <w:rFonts w:hint="default"/>
        <w:b/>
        <w:color w:val="1F3864" w:themeColor="accent1" w:themeShade="80"/>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0"/>
  </w:num>
  <w:num w:numId="2">
    <w:abstractNumId w:val="1"/>
  </w:num>
  <w:num w:numId="3">
    <w:abstractNumId w:val="9"/>
  </w:num>
  <w:num w:numId="4">
    <w:abstractNumId w:val="34"/>
  </w:num>
  <w:num w:numId="5">
    <w:abstractNumId w:val="22"/>
  </w:num>
  <w:num w:numId="6">
    <w:abstractNumId w:val="17"/>
  </w:num>
  <w:num w:numId="7">
    <w:abstractNumId w:val="24"/>
  </w:num>
  <w:num w:numId="8">
    <w:abstractNumId w:val="14"/>
  </w:num>
  <w:num w:numId="9">
    <w:abstractNumId w:val="5"/>
  </w:num>
  <w:num w:numId="10">
    <w:abstractNumId w:val="8"/>
  </w:num>
  <w:num w:numId="11">
    <w:abstractNumId w:val="15"/>
  </w:num>
  <w:num w:numId="12">
    <w:abstractNumId w:val="33"/>
  </w:num>
  <w:num w:numId="13">
    <w:abstractNumId w:val="26"/>
  </w:num>
  <w:num w:numId="14">
    <w:abstractNumId w:val="29"/>
  </w:num>
  <w:num w:numId="15">
    <w:abstractNumId w:val="11"/>
  </w:num>
  <w:num w:numId="16">
    <w:abstractNumId w:val="12"/>
  </w:num>
  <w:num w:numId="17">
    <w:abstractNumId w:val="0"/>
  </w:num>
  <w:num w:numId="18">
    <w:abstractNumId w:val="10"/>
  </w:num>
  <w:num w:numId="19">
    <w:abstractNumId w:val="32"/>
  </w:num>
  <w:num w:numId="20">
    <w:abstractNumId w:val="39"/>
  </w:num>
  <w:num w:numId="21">
    <w:abstractNumId w:val="25"/>
  </w:num>
  <w:num w:numId="22">
    <w:abstractNumId w:val="38"/>
  </w:num>
  <w:num w:numId="23">
    <w:abstractNumId w:val="27"/>
  </w:num>
  <w:num w:numId="24">
    <w:abstractNumId w:val="40"/>
  </w:num>
  <w:num w:numId="25">
    <w:abstractNumId w:val="2"/>
  </w:num>
  <w:num w:numId="26">
    <w:abstractNumId w:val="28"/>
  </w:num>
  <w:num w:numId="27">
    <w:abstractNumId w:val="37"/>
  </w:num>
  <w:num w:numId="28">
    <w:abstractNumId w:val="6"/>
  </w:num>
  <w:num w:numId="29">
    <w:abstractNumId w:val="30"/>
  </w:num>
  <w:num w:numId="30">
    <w:abstractNumId w:val="31"/>
  </w:num>
  <w:num w:numId="31">
    <w:abstractNumId w:val="16"/>
  </w:num>
  <w:num w:numId="32">
    <w:abstractNumId w:val="4"/>
  </w:num>
  <w:num w:numId="33">
    <w:abstractNumId w:val="36"/>
  </w:num>
  <w:num w:numId="34">
    <w:abstractNumId w:val="18"/>
  </w:num>
  <w:num w:numId="35">
    <w:abstractNumId w:val="3"/>
  </w:num>
  <w:num w:numId="36">
    <w:abstractNumId w:val="7"/>
  </w:num>
  <w:num w:numId="37">
    <w:abstractNumId w:val="13"/>
  </w:num>
  <w:num w:numId="38">
    <w:abstractNumId w:val="19"/>
  </w:num>
  <w:num w:numId="39">
    <w:abstractNumId w:val="21"/>
  </w:num>
  <w:num w:numId="40">
    <w:abstractNumId w:val="35"/>
  </w:num>
  <w:num w:numId="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43349"/>
    <w:rsid w:val="00172972"/>
    <w:rsid w:val="00183BE9"/>
    <w:rsid w:val="00190676"/>
    <w:rsid w:val="001955B4"/>
    <w:rsid w:val="001C30D2"/>
    <w:rsid w:val="001E6634"/>
    <w:rsid w:val="001F1136"/>
    <w:rsid w:val="00224014"/>
    <w:rsid w:val="002553D1"/>
    <w:rsid w:val="00270A5B"/>
    <w:rsid w:val="00280D03"/>
    <w:rsid w:val="00286C7D"/>
    <w:rsid w:val="002A450C"/>
    <w:rsid w:val="002B32AC"/>
    <w:rsid w:val="003B235D"/>
    <w:rsid w:val="00414FD2"/>
    <w:rsid w:val="004360EE"/>
    <w:rsid w:val="00444CDC"/>
    <w:rsid w:val="004A36E3"/>
    <w:rsid w:val="00512E44"/>
    <w:rsid w:val="005234A4"/>
    <w:rsid w:val="00530E54"/>
    <w:rsid w:val="00532428"/>
    <w:rsid w:val="00571FC2"/>
    <w:rsid w:val="00581CAC"/>
    <w:rsid w:val="00582235"/>
    <w:rsid w:val="00597474"/>
    <w:rsid w:val="005A05C4"/>
    <w:rsid w:val="005C39C3"/>
    <w:rsid w:val="005F088A"/>
    <w:rsid w:val="00626BDE"/>
    <w:rsid w:val="006A1E64"/>
    <w:rsid w:val="006F4C57"/>
    <w:rsid w:val="00735F66"/>
    <w:rsid w:val="00781E96"/>
    <w:rsid w:val="007B7DCE"/>
    <w:rsid w:val="008149A9"/>
    <w:rsid w:val="0082322C"/>
    <w:rsid w:val="008344BF"/>
    <w:rsid w:val="0085078E"/>
    <w:rsid w:val="0088603F"/>
    <w:rsid w:val="008A79C2"/>
    <w:rsid w:val="008C3F72"/>
    <w:rsid w:val="008C6EB6"/>
    <w:rsid w:val="00916D25"/>
    <w:rsid w:val="009570EF"/>
    <w:rsid w:val="00971199"/>
    <w:rsid w:val="009819BC"/>
    <w:rsid w:val="0098432B"/>
    <w:rsid w:val="009A3463"/>
    <w:rsid w:val="00A07931"/>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DF5D5A"/>
    <w:rsid w:val="00E0382E"/>
    <w:rsid w:val="00E105D6"/>
    <w:rsid w:val="00E43F23"/>
    <w:rsid w:val="00E67E03"/>
    <w:rsid w:val="00EE5CC6"/>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conomipe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571</TotalTime>
  <Pages>16</Pages>
  <Words>2198</Words>
  <Characters>12093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PABLO HERRÁN CASTRILLO</cp:lastModifiedBy>
  <cp:revision>53</cp:revision>
  <dcterms:created xsi:type="dcterms:W3CDTF">2020-12-01T18:45:00Z</dcterms:created>
  <dcterms:modified xsi:type="dcterms:W3CDTF">2020-12-10T11:49:00Z</dcterms:modified>
</cp:coreProperties>
</file>