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74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07"/>
        <w:gridCol w:w="9863"/>
        <w:gridCol w:w="2704"/>
        <w:tblGridChange w:id="0">
          <w:tblGrid>
            <w:gridCol w:w="1407"/>
            <w:gridCol w:w="9863"/>
            <w:gridCol w:w="2704"/>
          </w:tblGrid>
        </w:tblGridChange>
      </w:tblGrid>
      <w:tr>
        <w:trPr>
          <w:trHeight w:val="379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Crear una aplicación web que permita al alumnado conocer las opiniones de las distintas asignaturas de grados y másteres así como de los profesores que las imparten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trHeight w:val="1676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65"/>
              <w:gridCol w:w="7501"/>
              <w:tblGridChange w:id="0">
                <w:tblGrid>
                  <w:gridCol w:w="2065"/>
                  <w:gridCol w:w="7501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Crear interfaz básica para el servicio web (frontend)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Los moderadores del sistema podrán añadir nuevas grados y másteres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Los usuarios podrán crear nuevas asignaturas que posteriormente serán verificadas por un moderador.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Los usuarios podrán realizar comentarios tanto de las asignaturas como de los profesores que la imparten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baja fidelidad y realizar una evaluación sin usuarios (evaluación heurística)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Realizar análisis de información y diseño conceptual</w:t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9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Dentro de la aplicación Web, permitir añadir nuevos pisos o residencias y realizar búsquedas básicas y avanzadas sobre ellos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62"/>
              <w:gridCol w:w="7404"/>
              <w:tblGridChange w:id="0">
                <w:tblGrid>
                  <w:gridCol w:w="2162"/>
                  <w:gridCol w:w="7404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pisos y de residencias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Búsqueda de pisos y/o de residencias por ciudad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Filtrar el resultado por precio, barrio, servicios incluidos, tipo de vivienda y/o tipo de habitación.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2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con usuarios (Evaluación de recorridos cognitivos)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análisis de información</w:t>
                  </w:r>
                  <w:r w:rsidDel="00000000" w:rsidR="00000000" w:rsidRPr="00000000">
                    <w:rPr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diseño conceptual </w:t>
                  </w:r>
                  <w:r w:rsidDel="00000000" w:rsidR="00000000" w:rsidRPr="00000000">
                    <w:rPr>
                      <w:rtl w:val="0"/>
                    </w:rPr>
                    <w:t xml:space="preserve">y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diseño </w:t>
                  </w:r>
                  <w:r w:rsidDel="00000000" w:rsidR="00000000" w:rsidRPr="00000000">
                    <w:rPr>
                      <w:rtl w:val="0"/>
                    </w:rPr>
                    <w:t xml:space="preserve">de la interfaz.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Ampliar el sistema web añadiendo la función de rutas y servicios básicos y añadir al sistema móvil la función de rutas, transporte y servicios básicos.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9"/>
              <w:gridCol w:w="8017"/>
              <w:tblGridChange w:id="0">
                <w:tblGrid>
                  <w:gridCol w:w="1549"/>
                  <w:gridCol w:w="8017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38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rutas en sistema web(añadir nuevas rutas, consultar rutas, añadir filtro de rutas)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rutas en sistema móvil(añadir nuevas rutas, consultar rutas, añadir filtro de rutas, vincular con Google Maps para calcular ruta)</w:t>
                  </w:r>
                </w:p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4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información de servicios básicos en el sistema web(añadir información de comisarías, farmacias, bomberos y hospitales cercanos)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información de servicios básicos en el sistema móvil(añadir información de comisarías, farmacias, bomberos y hospitales cercanos y vincular con Google Maps para mostrar la ruta)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transportes en sistema móvil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4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a la vez que una versión inicial de prueba y realizar una evaluación con usuarios de la nueva funcionalidad añadida.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análisis de información, diseño conceptual, y prototipado de la versión web y móvil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Ampliar la funcionalidad del sistema, tanto del sitio web como de la aplicación móvil, permitiendo incorporar sitios que visitar y asociaciones de estudiantes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trHeight w:val="357" w:hRule="atLeast"/>
        </w:trP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922"/>
              <w:gridCol w:w="7644"/>
              <w:tblGridChange w:id="0">
                <w:tblGrid>
                  <w:gridCol w:w="1922"/>
                  <w:gridCol w:w="7644"/>
                </w:tblGrid>
              </w:tblGridChange>
            </w:tblGrid>
            <w:tr>
              <w:trPr>
                <w:trHeight w:val="605" w:hRule="atLeast"/>
              </w:trPr>
              <w:tc>
                <w:tcPr/>
                <w:p w:rsidR="00000000" w:rsidDel="00000000" w:rsidP="00000000" w:rsidRDefault="00000000" w:rsidRPr="00000000" w14:paraId="00000051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Gestión de un apartado de nuevos lugares que visitar, tanto en la versión web como en la móvil.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una sección para las distintas asociaciones</w:t>
                  </w:r>
                </w:p>
              </w:tc>
            </w:tr>
            <w:tr>
              <w:trPr>
                <w:trHeight w:val="605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Añadir funcionalidad básica al servicio de asociaciones (crear posts, permitir solicitar acceso a la asociación y servicio de mensajería)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trHeight w:val="321" w:hRule="atLeast"/>
              </w:trPr>
              <w:tc>
                <w:tcPr/>
                <w:p w:rsidR="00000000" w:rsidDel="00000000" w:rsidP="00000000" w:rsidRDefault="00000000" w:rsidRPr="00000000" w14:paraId="0000005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 y realizar una evaluación con usuarios (Evaluación de recorridos cognitivos)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Ampliar análisis de información y diseño conceptual y realizar diseño detallado</w:t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Proyecto: </w:t>
    </w:r>
    <w:r w:rsidDel="00000000" w:rsidR="00000000" w:rsidRPr="00000000">
      <w:rPr>
        <w:b w:val="1"/>
        <w:sz w:val="36"/>
        <w:szCs w:val="36"/>
        <w:rtl w:val="0"/>
      </w:rPr>
      <w:t xml:space="preserve">UNITOOLS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       Hoja: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eastAsiaTheme="minorEastAsi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3E1E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1clara">
    <w:name w:val="Grid Table 1 Light"/>
    <w:basedOn w:val="Tablanormal"/>
    <w:uiPriority w:val="46"/>
    <w:rsid w:val="003E1EB9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Prrafodelista">
    <w:name w:val="List Paragraph"/>
    <w:basedOn w:val="Normal"/>
    <w:uiPriority w:val="34"/>
    <w:qFormat w:val="1"/>
    <w:rsid w:val="001E11E8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F1F8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 w:val="1"/>
    <w:rsid w:val="00BF1F8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F1F87"/>
    <w:rPr>
      <w:rFonts w:eastAsiaTheme="minorEastAsia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6C1C2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LMMMn/Y7opoj0UhdCgvnx1zFtw==">AMUW2mXDHJ08ihffevdsbaB4bNaMjHXQs3VU5Ke2cyKcrvr4d/OTzWX412vsYx/+Sdacm5h1Q0q8+hNeGMw0clY2PgD8cyknJip9FcPJrYLweuIfnpit9g4=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2020-11-10T16:09:00Z</dcterms:created>
  <dc:creator>Francisco Luis Gutierrez Vela</dc:creator>
</cp:coreProperties>
</file>