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871982" w:rsidRPr="00BA4665" w:rsidRDefault="00871982"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Content>
                              <w:p w14:paraId="55994EED" w14:textId="70F33A9B" w:rsidR="00871982" w:rsidRDefault="00871982"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871982" w:rsidRPr="00BA4665" w:rsidRDefault="00871982"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Content>
                        <w:p w14:paraId="55994EED" w14:textId="70F33A9B" w:rsidR="00871982" w:rsidRDefault="00871982"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871982" w:rsidRDefault="00871982">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Content>
                              <w:p w14:paraId="7B6F7A15" w14:textId="299CB239" w:rsidR="00871982" w:rsidRPr="008C6A48" w:rsidRDefault="00871982" w:rsidP="000E5FD9">
                                <w:pPr>
                                  <w:pStyle w:val="Sinespaciado"/>
                                  <w:jc w:val="right"/>
                                  <w:rPr>
                                    <w:sz w:val="20"/>
                                    <w:szCs w:val="20"/>
                                  </w:rPr>
                                </w:pPr>
                                <w:r w:rsidRPr="002D14AD">
                                  <w:rPr>
                                    <w:color w:val="787373" w:themeColor="text1" w:themeTint="A6"/>
                                    <w:sz w:val="20"/>
                                    <w:szCs w:val="20"/>
                                  </w:rPr>
                                  <w:t>En esta práctica se analizarán datos del experimento ATLAS del CERN-LHC, que perseguía la</w:t>
                                </w:r>
                                <w:r>
                                  <w:rPr>
                                    <w:color w:val="787373" w:themeColor="text1" w:themeTint="A6"/>
                                    <w:sz w:val="20"/>
                                    <w:szCs w:val="20"/>
                                  </w:rPr>
                                  <w:t xml:space="preserve"> </w:t>
                                </w:r>
                                <w:r w:rsidRPr="002D14AD">
                                  <w:rPr>
                                    <w:color w:val="787373" w:themeColor="text1" w:themeTint="A6"/>
                                    <w:sz w:val="20"/>
                                    <w:szCs w:val="20"/>
                                  </w:rPr>
                                  <w:t>identificación experimental de la partícula bosón de Higgs.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871982" w:rsidRDefault="00871982">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Content>
                        <w:p w14:paraId="7B6F7A15" w14:textId="299CB239" w:rsidR="00871982" w:rsidRPr="008C6A48" w:rsidRDefault="00871982" w:rsidP="000E5FD9">
                          <w:pPr>
                            <w:pStyle w:val="Sinespaciado"/>
                            <w:jc w:val="right"/>
                            <w:rPr>
                              <w:sz w:val="20"/>
                              <w:szCs w:val="20"/>
                            </w:rPr>
                          </w:pPr>
                          <w:r w:rsidRPr="002D14AD">
                            <w:rPr>
                              <w:color w:val="787373" w:themeColor="text1" w:themeTint="A6"/>
                              <w:sz w:val="20"/>
                              <w:szCs w:val="20"/>
                            </w:rPr>
                            <w:t>En esta práctica se analizarán datos del experimento ATLAS del CERN-LHC, que perseguía la</w:t>
                          </w:r>
                          <w:r>
                            <w:rPr>
                              <w:color w:val="787373" w:themeColor="text1" w:themeTint="A6"/>
                              <w:sz w:val="20"/>
                              <w:szCs w:val="20"/>
                            </w:rPr>
                            <w:t xml:space="preserve"> </w:t>
                          </w:r>
                          <w:r w:rsidRPr="002D14AD">
                            <w:rPr>
                              <w:color w:val="787373" w:themeColor="text1" w:themeTint="A6"/>
                              <w:sz w:val="20"/>
                              <w:szCs w:val="20"/>
                            </w:rPr>
                            <w:t>identificación experimental de la partícula bosón de Higgs.</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871982" w:rsidRPr="00BA4665" w:rsidRDefault="00871982"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Content>
                              <w:p w14:paraId="50560457" w14:textId="7D1710BE" w:rsidR="00871982" w:rsidRDefault="00871982"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871982" w:rsidRPr="00BA4665" w:rsidRDefault="00871982"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Content>
                        <w:p w14:paraId="50560457" w14:textId="7D1710BE" w:rsidR="00871982" w:rsidRDefault="00871982"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76B0F815" w:rsidR="00871982" w:rsidRPr="00521597" w:rsidRDefault="00871982">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8C2437" w:themeColor="background1"/>
                                    <w:sz w:val="36"/>
                                    <w:szCs w:val="48"/>
                                  </w:rPr>
                                  <w:t>Práctica 1: Pre-procesamiento de datos y clasificación binaria</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Content>
                              <w:p w14:paraId="2E8A9FC3" w14:textId="39D1B6E8" w:rsidR="00871982" w:rsidRPr="00521597" w:rsidRDefault="00871982">
                                <w:pPr>
                                  <w:jc w:val="right"/>
                                  <w:rPr>
                                    <w:color w:val="635F5F" w:themeColor="text1" w:themeTint="BF"/>
                                    <w:sz w:val="24"/>
                                    <w:szCs w:val="36"/>
                                    <w:u w:val="single"/>
                                  </w:rPr>
                                </w:pPr>
                                <w:r>
                                  <w:rPr>
                                    <w:color w:val="635F5F" w:themeColor="text1" w:themeTint="BF"/>
                                    <w:sz w:val="24"/>
                                    <w:szCs w:val="36"/>
                                    <w:u w:val="single"/>
                                  </w:rPr>
                                  <w:t>Sistemas Inteligentes para la Gestión en la Empresa</w:t>
                                </w:r>
                              </w:p>
                            </w:sdtContent>
                          </w:sdt>
                          <w:p w14:paraId="171FCAD1" w14:textId="77777777" w:rsidR="00871982" w:rsidRPr="00521597" w:rsidRDefault="00871982">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76B0F815" w:rsidR="00871982" w:rsidRPr="00521597" w:rsidRDefault="00871982">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8C2437" w:themeColor="background1"/>
                              <w:sz w:val="36"/>
                              <w:szCs w:val="48"/>
                            </w:rPr>
                            <w:t>Práctica 1: Pre-procesamiento de datos y clasificación binaria</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Content>
                        <w:p w14:paraId="2E8A9FC3" w14:textId="39D1B6E8" w:rsidR="00871982" w:rsidRPr="00521597" w:rsidRDefault="00871982">
                          <w:pPr>
                            <w:jc w:val="right"/>
                            <w:rPr>
                              <w:color w:val="635F5F" w:themeColor="text1" w:themeTint="BF"/>
                              <w:sz w:val="24"/>
                              <w:szCs w:val="36"/>
                              <w:u w:val="single"/>
                            </w:rPr>
                          </w:pPr>
                          <w:r>
                            <w:rPr>
                              <w:color w:val="635F5F" w:themeColor="text1" w:themeTint="BF"/>
                              <w:sz w:val="24"/>
                              <w:szCs w:val="36"/>
                              <w:u w:val="single"/>
                            </w:rPr>
                            <w:t>Sistemas Inteligentes para la Gestión en la Empresa</w:t>
                          </w:r>
                        </w:p>
                      </w:sdtContent>
                    </w:sdt>
                    <w:p w14:paraId="171FCAD1" w14:textId="77777777" w:rsidR="00871982" w:rsidRPr="00521597" w:rsidRDefault="00871982">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871982" w:rsidRDefault="00871982"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871982" w:rsidRPr="00183D89" w:rsidRDefault="00871982"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871982" w:rsidRDefault="00871982" w:rsidP="00480623">
                            <w:pPr>
                              <w:jc w:val="center"/>
                              <w:rPr>
                                <w:rStyle w:val="Textoennegrita"/>
                                <w:b w:val="0"/>
                                <w:color w:val="635F5F" w:themeColor="text1" w:themeTint="BF"/>
                              </w:rPr>
                            </w:pPr>
                          </w:p>
                          <w:p w14:paraId="47D16BFC" w14:textId="77335AEC" w:rsidR="00871982" w:rsidRPr="00183D89" w:rsidRDefault="00871982"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871982" w:rsidRDefault="00871982"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871982" w:rsidRPr="00183D89" w:rsidRDefault="00871982"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871982" w:rsidRDefault="00871982" w:rsidP="00480623">
                      <w:pPr>
                        <w:jc w:val="center"/>
                        <w:rPr>
                          <w:rStyle w:val="Textoennegrita"/>
                          <w:b w:val="0"/>
                          <w:color w:val="635F5F" w:themeColor="text1" w:themeTint="BF"/>
                        </w:rPr>
                      </w:pPr>
                    </w:p>
                    <w:p w14:paraId="47D16BFC" w14:textId="77335AEC" w:rsidR="00871982" w:rsidRPr="00183D89" w:rsidRDefault="00871982"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9BF5A7"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69667943"/>
      <w:r>
        <w:lastRenderedPageBreak/>
        <w:t>Resumen</w:t>
      </w:r>
      <w:bookmarkEnd w:id="2"/>
      <w:bookmarkEnd w:id="3"/>
      <w:bookmarkEnd w:id="4"/>
      <w:bookmarkEnd w:id="5"/>
      <w:bookmarkEnd w:id="6"/>
      <w:bookmarkEnd w:id="7"/>
      <w:bookmarkEnd w:id="8"/>
      <w:bookmarkEnd w:id="9"/>
      <w:bookmarkEnd w:id="10"/>
      <w:bookmarkEnd w:id="11"/>
      <w:bookmarkEnd w:id="12"/>
    </w:p>
    <w:p w14:paraId="33F588A9" w14:textId="77777777" w:rsidR="00BD1D07" w:rsidRDefault="00BD1D07" w:rsidP="00EE533B">
      <w:r w:rsidRPr="00BD1D07">
        <w:t>En esta práctica se analizarán datos del experimento ATLAS del CERN-LHC, que perseguía laidentificación experimental de la partícula bosón de Higgs.</w:t>
      </w:r>
    </w:p>
    <w:p w14:paraId="29428DF5" w14:textId="77777777" w:rsidR="00BD1D07" w:rsidRDefault="00BD1D07" w:rsidP="00EE533B">
      <w:r w:rsidRPr="00BD1D07">
        <w:t xml:space="preserve">El problema consiste en predecir si un registro de evento corresponde al decaimiento de un bosón de Higgs o se trata de ruido de fondo. </w:t>
      </w:r>
    </w:p>
    <w:p w14:paraId="0EF15749" w14:textId="07D5150D" w:rsidR="00BD1D07" w:rsidRDefault="00BD1D07" w:rsidP="00EE533B">
      <w:r w:rsidRPr="00BD1D07">
        <w:t>Se trabajará sobre el conjunto de datos ofrecido en la competición de Kaggle Higgs Boson Machine Learning Challenge: https://www.kaggle.com/c/higgs-boson/.El conjunto de datos se puede descargar</w:t>
      </w:r>
      <w:r>
        <w:t xml:space="preserve"> </w:t>
      </w:r>
      <w:r w:rsidRPr="00BD1D07">
        <w:t>directamente</w:t>
      </w:r>
      <w:r>
        <w:t xml:space="preserve"> </w:t>
      </w:r>
      <w:r w:rsidRPr="00BD1D07">
        <w:t>desde</w:t>
      </w:r>
      <w:r>
        <w:t xml:space="preserve"> </w:t>
      </w:r>
      <w:r w:rsidRPr="00BD1D07">
        <w:t>este</w:t>
      </w:r>
      <w:r>
        <w:t xml:space="preserve"> </w:t>
      </w:r>
      <w:r w:rsidRPr="00BD1D07">
        <w:t xml:space="preserve">enlace: </w:t>
      </w:r>
      <w:hyperlink r:id="rId15" w:history="1">
        <w:r w:rsidRPr="009E140E">
          <w:rPr>
            <w:rStyle w:val="Hipervnculo"/>
          </w:rPr>
          <w:t>http://sl.ugr.es/higgs_sige</w:t>
        </w:r>
      </w:hyperlink>
      <w:r w:rsidRPr="00BD1D07">
        <w:t>.</w:t>
      </w:r>
      <w:r>
        <w:t xml:space="preserve"> </w:t>
      </w:r>
      <w:r w:rsidRPr="00BD1D07">
        <w:t xml:space="preserve">Los eventos recogidos en este conjunto de datos han sido generados de forma sintética con un simulador. </w:t>
      </w:r>
    </w:p>
    <w:p w14:paraId="57156E68" w14:textId="0C68C5FC" w:rsidR="00A60CD9" w:rsidRDefault="00BD1D07" w:rsidP="00EE533B">
      <w:r w:rsidRPr="00BD1D07">
        <w:t>La descripción de las variables se encuentra en la sección Datadel desafío de</w:t>
      </w:r>
      <w:r>
        <w:t xml:space="preserve"> </w:t>
      </w:r>
      <w:r w:rsidRPr="00BD1D07">
        <w:t>Kaggle.</w:t>
      </w:r>
      <w:r>
        <w:t xml:space="preserve"> </w:t>
      </w:r>
      <w:r w:rsidRPr="00BD1D07">
        <w:t>Cada evento está caracterizado por un identificador, los valores de 30 variables</w:t>
      </w:r>
      <w:r>
        <w:t xml:space="preserve"> </w:t>
      </w:r>
      <w:r w:rsidRPr="00BD1D07">
        <w:t>y la etiqueta correspondiente (‘b’: ruido de fondo, ‘s’: bosón). La descripción detallada de las variables se encuentra en el siguiente enlace: https://higgsml.lal.in2p3.fr/files/2014/04/documentation_v1.8.pdf.</w:t>
      </w:r>
    </w:p>
    <w:p w14:paraId="5F709E35" w14:textId="73CB7938" w:rsidR="003F0352" w:rsidRPr="00A60CD9" w:rsidRDefault="003F0352" w:rsidP="00A60CD9">
      <w:r w:rsidRPr="003F0352">
        <w:rPr>
          <w:sz w:val="28"/>
          <w:szCs w:val="28"/>
          <w:lang w:val="en-US"/>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Content>
        <w:p w14:paraId="3113FE47" w14:textId="77777777" w:rsidR="00A27142"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670EB0AC" w14:textId="437D8DD2" w:rsidR="00A27142" w:rsidRDefault="00A27142">
          <w:pPr>
            <w:pStyle w:val="TDC1"/>
            <w:tabs>
              <w:tab w:val="right" w:leader="dot" w:pos="8494"/>
            </w:tabs>
            <w:rPr>
              <w:rFonts w:asciiTheme="minorHAnsi" w:hAnsiTheme="minorHAnsi"/>
              <w:b w:val="0"/>
              <w:noProof/>
              <w:color w:val="auto"/>
              <w:sz w:val="22"/>
              <w:szCs w:val="22"/>
              <w:lang w:eastAsia="es-ES"/>
            </w:rPr>
          </w:pPr>
          <w:hyperlink w:anchor="_Toc69667943" w:history="1">
            <w:r w:rsidRPr="000018E4">
              <w:rPr>
                <w:rStyle w:val="Hipervnculo"/>
                <w:noProof/>
              </w:rPr>
              <w:t>Resumen</w:t>
            </w:r>
            <w:r>
              <w:rPr>
                <w:noProof/>
                <w:webHidden/>
              </w:rPr>
              <w:tab/>
            </w:r>
            <w:r>
              <w:rPr>
                <w:noProof/>
                <w:webHidden/>
              </w:rPr>
              <w:fldChar w:fldCharType="begin"/>
            </w:r>
            <w:r>
              <w:rPr>
                <w:noProof/>
                <w:webHidden/>
              </w:rPr>
              <w:instrText xml:space="preserve"> PAGEREF _Toc69667943 \h </w:instrText>
            </w:r>
            <w:r>
              <w:rPr>
                <w:noProof/>
                <w:webHidden/>
              </w:rPr>
            </w:r>
            <w:r>
              <w:rPr>
                <w:noProof/>
                <w:webHidden/>
              </w:rPr>
              <w:fldChar w:fldCharType="separate"/>
            </w:r>
            <w:r w:rsidR="004A4DB6">
              <w:rPr>
                <w:noProof/>
                <w:webHidden/>
              </w:rPr>
              <w:t>1</w:t>
            </w:r>
            <w:r>
              <w:rPr>
                <w:noProof/>
                <w:webHidden/>
              </w:rPr>
              <w:fldChar w:fldCharType="end"/>
            </w:r>
          </w:hyperlink>
        </w:p>
        <w:p w14:paraId="399CB03E" w14:textId="7FCEE853" w:rsidR="00A27142" w:rsidRDefault="00A27142">
          <w:pPr>
            <w:pStyle w:val="TDC1"/>
            <w:tabs>
              <w:tab w:val="right" w:leader="dot" w:pos="8494"/>
            </w:tabs>
            <w:rPr>
              <w:rFonts w:asciiTheme="minorHAnsi" w:hAnsiTheme="minorHAnsi"/>
              <w:b w:val="0"/>
              <w:noProof/>
              <w:color w:val="auto"/>
              <w:sz w:val="22"/>
              <w:szCs w:val="22"/>
              <w:lang w:eastAsia="es-ES"/>
            </w:rPr>
          </w:pPr>
          <w:hyperlink w:anchor="_Toc69667944" w:history="1">
            <w:r w:rsidRPr="000018E4">
              <w:rPr>
                <w:rStyle w:val="Hipervnculo"/>
                <w:bCs/>
                <w:noProof/>
              </w:rPr>
              <w:t>No se encuentran elementos de tabla de ilustraciones.</w:t>
            </w:r>
            <w:r>
              <w:rPr>
                <w:noProof/>
                <w:webHidden/>
              </w:rPr>
              <w:tab/>
            </w:r>
            <w:r>
              <w:rPr>
                <w:noProof/>
                <w:webHidden/>
              </w:rPr>
              <w:fldChar w:fldCharType="begin"/>
            </w:r>
            <w:r>
              <w:rPr>
                <w:noProof/>
                <w:webHidden/>
              </w:rPr>
              <w:instrText xml:space="preserve"> PAGEREF _Toc69667944 \h </w:instrText>
            </w:r>
            <w:r>
              <w:rPr>
                <w:noProof/>
                <w:webHidden/>
              </w:rPr>
            </w:r>
            <w:r>
              <w:rPr>
                <w:noProof/>
                <w:webHidden/>
              </w:rPr>
              <w:fldChar w:fldCharType="separate"/>
            </w:r>
            <w:r w:rsidR="004A4DB6">
              <w:rPr>
                <w:noProof/>
                <w:webHidden/>
              </w:rPr>
              <w:t>4</w:t>
            </w:r>
            <w:r>
              <w:rPr>
                <w:noProof/>
                <w:webHidden/>
              </w:rPr>
              <w:fldChar w:fldCharType="end"/>
            </w:r>
          </w:hyperlink>
        </w:p>
        <w:p w14:paraId="4B221ABB" w14:textId="6EAB563F" w:rsidR="00A27142" w:rsidRDefault="00A27142">
          <w:pPr>
            <w:pStyle w:val="TDC1"/>
            <w:tabs>
              <w:tab w:val="left" w:pos="440"/>
              <w:tab w:val="right" w:leader="dot" w:pos="8494"/>
            </w:tabs>
            <w:rPr>
              <w:rFonts w:asciiTheme="minorHAnsi" w:hAnsiTheme="minorHAnsi"/>
              <w:b w:val="0"/>
              <w:noProof/>
              <w:color w:val="auto"/>
              <w:sz w:val="22"/>
              <w:szCs w:val="22"/>
              <w:lang w:eastAsia="es-ES"/>
            </w:rPr>
          </w:pPr>
          <w:hyperlink w:anchor="_Toc69667945" w:history="1">
            <w:r w:rsidRPr="000018E4">
              <w:rPr>
                <w:rStyle w:val="Hipervnculo"/>
                <w:noProof/>
              </w:rPr>
              <w:t>1</w:t>
            </w:r>
            <w:r>
              <w:rPr>
                <w:rFonts w:asciiTheme="minorHAnsi" w:hAnsiTheme="minorHAnsi"/>
                <w:b w:val="0"/>
                <w:noProof/>
                <w:color w:val="auto"/>
                <w:sz w:val="22"/>
                <w:szCs w:val="22"/>
                <w:lang w:eastAsia="es-ES"/>
              </w:rPr>
              <w:tab/>
            </w:r>
            <w:r w:rsidRPr="000018E4">
              <w:rPr>
                <w:rStyle w:val="Hipervnculo"/>
                <w:noProof/>
              </w:rPr>
              <w:t>Conjunto de datos</w:t>
            </w:r>
            <w:r>
              <w:rPr>
                <w:noProof/>
                <w:webHidden/>
              </w:rPr>
              <w:tab/>
            </w:r>
            <w:r>
              <w:rPr>
                <w:noProof/>
                <w:webHidden/>
              </w:rPr>
              <w:fldChar w:fldCharType="begin"/>
            </w:r>
            <w:r>
              <w:rPr>
                <w:noProof/>
                <w:webHidden/>
              </w:rPr>
              <w:instrText xml:space="preserve"> PAGEREF _Toc69667945 \h </w:instrText>
            </w:r>
            <w:r>
              <w:rPr>
                <w:noProof/>
                <w:webHidden/>
              </w:rPr>
            </w:r>
            <w:r>
              <w:rPr>
                <w:noProof/>
                <w:webHidden/>
              </w:rPr>
              <w:fldChar w:fldCharType="separate"/>
            </w:r>
            <w:r w:rsidR="004A4DB6">
              <w:rPr>
                <w:noProof/>
                <w:webHidden/>
              </w:rPr>
              <w:t>5</w:t>
            </w:r>
            <w:r>
              <w:rPr>
                <w:noProof/>
                <w:webHidden/>
              </w:rPr>
              <w:fldChar w:fldCharType="end"/>
            </w:r>
          </w:hyperlink>
        </w:p>
        <w:p w14:paraId="76685A76" w14:textId="516F94CB" w:rsidR="00A27142" w:rsidRDefault="00A27142">
          <w:pPr>
            <w:pStyle w:val="TDC1"/>
            <w:tabs>
              <w:tab w:val="left" w:pos="440"/>
              <w:tab w:val="right" w:leader="dot" w:pos="8494"/>
            </w:tabs>
            <w:rPr>
              <w:rFonts w:asciiTheme="minorHAnsi" w:hAnsiTheme="minorHAnsi"/>
              <w:b w:val="0"/>
              <w:noProof/>
              <w:color w:val="auto"/>
              <w:sz w:val="22"/>
              <w:szCs w:val="22"/>
              <w:lang w:eastAsia="es-ES"/>
            </w:rPr>
          </w:pPr>
          <w:hyperlink w:anchor="_Toc69667946" w:history="1">
            <w:r w:rsidRPr="000018E4">
              <w:rPr>
                <w:rStyle w:val="Hipervnculo"/>
                <w:noProof/>
              </w:rPr>
              <w:t>2</w:t>
            </w:r>
            <w:r>
              <w:rPr>
                <w:rFonts w:asciiTheme="minorHAnsi" w:hAnsiTheme="minorHAnsi"/>
                <w:b w:val="0"/>
                <w:noProof/>
                <w:color w:val="auto"/>
                <w:sz w:val="22"/>
                <w:szCs w:val="22"/>
                <w:lang w:eastAsia="es-ES"/>
              </w:rPr>
              <w:tab/>
            </w:r>
            <w:r w:rsidRPr="000018E4">
              <w:rPr>
                <w:rStyle w:val="Hipervnculo"/>
                <w:noProof/>
              </w:rPr>
              <w:t>Análisis exploratorio</w:t>
            </w:r>
            <w:r>
              <w:rPr>
                <w:noProof/>
                <w:webHidden/>
              </w:rPr>
              <w:tab/>
            </w:r>
            <w:r>
              <w:rPr>
                <w:noProof/>
                <w:webHidden/>
              </w:rPr>
              <w:fldChar w:fldCharType="begin"/>
            </w:r>
            <w:r>
              <w:rPr>
                <w:noProof/>
                <w:webHidden/>
              </w:rPr>
              <w:instrText xml:space="preserve"> PAGEREF _Toc69667946 \h </w:instrText>
            </w:r>
            <w:r>
              <w:rPr>
                <w:noProof/>
                <w:webHidden/>
              </w:rPr>
            </w:r>
            <w:r>
              <w:rPr>
                <w:noProof/>
                <w:webHidden/>
              </w:rPr>
              <w:fldChar w:fldCharType="separate"/>
            </w:r>
            <w:r w:rsidR="004A4DB6">
              <w:rPr>
                <w:noProof/>
                <w:webHidden/>
              </w:rPr>
              <w:t>6</w:t>
            </w:r>
            <w:r>
              <w:rPr>
                <w:noProof/>
                <w:webHidden/>
              </w:rPr>
              <w:fldChar w:fldCharType="end"/>
            </w:r>
          </w:hyperlink>
        </w:p>
        <w:p w14:paraId="1C635B9A" w14:textId="22B0B466" w:rsidR="00A27142" w:rsidRDefault="00A27142">
          <w:pPr>
            <w:pStyle w:val="TDC2"/>
            <w:tabs>
              <w:tab w:val="left" w:pos="880"/>
              <w:tab w:val="right" w:leader="dot" w:pos="8494"/>
            </w:tabs>
            <w:rPr>
              <w:rFonts w:asciiTheme="minorHAnsi" w:hAnsiTheme="minorHAnsi"/>
              <w:noProof/>
              <w:color w:val="auto"/>
              <w:szCs w:val="22"/>
              <w:lang w:eastAsia="es-ES"/>
            </w:rPr>
          </w:pPr>
          <w:hyperlink w:anchor="_Toc69667947" w:history="1">
            <w:r w:rsidRPr="000018E4">
              <w:rPr>
                <w:rStyle w:val="Hipervnculo"/>
                <w:noProof/>
              </w:rPr>
              <w:t>2.1</w:t>
            </w:r>
            <w:r>
              <w:rPr>
                <w:rFonts w:asciiTheme="minorHAnsi" w:hAnsiTheme="minorHAnsi"/>
                <w:noProof/>
                <w:color w:val="auto"/>
                <w:szCs w:val="22"/>
                <w:lang w:eastAsia="es-ES"/>
              </w:rPr>
              <w:tab/>
            </w:r>
            <w:r w:rsidRPr="000018E4">
              <w:rPr>
                <w:rStyle w:val="Hipervnculo"/>
                <w:noProof/>
              </w:rPr>
              <w:t>Estado de los datos</w:t>
            </w:r>
            <w:r>
              <w:rPr>
                <w:noProof/>
                <w:webHidden/>
              </w:rPr>
              <w:tab/>
            </w:r>
            <w:r>
              <w:rPr>
                <w:noProof/>
                <w:webHidden/>
              </w:rPr>
              <w:fldChar w:fldCharType="begin"/>
            </w:r>
            <w:r>
              <w:rPr>
                <w:noProof/>
                <w:webHidden/>
              </w:rPr>
              <w:instrText xml:space="preserve"> PAGEREF _Toc69667947 \h </w:instrText>
            </w:r>
            <w:r>
              <w:rPr>
                <w:noProof/>
                <w:webHidden/>
              </w:rPr>
            </w:r>
            <w:r>
              <w:rPr>
                <w:noProof/>
                <w:webHidden/>
              </w:rPr>
              <w:fldChar w:fldCharType="separate"/>
            </w:r>
            <w:r w:rsidR="004A4DB6">
              <w:rPr>
                <w:noProof/>
                <w:webHidden/>
              </w:rPr>
              <w:t>6</w:t>
            </w:r>
            <w:r>
              <w:rPr>
                <w:noProof/>
                <w:webHidden/>
              </w:rPr>
              <w:fldChar w:fldCharType="end"/>
            </w:r>
          </w:hyperlink>
        </w:p>
        <w:p w14:paraId="2ABDEACE" w14:textId="1D34C677" w:rsidR="00A27142" w:rsidRDefault="00A27142">
          <w:pPr>
            <w:pStyle w:val="TDC1"/>
            <w:tabs>
              <w:tab w:val="left" w:pos="440"/>
              <w:tab w:val="right" w:leader="dot" w:pos="8494"/>
            </w:tabs>
            <w:rPr>
              <w:rFonts w:asciiTheme="minorHAnsi" w:hAnsiTheme="minorHAnsi"/>
              <w:b w:val="0"/>
              <w:noProof/>
              <w:color w:val="auto"/>
              <w:sz w:val="22"/>
              <w:szCs w:val="22"/>
              <w:lang w:eastAsia="es-ES"/>
            </w:rPr>
          </w:pPr>
          <w:hyperlink w:anchor="_Toc69667948" w:history="1">
            <w:r w:rsidRPr="000018E4">
              <w:rPr>
                <w:rStyle w:val="Hipervnculo"/>
                <w:noProof/>
              </w:rPr>
              <w:t>3</w:t>
            </w:r>
            <w:r>
              <w:rPr>
                <w:rFonts w:asciiTheme="minorHAnsi" w:hAnsiTheme="minorHAnsi"/>
                <w:b w:val="0"/>
                <w:noProof/>
                <w:color w:val="auto"/>
                <w:sz w:val="22"/>
                <w:szCs w:val="22"/>
                <w:lang w:eastAsia="es-ES"/>
              </w:rPr>
              <w:tab/>
            </w:r>
            <w:r w:rsidRPr="000018E4">
              <w:rPr>
                <w:rStyle w:val="Hipervnculo"/>
                <w:noProof/>
              </w:rPr>
              <w:t>Pre-procesamiento</w:t>
            </w:r>
            <w:r>
              <w:rPr>
                <w:noProof/>
                <w:webHidden/>
              </w:rPr>
              <w:tab/>
            </w:r>
            <w:r>
              <w:rPr>
                <w:noProof/>
                <w:webHidden/>
              </w:rPr>
              <w:fldChar w:fldCharType="begin"/>
            </w:r>
            <w:r>
              <w:rPr>
                <w:noProof/>
                <w:webHidden/>
              </w:rPr>
              <w:instrText xml:space="preserve"> PAGEREF _Toc69667948 \h </w:instrText>
            </w:r>
            <w:r>
              <w:rPr>
                <w:noProof/>
                <w:webHidden/>
              </w:rPr>
            </w:r>
            <w:r>
              <w:rPr>
                <w:noProof/>
                <w:webHidden/>
              </w:rPr>
              <w:fldChar w:fldCharType="separate"/>
            </w:r>
            <w:r w:rsidR="004A4DB6">
              <w:rPr>
                <w:noProof/>
                <w:webHidden/>
              </w:rPr>
              <w:t>10</w:t>
            </w:r>
            <w:r>
              <w:rPr>
                <w:noProof/>
                <w:webHidden/>
              </w:rPr>
              <w:fldChar w:fldCharType="end"/>
            </w:r>
          </w:hyperlink>
        </w:p>
        <w:p w14:paraId="52E59BBB" w14:textId="1BA55416" w:rsidR="00A27142" w:rsidRDefault="00A27142">
          <w:pPr>
            <w:pStyle w:val="TDC1"/>
            <w:tabs>
              <w:tab w:val="left" w:pos="440"/>
              <w:tab w:val="right" w:leader="dot" w:pos="8494"/>
            </w:tabs>
            <w:rPr>
              <w:rFonts w:asciiTheme="minorHAnsi" w:hAnsiTheme="minorHAnsi"/>
              <w:b w:val="0"/>
              <w:noProof/>
              <w:color w:val="auto"/>
              <w:sz w:val="22"/>
              <w:szCs w:val="22"/>
              <w:lang w:eastAsia="es-ES"/>
            </w:rPr>
          </w:pPr>
          <w:hyperlink w:anchor="_Toc69667949" w:history="1">
            <w:r w:rsidRPr="000018E4">
              <w:rPr>
                <w:rStyle w:val="Hipervnculo"/>
                <w:noProof/>
              </w:rPr>
              <w:t>4</w:t>
            </w:r>
            <w:r>
              <w:rPr>
                <w:rFonts w:asciiTheme="minorHAnsi" w:hAnsiTheme="minorHAnsi"/>
                <w:b w:val="0"/>
                <w:noProof/>
                <w:color w:val="auto"/>
                <w:sz w:val="22"/>
                <w:szCs w:val="22"/>
                <w:lang w:eastAsia="es-ES"/>
              </w:rPr>
              <w:tab/>
            </w:r>
            <w:r w:rsidRPr="000018E4">
              <w:rPr>
                <w:rStyle w:val="Hipervnculo"/>
                <w:noProof/>
              </w:rPr>
              <w:t>Clasificación</w:t>
            </w:r>
            <w:r>
              <w:rPr>
                <w:noProof/>
                <w:webHidden/>
              </w:rPr>
              <w:tab/>
            </w:r>
            <w:r>
              <w:rPr>
                <w:noProof/>
                <w:webHidden/>
              </w:rPr>
              <w:fldChar w:fldCharType="begin"/>
            </w:r>
            <w:r>
              <w:rPr>
                <w:noProof/>
                <w:webHidden/>
              </w:rPr>
              <w:instrText xml:space="preserve"> PAGEREF _Toc69667949 \h </w:instrText>
            </w:r>
            <w:r>
              <w:rPr>
                <w:noProof/>
                <w:webHidden/>
              </w:rPr>
            </w:r>
            <w:r>
              <w:rPr>
                <w:noProof/>
                <w:webHidden/>
              </w:rPr>
              <w:fldChar w:fldCharType="separate"/>
            </w:r>
            <w:r w:rsidR="004A4DB6">
              <w:rPr>
                <w:noProof/>
                <w:webHidden/>
              </w:rPr>
              <w:t>17</w:t>
            </w:r>
            <w:r>
              <w:rPr>
                <w:noProof/>
                <w:webHidden/>
              </w:rPr>
              <w:fldChar w:fldCharType="end"/>
            </w:r>
          </w:hyperlink>
        </w:p>
        <w:p w14:paraId="4D9425EE" w14:textId="3EC6ADD6" w:rsidR="00A27142" w:rsidRDefault="00A27142">
          <w:pPr>
            <w:pStyle w:val="TDC1"/>
            <w:tabs>
              <w:tab w:val="left" w:pos="440"/>
              <w:tab w:val="right" w:leader="dot" w:pos="8494"/>
            </w:tabs>
            <w:rPr>
              <w:rFonts w:asciiTheme="minorHAnsi" w:hAnsiTheme="minorHAnsi"/>
              <w:b w:val="0"/>
              <w:noProof/>
              <w:color w:val="auto"/>
              <w:sz w:val="22"/>
              <w:szCs w:val="22"/>
              <w:lang w:eastAsia="es-ES"/>
            </w:rPr>
          </w:pPr>
          <w:hyperlink w:anchor="_Toc69667950" w:history="1">
            <w:r w:rsidRPr="000018E4">
              <w:rPr>
                <w:rStyle w:val="Hipervnculo"/>
                <w:noProof/>
              </w:rPr>
              <w:t>5</w:t>
            </w:r>
            <w:r>
              <w:rPr>
                <w:rFonts w:asciiTheme="minorHAnsi" w:hAnsiTheme="minorHAnsi"/>
                <w:b w:val="0"/>
                <w:noProof/>
                <w:color w:val="auto"/>
                <w:sz w:val="22"/>
                <w:szCs w:val="22"/>
                <w:lang w:eastAsia="es-ES"/>
              </w:rPr>
              <w:tab/>
            </w:r>
            <w:r w:rsidRPr="000018E4">
              <w:rPr>
                <w:rStyle w:val="Hipervnculo"/>
                <w:noProof/>
              </w:rPr>
              <w:t>Discusión de resultados</w:t>
            </w:r>
            <w:r>
              <w:rPr>
                <w:noProof/>
                <w:webHidden/>
              </w:rPr>
              <w:tab/>
            </w:r>
            <w:r>
              <w:rPr>
                <w:noProof/>
                <w:webHidden/>
              </w:rPr>
              <w:fldChar w:fldCharType="begin"/>
            </w:r>
            <w:r>
              <w:rPr>
                <w:noProof/>
                <w:webHidden/>
              </w:rPr>
              <w:instrText xml:space="preserve"> PAGEREF _Toc69667950 \h </w:instrText>
            </w:r>
            <w:r>
              <w:rPr>
                <w:noProof/>
                <w:webHidden/>
              </w:rPr>
            </w:r>
            <w:r>
              <w:rPr>
                <w:noProof/>
                <w:webHidden/>
              </w:rPr>
              <w:fldChar w:fldCharType="separate"/>
            </w:r>
            <w:r w:rsidR="004A4DB6">
              <w:rPr>
                <w:noProof/>
                <w:webHidden/>
              </w:rPr>
              <w:t>20</w:t>
            </w:r>
            <w:r>
              <w:rPr>
                <w:noProof/>
                <w:webHidden/>
              </w:rPr>
              <w:fldChar w:fldCharType="end"/>
            </w:r>
          </w:hyperlink>
        </w:p>
        <w:p w14:paraId="478002DD" w14:textId="2FB15DF1" w:rsidR="00A27142" w:rsidRDefault="00A27142">
          <w:pPr>
            <w:pStyle w:val="TDC1"/>
            <w:tabs>
              <w:tab w:val="left" w:pos="440"/>
              <w:tab w:val="right" w:leader="dot" w:pos="8494"/>
            </w:tabs>
            <w:rPr>
              <w:rFonts w:asciiTheme="minorHAnsi" w:hAnsiTheme="minorHAnsi"/>
              <w:b w:val="0"/>
              <w:noProof/>
              <w:color w:val="auto"/>
              <w:sz w:val="22"/>
              <w:szCs w:val="22"/>
              <w:lang w:eastAsia="es-ES"/>
            </w:rPr>
          </w:pPr>
          <w:hyperlink w:anchor="_Toc69667951" w:history="1">
            <w:r w:rsidRPr="000018E4">
              <w:rPr>
                <w:rStyle w:val="Hipervnculo"/>
                <w:noProof/>
              </w:rPr>
              <w:t>6</w:t>
            </w:r>
            <w:r>
              <w:rPr>
                <w:rFonts w:asciiTheme="minorHAnsi" w:hAnsiTheme="minorHAnsi"/>
                <w:b w:val="0"/>
                <w:noProof/>
                <w:color w:val="auto"/>
                <w:sz w:val="22"/>
                <w:szCs w:val="22"/>
                <w:lang w:eastAsia="es-ES"/>
              </w:rPr>
              <w:tab/>
            </w:r>
            <w:r w:rsidRPr="000018E4">
              <w:rPr>
                <w:rStyle w:val="Hipervnculo"/>
                <w:noProof/>
              </w:rPr>
              <w:t>Conclusiones</w:t>
            </w:r>
            <w:r>
              <w:rPr>
                <w:noProof/>
                <w:webHidden/>
              </w:rPr>
              <w:tab/>
            </w:r>
            <w:r>
              <w:rPr>
                <w:noProof/>
                <w:webHidden/>
              </w:rPr>
              <w:fldChar w:fldCharType="begin"/>
            </w:r>
            <w:r>
              <w:rPr>
                <w:noProof/>
                <w:webHidden/>
              </w:rPr>
              <w:instrText xml:space="preserve"> PAGEREF _Toc69667951 \h </w:instrText>
            </w:r>
            <w:r>
              <w:rPr>
                <w:noProof/>
                <w:webHidden/>
              </w:rPr>
            </w:r>
            <w:r>
              <w:rPr>
                <w:noProof/>
                <w:webHidden/>
              </w:rPr>
              <w:fldChar w:fldCharType="separate"/>
            </w:r>
            <w:r w:rsidR="004A4DB6">
              <w:rPr>
                <w:noProof/>
                <w:webHidden/>
              </w:rPr>
              <w:t>21</w:t>
            </w:r>
            <w:r>
              <w:rPr>
                <w:noProof/>
                <w:webHidden/>
              </w:rPr>
              <w:fldChar w:fldCharType="end"/>
            </w:r>
          </w:hyperlink>
        </w:p>
        <w:p w14:paraId="14FAA53D" w14:textId="596801F0" w:rsidR="00A27142" w:rsidRDefault="00A27142">
          <w:pPr>
            <w:pStyle w:val="TDC1"/>
            <w:tabs>
              <w:tab w:val="left" w:pos="440"/>
              <w:tab w:val="right" w:leader="dot" w:pos="8494"/>
            </w:tabs>
            <w:rPr>
              <w:rFonts w:asciiTheme="minorHAnsi" w:hAnsiTheme="minorHAnsi"/>
              <w:b w:val="0"/>
              <w:noProof/>
              <w:color w:val="auto"/>
              <w:sz w:val="22"/>
              <w:szCs w:val="22"/>
              <w:lang w:eastAsia="es-ES"/>
            </w:rPr>
          </w:pPr>
          <w:hyperlink w:anchor="_Toc69667952" w:history="1">
            <w:r w:rsidRPr="000018E4">
              <w:rPr>
                <w:rStyle w:val="Hipervnculo"/>
                <w:noProof/>
              </w:rPr>
              <w:t>7</w:t>
            </w:r>
            <w:r>
              <w:rPr>
                <w:rFonts w:asciiTheme="minorHAnsi" w:hAnsiTheme="minorHAnsi"/>
                <w:b w:val="0"/>
                <w:noProof/>
                <w:color w:val="auto"/>
                <w:sz w:val="22"/>
                <w:szCs w:val="22"/>
                <w:lang w:eastAsia="es-ES"/>
              </w:rPr>
              <w:tab/>
            </w:r>
            <w:r w:rsidRPr="000018E4">
              <w:rPr>
                <w:rStyle w:val="Hipervnculo"/>
                <w:noProof/>
              </w:rPr>
              <w:t>Bibliografía</w:t>
            </w:r>
            <w:r>
              <w:rPr>
                <w:noProof/>
                <w:webHidden/>
              </w:rPr>
              <w:tab/>
            </w:r>
            <w:r>
              <w:rPr>
                <w:noProof/>
                <w:webHidden/>
              </w:rPr>
              <w:fldChar w:fldCharType="begin"/>
            </w:r>
            <w:r>
              <w:rPr>
                <w:noProof/>
                <w:webHidden/>
              </w:rPr>
              <w:instrText xml:space="preserve"> PAGEREF _Toc69667952 \h </w:instrText>
            </w:r>
            <w:r>
              <w:rPr>
                <w:noProof/>
                <w:webHidden/>
              </w:rPr>
              <w:fldChar w:fldCharType="separate"/>
            </w:r>
            <w:r w:rsidR="004A4DB6">
              <w:rPr>
                <w:b w:val="0"/>
                <w:bCs/>
                <w:noProof/>
                <w:webHidden/>
              </w:rPr>
              <w:t>¡Error! Marcador no definido.</w:t>
            </w:r>
            <w:r>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0714AFD7" w14:textId="604CC1E5" w:rsidR="00A27142"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69667936" w:history="1">
        <w:r w:rsidR="00A27142" w:rsidRPr="002F754B">
          <w:rPr>
            <w:rStyle w:val="Hipervnculo"/>
            <w:noProof/>
          </w:rPr>
          <w:t>Ilustración 1 – Descarga de datos</w:t>
        </w:r>
        <w:r w:rsidR="00A27142">
          <w:rPr>
            <w:noProof/>
            <w:webHidden/>
          </w:rPr>
          <w:tab/>
        </w:r>
        <w:r w:rsidR="00A27142">
          <w:rPr>
            <w:noProof/>
            <w:webHidden/>
          </w:rPr>
          <w:fldChar w:fldCharType="begin"/>
        </w:r>
        <w:r w:rsidR="00A27142">
          <w:rPr>
            <w:noProof/>
            <w:webHidden/>
          </w:rPr>
          <w:instrText xml:space="preserve"> PAGEREF _Toc69667936 \h </w:instrText>
        </w:r>
        <w:r w:rsidR="00A27142">
          <w:rPr>
            <w:noProof/>
            <w:webHidden/>
          </w:rPr>
        </w:r>
        <w:r w:rsidR="00A27142">
          <w:rPr>
            <w:noProof/>
            <w:webHidden/>
          </w:rPr>
          <w:fldChar w:fldCharType="separate"/>
        </w:r>
        <w:r w:rsidR="004A4DB6">
          <w:rPr>
            <w:noProof/>
            <w:webHidden/>
          </w:rPr>
          <w:t>5</w:t>
        </w:r>
        <w:r w:rsidR="00A27142">
          <w:rPr>
            <w:noProof/>
            <w:webHidden/>
          </w:rPr>
          <w:fldChar w:fldCharType="end"/>
        </w:r>
      </w:hyperlink>
    </w:p>
    <w:p w14:paraId="3FAA91B0" w14:textId="4358954D" w:rsidR="00A27142" w:rsidRDefault="00A27142">
      <w:pPr>
        <w:pStyle w:val="Tabladeilustraciones"/>
        <w:tabs>
          <w:tab w:val="right" w:leader="dot" w:pos="8494"/>
        </w:tabs>
        <w:rPr>
          <w:rFonts w:asciiTheme="minorHAnsi" w:hAnsiTheme="minorHAnsi"/>
          <w:noProof/>
          <w:color w:val="auto"/>
          <w:szCs w:val="22"/>
          <w:lang w:eastAsia="es-ES"/>
        </w:rPr>
      </w:pPr>
      <w:hyperlink w:anchor="_Toc69667937" w:history="1">
        <w:r w:rsidRPr="002F754B">
          <w:rPr>
            <w:rStyle w:val="Hipervnculo"/>
            <w:noProof/>
          </w:rPr>
          <w:t>Ilustración 2 – Leer datos de entrenamiento</w:t>
        </w:r>
        <w:r>
          <w:rPr>
            <w:noProof/>
            <w:webHidden/>
          </w:rPr>
          <w:tab/>
        </w:r>
        <w:r>
          <w:rPr>
            <w:noProof/>
            <w:webHidden/>
          </w:rPr>
          <w:fldChar w:fldCharType="begin"/>
        </w:r>
        <w:r>
          <w:rPr>
            <w:noProof/>
            <w:webHidden/>
          </w:rPr>
          <w:instrText xml:space="preserve"> PAGEREF _Toc69667937 \h </w:instrText>
        </w:r>
        <w:r>
          <w:rPr>
            <w:noProof/>
            <w:webHidden/>
          </w:rPr>
        </w:r>
        <w:r>
          <w:rPr>
            <w:noProof/>
            <w:webHidden/>
          </w:rPr>
          <w:fldChar w:fldCharType="separate"/>
        </w:r>
        <w:r w:rsidR="004A4DB6">
          <w:rPr>
            <w:noProof/>
            <w:webHidden/>
          </w:rPr>
          <w:t>5</w:t>
        </w:r>
        <w:r>
          <w:rPr>
            <w:noProof/>
            <w:webHidden/>
          </w:rPr>
          <w:fldChar w:fldCharType="end"/>
        </w:r>
      </w:hyperlink>
    </w:p>
    <w:p w14:paraId="0DA3EAD3" w14:textId="014E0800" w:rsidR="00A27142" w:rsidRDefault="00A27142">
      <w:pPr>
        <w:pStyle w:val="Tabladeilustraciones"/>
        <w:tabs>
          <w:tab w:val="right" w:leader="dot" w:pos="8494"/>
        </w:tabs>
        <w:rPr>
          <w:rFonts w:asciiTheme="minorHAnsi" w:hAnsiTheme="minorHAnsi"/>
          <w:noProof/>
          <w:color w:val="auto"/>
          <w:szCs w:val="22"/>
          <w:lang w:eastAsia="es-ES"/>
        </w:rPr>
      </w:pPr>
      <w:hyperlink w:anchor="_Toc69667938" w:history="1">
        <w:r w:rsidRPr="002F754B">
          <w:rPr>
            <w:rStyle w:val="Hipervnculo"/>
            <w:noProof/>
          </w:rPr>
          <w:t>Ilustración 3 – Leer datos de validación</w:t>
        </w:r>
        <w:r>
          <w:rPr>
            <w:noProof/>
            <w:webHidden/>
          </w:rPr>
          <w:tab/>
        </w:r>
        <w:r>
          <w:rPr>
            <w:noProof/>
            <w:webHidden/>
          </w:rPr>
          <w:fldChar w:fldCharType="begin"/>
        </w:r>
        <w:r>
          <w:rPr>
            <w:noProof/>
            <w:webHidden/>
          </w:rPr>
          <w:instrText xml:space="preserve"> PAGEREF _Toc69667938 \h </w:instrText>
        </w:r>
        <w:r>
          <w:rPr>
            <w:noProof/>
            <w:webHidden/>
          </w:rPr>
        </w:r>
        <w:r>
          <w:rPr>
            <w:noProof/>
            <w:webHidden/>
          </w:rPr>
          <w:fldChar w:fldCharType="separate"/>
        </w:r>
        <w:r w:rsidR="004A4DB6">
          <w:rPr>
            <w:noProof/>
            <w:webHidden/>
          </w:rPr>
          <w:t>5</w:t>
        </w:r>
        <w:r>
          <w:rPr>
            <w:noProof/>
            <w:webHidden/>
          </w:rPr>
          <w:fldChar w:fldCharType="end"/>
        </w:r>
      </w:hyperlink>
    </w:p>
    <w:p w14:paraId="64746AFB" w14:textId="6ADF2FFA" w:rsidR="00A27142" w:rsidRDefault="00A27142">
      <w:pPr>
        <w:pStyle w:val="Tabladeilustraciones"/>
        <w:tabs>
          <w:tab w:val="right" w:leader="dot" w:pos="8494"/>
        </w:tabs>
        <w:rPr>
          <w:rFonts w:asciiTheme="minorHAnsi" w:hAnsiTheme="minorHAnsi"/>
          <w:noProof/>
          <w:color w:val="auto"/>
          <w:szCs w:val="22"/>
          <w:lang w:eastAsia="es-ES"/>
        </w:rPr>
      </w:pPr>
      <w:hyperlink w:anchor="_Toc69667939" w:history="1">
        <w:r w:rsidRPr="002F754B">
          <w:rPr>
            <w:rStyle w:val="Hipervnculo"/>
            <w:noProof/>
          </w:rPr>
          <w:t>Ilustración 4 – Recodificación de valores</w:t>
        </w:r>
        <w:r>
          <w:rPr>
            <w:noProof/>
            <w:webHidden/>
          </w:rPr>
          <w:tab/>
        </w:r>
        <w:r>
          <w:rPr>
            <w:noProof/>
            <w:webHidden/>
          </w:rPr>
          <w:fldChar w:fldCharType="begin"/>
        </w:r>
        <w:r>
          <w:rPr>
            <w:noProof/>
            <w:webHidden/>
          </w:rPr>
          <w:instrText xml:space="preserve"> PAGEREF _Toc69667939 \h </w:instrText>
        </w:r>
        <w:r>
          <w:rPr>
            <w:noProof/>
            <w:webHidden/>
          </w:rPr>
        </w:r>
        <w:r>
          <w:rPr>
            <w:noProof/>
            <w:webHidden/>
          </w:rPr>
          <w:fldChar w:fldCharType="separate"/>
        </w:r>
        <w:r w:rsidR="004A4DB6">
          <w:rPr>
            <w:noProof/>
            <w:webHidden/>
          </w:rPr>
          <w:t>6</w:t>
        </w:r>
        <w:r>
          <w:rPr>
            <w:noProof/>
            <w:webHidden/>
          </w:rPr>
          <w:fldChar w:fldCharType="end"/>
        </w:r>
      </w:hyperlink>
    </w:p>
    <w:p w14:paraId="61390037" w14:textId="34BEE64C" w:rsidR="00A27142" w:rsidRDefault="00A27142">
      <w:pPr>
        <w:pStyle w:val="Tabladeilustraciones"/>
        <w:tabs>
          <w:tab w:val="right" w:leader="dot" w:pos="8494"/>
        </w:tabs>
        <w:rPr>
          <w:rFonts w:asciiTheme="minorHAnsi" w:hAnsiTheme="minorHAnsi"/>
          <w:noProof/>
          <w:color w:val="auto"/>
          <w:szCs w:val="22"/>
          <w:lang w:eastAsia="es-ES"/>
        </w:rPr>
      </w:pPr>
      <w:hyperlink w:anchor="_Toc69667940" w:history="1">
        <w:r w:rsidRPr="002F754B">
          <w:rPr>
            <w:rStyle w:val="Hipervnculo"/>
            <w:noProof/>
          </w:rPr>
          <w:t xml:space="preserve">Ilustración 5 – Uso de la función </w:t>
        </w:r>
        <w:r w:rsidRPr="002F754B">
          <w:rPr>
            <w:rStyle w:val="Hipervnculo"/>
            <w:i/>
            <w:iCs/>
            <w:noProof/>
          </w:rPr>
          <w:t>“df_status”</w:t>
        </w:r>
        <w:r>
          <w:rPr>
            <w:noProof/>
            <w:webHidden/>
          </w:rPr>
          <w:tab/>
        </w:r>
        <w:r>
          <w:rPr>
            <w:noProof/>
            <w:webHidden/>
          </w:rPr>
          <w:fldChar w:fldCharType="begin"/>
        </w:r>
        <w:r>
          <w:rPr>
            <w:noProof/>
            <w:webHidden/>
          </w:rPr>
          <w:instrText xml:space="preserve"> PAGEREF _Toc69667940 \h </w:instrText>
        </w:r>
        <w:r>
          <w:rPr>
            <w:noProof/>
            <w:webHidden/>
          </w:rPr>
        </w:r>
        <w:r>
          <w:rPr>
            <w:noProof/>
            <w:webHidden/>
          </w:rPr>
          <w:fldChar w:fldCharType="separate"/>
        </w:r>
        <w:r w:rsidR="004A4DB6">
          <w:rPr>
            <w:noProof/>
            <w:webHidden/>
          </w:rPr>
          <w:t>6</w:t>
        </w:r>
        <w:r>
          <w:rPr>
            <w:noProof/>
            <w:webHidden/>
          </w:rPr>
          <w:fldChar w:fldCharType="end"/>
        </w:r>
      </w:hyperlink>
    </w:p>
    <w:p w14:paraId="62CA206F" w14:textId="7C1015F6" w:rsidR="00A27142" w:rsidRDefault="00A27142">
      <w:pPr>
        <w:pStyle w:val="Tabladeilustraciones"/>
        <w:tabs>
          <w:tab w:val="right" w:leader="dot" w:pos="8494"/>
        </w:tabs>
        <w:rPr>
          <w:rFonts w:asciiTheme="minorHAnsi" w:hAnsiTheme="minorHAnsi"/>
          <w:noProof/>
          <w:color w:val="auto"/>
          <w:szCs w:val="22"/>
          <w:lang w:eastAsia="es-ES"/>
        </w:rPr>
      </w:pPr>
      <w:hyperlink w:anchor="_Toc69667941" w:history="1">
        <w:r w:rsidRPr="002F754B">
          <w:rPr>
            <w:rStyle w:val="Hipervnculo"/>
            <w:noProof/>
          </w:rPr>
          <w:t>Ilustración 6 – Conjunto de valores perdidos</w:t>
        </w:r>
        <w:r>
          <w:rPr>
            <w:noProof/>
            <w:webHidden/>
          </w:rPr>
          <w:tab/>
        </w:r>
        <w:r>
          <w:rPr>
            <w:noProof/>
            <w:webHidden/>
          </w:rPr>
          <w:fldChar w:fldCharType="begin"/>
        </w:r>
        <w:r>
          <w:rPr>
            <w:noProof/>
            <w:webHidden/>
          </w:rPr>
          <w:instrText xml:space="preserve"> PAGEREF _Toc69667941 \h </w:instrText>
        </w:r>
        <w:r>
          <w:rPr>
            <w:noProof/>
            <w:webHidden/>
          </w:rPr>
        </w:r>
        <w:r>
          <w:rPr>
            <w:noProof/>
            <w:webHidden/>
          </w:rPr>
          <w:fldChar w:fldCharType="separate"/>
        </w:r>
        <w:r w:rsidR="004A4DB6">
          <w:rPr>
            <w:noProof/>
            <w:webHidden/>
          </w:rPr>
          <w:t>6</w:t>
        </w:r>
        <w:r>
          <w:rPr>
            <w:noProof/>
            <w:webHidden/>
          </w:rPr>
          <w:fldChar w:fldCharType="end"/>
        </w:r>
      </w:hyperlink>
    </w:p>
    <w:p w14:paraId="7F4B3616" w14:textId="53247BC2" w:rsidR="00A27142" w:rsidRDefault="00A27142">
      <w:pPr>
        <w:pStyle w:val="Tabladeilustraciones"/>
        <w:tabs>
          <w:tab w:val="right" w:leader="dot" w:pos="8494"/>
        </w:tabs>
        <w:rPr>
          <w:rFonts w:asciiTheme="minorHAnsi" w:hAnsiTheme="minorHAnsi"/>
          <w:noProof/>
          <w:color w:val="auto"/>
          <w:szCs w:val="22"/>
          <w:lang w:eastAsia="es-ES"/>
        </w:rPr>
      </w:pPr>
      <w:hyperlink w:anchor="_Toc69667942" w:history="1">
        <w:r w:rsidRPr="002F754B">
          <w:rPr>
            <w:rStyle w:val="Hipervnculo"/>
            <w:noProof/>
          </w:rPr>
          <w:t>Ilustración 7 - Balanceo de clase</w:t>
        </w:r>
        <w:r>
          <w:rPr>
            <w:noProof/>
            <w:webHidden/>
          </w:rPr>
          <w:tab/>
        </w:r>
        <w:r>
          <w:rPr>
            <w:noProof/>
            <w:webHidden/>
          </w:rPr>
          <w:fldChar w:fldCharType="begin"/>
        </w:r>
        <w:r>
          <w:rPr>
            <w:noProof/>
            <w:webHidden/>
          </w:rPr>
          <w:instrText xml:space="preserve"> PAGEREF _Toc69667942 \h </w:instrText>
        </w:r>
        <w:r>
          <w:rPr>
            <w:noProof/>
            <w:webHidden/>
          </w:rPr>
        </w:r>
        <w:r>
          <w:rPr>
            <w:noProof/>
            <w:webHidden/>
          </w:rPr>
          <w:fldChar w:fldCharType="separate"/>
        </w:r>
        <w:r w:rsidR="004A4DB6">
          <w:rPr>
            <w:noProof/>
            <w:webHidden/>
          </w:rPr>
          <w:t>7</w:t>
        </w:r>
        <w:r>
          <w:rPr>
            <w:noProof/>
            <w:webHidden/>
          </w:rPr>
          <w:fldChar w:fldCharType="end"/>
        </w:r>
      </w:hyperlink>
    </w:p>
    <w:p w14:paraId="5DDDEB55" w14:textId="0366DC30"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3D97FA24" w14:textId="0867721E" w:rsidR="00E73BBA" w:rsidRPr="009C2065" w:rsidRDefault="00E73BBA" w:rsidP="00E73BBA">
      <w:pPr>
        <w:pStyle w:val="Ttulo"/>
        <w:rPr>
          <w:sz w:val="28"/>
          <w:szCs w:val="28"/>
        </w:rPr>
      </w:pPr>
      <w:r w:rsidRPr="009C2065">
        <w:rPr>
          <w:sz w:val="28"/>
          <w:szCs w:val="28"/>
        </w:rPr>
        <w:lastRenderedPageBreak/>
        <w:t>íNDICE DE tablas</w:t>
      </w:r>
    </w:p>
    <w:p w14:paraId="320E26CD" w14:textId="7128859D" w:rsidR="00362B66" w:rsidRDefault="006D5BC7" w:rsidP="00362B66">
      <w:pPr>
        <w:pStyle w:val="Ttulo1"/>
        <w:numPr>
          <w:ilvl w:val="0"/>
          <w:numId w:val="0"/>
        </w:numPr>
        <w:rPr>
          <w:rFonts w:ascii="Arial" w:eastAsiaTheme="minorEastAsia" w:hAnsi="Arial" w:cstheme="minorBidi"/>
          <w:b w:val="0"/>
          <w:caps w:val="0"/>
          <w:color w:val="2E2C2C" w:themeColor="text1"/>
          <w:sz w:val="22"/>
          <w:szCs w:val="21"/>
        </w:rPr>
      </w:pPr>
      <w:r>
        <w:rPr>
          <w:b w:val="0"/>
          <w:caps w:val="0"/>
        </w:rPr>
        <w:fldChar w:fldCharType="begin"/>
      </w:r>
      <w:r>
        <w:rPr>
          <w:b w:val="0"/>
          <w:caps w:val="0"/>
        </w:rPr>
        <w:instrText xml:space="preserve"> TOC \h \z \c "Tabla" </w:instrText>
      </w:r>
      <w:r>
        <w:rPr>
          <w:b w:val="0"/>
          <w:caps w:val="0"/>
        </w:rPr>
        <w:fldChar w:fldCharType="separate"/>
      </w:r>
      <w:bookmarkStart w:id="14" w:name="_Toc69667944"/>
      <w:r w:rsidR="0012061E">
        <w:rPr>
          <w:bCs/>
          <w:caps w:val="0"/>
          <w:noProof/>
        </w:rPr>
        <w:t>No se encuentran elementos de tabla de ilustraciones.</w:t>
      </w:r>
      <w:bookmarkEnd w:id="14"/>
      <w:r>
        <w:rPr>
          <w:rFonts w:ascii="Arial" w:eastAsiaTheme="minorEastAsia" w:hAnsi="Arial" w:cstheme="minorBidi"/>
          <w:b w:val="0"/>
          <w:caps w:val="0"/>
          <w:color w:val="2E2C2C" w:themeColor="text1"/>
          <w:sz w:val="22"/>
          <w:szCs w:val="21"/>
        </w:rPr>
        <w:fldChar w:fldCharType="end"/>
      </w:r>
    </w:p>
    <w:p w14:paraId="66F8C17E" w14:textId="44F0B99E" w:rsidR="006027A1" w:rsidRPr="00C42E5E" w:rsidRDefault="006027A1" w:rsidP="001E2662">
      <w:pPr>
        <w:spacing w:before="0" w:line="300" w:lineRule="auto"/>
        <w:jc w:val="left"/>
      </w:pPr>
      <w:r>
        <w:rPr>
          <w:lang w:val="en-US"/>
        </w:rPr>
        <w:br w:type="page"/>
      </w:r>
    </w:p>
    <w:p w14:paraId="58894AC4" w14:textId="5B22FBEF" w:rsidR="00BD1D07" w:rsidRDefault="00BD1D07" w:rsidP="0052799B">
      <w:pPr>
        <w:pStyle w:val="Ttulo1"/>
        <w:numPr>
          <w:ilvl w:val="0"/>
          <w:numId w:val="2"/>
        </w:numPr>
      </w:pPr>
      <w:bookmarkStart w:id="15" w:name="_Toc69667945"/>
      <w:r>
        <w:lastRenderedPageBreak/>
        <w:t>Conjunto de datos</w:t>
      </w:r>
      <w:bookmarkEnd w:id="15"/>
    </w:p>
    <w:p w14:paraId="6827E19A" w14:textId="6DEBEE81" w:rsidR="00BD1D07" w:rsidRPr="00CE67F5" w:rsidRDefault="00BD1D07" w:rsidP="00FE69DF">
      <w:r>
        <w:t xml:space="preserve">Como anteriormente nombramos, en esta práctica se analizará el conjunto de datos procedente de </w:t>
      </w:r>
      <w:r>
        <w:rPr>
          <w:i/>
          <w:iCs/>
        </w:rPr>
        <w:t>“Kaggle”</w:t>
      </w:r>
      <w:r>
        <w:t xml:space="preserve"> denominado </w:t>
      </w:r>
      <w:r w:rsidR="00CE67F5">
        <w:rPr>
          <w:i/>
          <w:iCs/>
        </w:rPr>
        <w:t>“HiggsBosonCompetition”</w:t>
      </w:r>
      <w:r w:rsidR="00CE67F5">
        <w:t>.</w:t>
      </w:r>
      <w:r w:rsidR="00FE69DF">
        <w:t xml:space="preserve"> </w:t>
      </w:r>
      <w:r w:rsidR="00FE69DF" w:rsidRPr="00FE69DF">
        <w:t xml:space="preserve">Los ficheros que se van a utilizar ("training.csv" y "test.csv") se encuentran disponibles en la carpeta </w:t>
      </w:r>
      <w:r w:rsidR="00FE69DF" w:rsidRPr="00FE69DF">
        <w:rPr>
          <w:i/>
          <w:iCs/>
        </w:rPr>
        <w:t>"data"</w:t>
      </w:r>
      <w:r w:rsidR="00FE69DF" w:rsidRPr="00FE69DF">
        <w:t>. Aun así, para evitar posibles errores, se provee una solución alternativa para la descarga de datos directa del repositorio.</w:t>
      </w:r>
    </w:p>
    <w:p w14:paraId="79FFDF05" w14:textId="77777777" w:rsidR="00FE69DF" w:rsidRDefault="00FE69DF" w:rsidP="00FE69DF">
      <w:pPr>
        <w:keepNext/>
        <w:spacing w:before="0" w:line="300" w:lineRule="auto"/>
        <w:jc w:val="center"/>
      </w:pPr>
      <w:r w:rsidRPr="00FE69DF">
        <w:drawing>
          <wp:inline distT="0" distB="0" distL="0" distR="0" wp14:anchorId="7A014B66" wp14:editId="2A18DB8A">
            <wp:extent cx="5400040" cy="10426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042670"/>
                    </a:xfrm>
                    <a:prstGeom prst="rect">
                      <a:avLst/>
                    </a:prstGeom>
                  </pic:spPr>
                </pic:pic>
              </a:graphicData>
            </a:graphic>
          </wp:inline>
        </w:drawing>
      </w:r>
    </w:p>
    <w:p w14:paraId="681BB887" w14:textId="47DA8686" w:rsidR="00FE69DF" w:rsidRDefault="00FE69DF" w:rsidP="00FE69DF">
      <w:pPr>
        <w:pStyle w:val="Descripcin"/>
        <w:jc w:val="center"/>
      </w:pPr>
      <w:bookmarkStart w:id="16" w:name="_Toc69667936"/>
      <w:r>
        <w:t xml:space="preserve">Ilustración </w:t>
      </w:r>
      <w:r>
        <w:fldChar w:fldCharType="begin"/>
      </w:r>
      <w:r>
        <w:instrText xml:space="preserve"> SEQ Ilustración \* ARABIC </w:instrText>
      </w:r>
      <w:r>
        <w:fldChar w:fldCharType="separate"/>
      </w:r>
      <w:r w:rsidR="004A4DB6">
        <w:rPr>
          <w:noProof/>
        </w:rPr>
        <w:t>1</w:t>
      </w:r>
      <w:r>
        <w:fldChar w:fldCharType="end"/>
      </w:r>
      <w:r>
        <w:t xml:space="preserve"> – Descarga de datos</w:t>
      </w:r>
      <w:bookmarkEnd w:id="16"/>
    </w:p>
    <w:p w14:paraId="79643C80" w14:textId="77777777" w:rsidR="00931558" w:rsidRDefault="00FE69DF" w:rsidP="00931558">
      <w:pPr>
        <w:keepNext/>
        <w:spacing w:before="0" w:line="300" w:lineRule="auto"/>
        <w:jc w:val="center"/>
      </w:pPr>
      <w:r>
        <w:t xml:space="preserve">De forma prioritario como hemos dicho antes, se utilizarán los datos con los que contamos </w:t>
      </w:r>
      <w:r w:rsidR="00931558">
        <w:t xml:space="preserve">en nuestro directorio. Tendremos que realizar dos asignaciones, uno para el conjunto de entrenamiento y otro para el conjunto de validación. </w:t>
      </w:r>
      <w:r w:rsidR="00931558" w:rsidRPr="00931558">
        <w:drawing>
          <wp:inline distT="0" distB="0" distL="0" distR="0" wp14:anchorId="24F8F5C3" wp14:editId="17E22415">
            <wp:extent cx="5400040" cy="514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14350"/>
                    </a:xfrm>
                    <a:prstGeom prst="rect">
                      <a:avLst/>
                    </a:prstGeom>
                  </pic:spPr>
                </pic:pic>
              </a:graphicData>
            </a:graphic>
          </wp:inline>
        </w:drawing>
      </w:r>
    </w:p>
    <w:p w14:paraId="5601F5A9" w14:textId="37AE395C" w:rsidR="00931558" w:rsidRDefault="00931558" w:rsidP="00931558">
      <w:pPr>
        <w:pStyle w:val="Descripcin"/>
        <w:jc w:val="center"/>
      </w:pPr>
      <w:bookmarkStart w:id="17" w:name="_Toc69667937"/>
      <w:r>
        <w:t xml:space="preserve">Ilustración </w:t>
      </w:r>
      <w:r>
        <w:fldChar w:fldCharType="begin"/>
      </w:r>
      <w:r>
        <w:instrText xml:space="preserve"> SEQ Ilustración \* ARABIC </w:instrText>
      </w:r>
      <w:r>
        <w:fldChar w:fldCharType="separate"/>
      </w:r>
      <w:r w:rsidR="004A4DB6">
        <w:rPr>
          <w:noProof/>
        </w:rPr>
        <w:t>2</w:t>
      </w:r>
      <w:r>
        <w:fldChar w:fldCharType="end"/>
      </w:r>
      <w:r>
        <w:t xml:space="preserve"> – Leer datos de entrenamiento</w:t>
      </w:r>
      <w:bookmarkEnd w:id="17"/>
    </w:p>
    <w:p w14:paraId="67098CED" w14:textId="77777777" w:rsidR="00931558" w:rsidRDefault="00931558" w:rsidP="00931558">
      <w:pPr>
        <w:keepNext/>
        <w:jc w:val="center"/>
      </w:pPr>
      <w:r w:rsidRPr="00931558">
        <w:drawing>
          <wp:inline distT="0" distB="0" distL="0" distR="0" wp14:anchorId="34DD37F8" wp14:editId="161C91D9">
            <wp:extent cx="5400040" cy="4502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50215"/>
                    </a:xfrm>
                    <a:prstGeom prst="rect">
                      <a:avLst/>
                    </a:prstGeom>
                  </pic:spPr>
                </pic:pic>
              </a:graphicData>
            </a:graphic>
          </wp:inline>
        </w:drawing>
      </w:r>
    </w:p>
    <w:p w14:paraId="15AC483E" w14:textId="6E4A175F" w:rsidR="00931558" w:rsidRDefault="00931558" w:rsidP="00931558">
      <w:pPr>
        <w:pStyle w:val="Descripcin"/>
        <w:jc w:val="center"/>
      </w:pPr>
      <w:bookmarkStart w:id="18" w:name="_Toc69667938"/>
      <w:r>
        <w:t xml:space="preserve">Ilustración </w:t>
      </w:r>
      <w:r>
        <w:fldChar w:fldCharType="begin"/>
      </w:r>
      <w:r>
        <w:instrText xml:space="preserve"> SEQ Ilustración \* ARABIC </w:instrText>
      </w:r>
      <w:r>
        <w:fldChar w:fldCharType="separate"/>
      </w:r>
      <w:r w:rsidR="004A4DB6">
        <w:rPr>
          <w:noProof/>
        </w:rPr>
        <w:t>3</w:t>
      </w:r>
      <w:r>
        <w:fldChar w:fldCharType="end"/>
      </w:r>
      <w:r>
        <w:t xml:space="preserve"> – Leer datos de validación</w:t>
      </w:r>
      <w:bookmarkEnd w:id="18"/>
    </w:p>
    <w:p w14:paraId="5DF18246" w14:textId="07ADBC08" w:rsidR="00931558" w:rsidRPr="008D2F8D" w:rsidRDefault="00931558" w:rsidP="00931558">
      <w:r>
        <w:t xml:space="preserve">En ambas instrucciones lo único que se ha hecho es la lectura del archivo CSV principal y su asociación con la respectiva variable en cada caso que hemos decidido. A partir de este momento, para el desarrollo de la práctica trabajaremos con la variable </w:t>
      </w:r>
      <w:r>
        <w:rPr>
          <w:i/>
          <w:iCs/>
        </w:rPr>
        <w:t>“tra</w:t>
      </w:r>
      <w:r w:rsidR="008D2F8D">
        <w:rPr>
          <w:i/>
          <w:iCs/>
        </w:rPr>
        <w:t>ining_data_raw_higgs”</w:t>
      </w:r>
      <w:r w:rsidR="008D2F8D">
        <w:t xml:space="preserve"> que contendrá el conjunto de datos con el que realizaremos el entrenamiento y estudio de nuestro conjunto de observaciones.</w:t>
      </w:r>
    </w:p>
    <w:p w14:paraId="32267DB9" w14:textId="44218BEE" w:rsidR="00BD1D07" w:rsidRDefault="00BD1D07" w:rsidP="00931558">
      <w:pPr>
        <w:spacing w:before="0" w:line="300" w:lineRule="auto"/>
      </w:pPr>
      <w:r>
        <w:br w:type="page"/>
      </w:r>
    </w:p>
    <w:p w14:paraId="40B7B648" w14:textId="44DB2139" w:rsidR="00FC6075" w:rsidRDefault="008D2F8D" w:rsidP="0052799B">
      <w:pPr>
        <w:pStyle w:val="Ttulo1"/>
        <w:numPr>
          <w:ilvl w:val="0"/>
          <w:numId w:val="2"/>
        </w:numPr>
      </w:pPr>
      <w:bookmarkStart w:id="19" w:name="_Toc69667946"/>
      <w:r>
        <w:lastRenderedPageBreak/>
        <w:t>Análisis exploratorio</w:t>
      </w:r>
      <w:bookmarkEnd w:id="19"/>
    </w:p>
    <w:p w14:paraId="687397CB" w14:textId="00C799A6" w:rsidR="00391D76" w:rsidRDefault="008D2F8D" w:rsidP="008D2F8D">
      <w:pPr>
        <w:pStyle w:val="Ttulo2"/>
      </w:pPr>
      <w:bookmarkStart w:id="20" w:name="_Toc69667947"/>
      <w:r>
        <w:t>Estado de los datos</w:t>
      </w:r>
      <w:bookmarkEnd w:id="20"/>
    </w:p>
    <w:p w14:paraId="045E3213" w14:textId="0BE07151" w:rsidR="008D2F8D" w:rsidRDefault="008D2F8D" w:rsidP="008D2F8D">
      <w:r>
        <w:t xml:space="preserve">En primer </w:t>
      </w:r>
      <w:r w:rsidR="005B3C15">
        <w:t>lugar,</w:t>
      </w:r>
      <w:r>
        <w:t xml:space="preserve"> vamos a realizar una pri</w:t>
      </w:r>
      <w:r w:rsidR="005B3C15">
        <w:t xml:space="preserve">mera observación del estado de los datos. Para ello haremos uso de la función </w:t>
      </w:r>
      <w:r w:rsidR="005B3C15">
        <w:rPr>
          <w:i/>
          <w:iCs/>
        </w:rPr>
        <w:t>“df_status”</w:t>
      </w:r>
      <w:r w:rsidR="005B3C15">
        <w:t xml:space="preserve"> la cual permite conocer los valores de todos los campos de un conjunto con el objetivo de saber la cantidad y el porcentaje de ceros o valores perdidos. Esta función también permite saber la cantidad de valores únicos que hay para cada campo, así como saber si una variable es categórica, numérica…</w:t>
      </w:r>
    </w:p>
    <w:p w14:paraId="41450C04" w14:textId="29B8B8D5" w:rsidR="005B3C15" w:rsidRDefault="001E4BF6" w:rsidP="008D2F8D">
      <w:pPr>
        <w:rPr>
          <w:i/>
          <w:iCs/>
        </w:rPr>
      </w:pPr>
      <w:r>
        <w:t xml:space="preserve">Pero antes de hacer uso de esta función, tal y como se nos indica en el guion de práctica realizaremos la recodificación de los valores perdidos como </w:t>
      </w:r>
      <w:r>
        <w:rPr>
          <w:i/>
          <w:iCs/>
        </w:rPr>
        <w:t>“NA”</w:t>
      </w:r>
      <w:r w:rsidR="006534DD">
        <w:t xml:space="preserve">, es decir, los valores (-999.0) los transformamos en </w:t>
      </w:r>
      <w:r w:rsidR="006534DD">
        <w:rPr>
          <w:i/>
          <w:iCs/>
        </w:rPr>
        <w:t>“NA”.</w:t>
      </w:r>
    </w:p>
    <w:p w14:paraId="28BB7BA6" w14:textId="77777777" w:rsidR="006534DD" w:rsidRDefault="006534DD" w:rsidP="006534DD">
      <w:pPr>
        <w:keepNext/>
        <w:jc w:val="center"/>
      </w:pPr>
      <w:r w:rsidRPr="006534DD">
        <w:rPr>
          <w:i/>
          <w:iCs/>
        </w:rPr>
        <w:drawing>
          <wp:inline distT="0" distB="0" distL="0" distR="0" wp14:anchorId="1FFFC3AD" wp14:editId="4E647471">
            <wp:extent cx="5400040" cy="573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73405"/>
                    </a:xfrm>
                    <a:prstGeom prst="rect">
                      <a:avLst/>
                    </a:prstGeom>
                  </pic:spPr>
                </pic:pic>
              </a:graphicData>
            </a:graphic>
          </wp:inline>
        </w:drawing>
      </w:r>
    </w:p>
    <w:p w14:paraId="2E978B50" w14:textId="1248CEEF" w:rsidR="006534DD" w:rsidRDefault="006534DD" w:rsidP="006534DD">
      <w:pPr>
        <w:pStyle w:val="Descripcin"/>
        <w:jc w:val="center"/>
      </w:pPr>
      <w:bookmarkStart w:id="21" w:name="_Toc69667939"/>
      <w:r>
        <w:t xml:space="preserve">Ilustración </w:t>
      </w:r>
      <w:r>
        <w:fldChar w:fldCharType="begin"/>
      </w:r>
      <w:r>
        <w:instrText xml:space="preserve"> SEQ Ilustración \* ARABIC </w:instrText>
      </w:r>
      <w:r>
        <w:fldChar w:fldCharType="separate"/>
      </w:r>
      <w:r w:rsidR="004A4DB6">
        <w:rPr>
          <w:noProof/>
        </w:rPr>
        <w:t>4</w:t>
      </w:r>
      <w:r>
        <w:fldChar w:fldCharType="end"/>
      </w:r>
      <w:r>
        <w:t xml:space="preserve"> – Recodificación de valores</w:t>
      </w:r>
      <w:bookmarkEnd w:id="21"/>
    </w:p>
    <w:p w14:paraId="733D57EC" w14:textId="4E878DF2" w:rsidR="006534DD" w:rsidRDefault="006534DD" w:rsidP="006534DD">
      <w:r>
        <w:t>Una vez realizado este primer tratado de datos tenemos nuestro conjunto de datos listo para realizar el primer estudio observatorio sobre él.</w:t>
      </w:r>
    </w:p>
    <w:p w14:paraId="1C24B533" w14:textId="77777777" w:rsidR="006534DD" w:rsidRDefault="006534DD" w:rsidP="006534DD">
      <w:pPr>
        <w:keepNext/>
        <w:jc w:val="center"/>
      </w:pPr>
      <w:r w:rsidRPr="006534DD">
        <w:drawing>
          <wp:inline distT="0" distB="0" distL="0" distR="0" wp14:anchorId="4928636C" wp14:editId="3CA7932E">
            <wp:extent cx="5400040" cy="1202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02690"/>
                    </a:xfrm>
                    <a:prstGeom prst="rect">
                      <a:avLst/>
                    </a:prstGeom>
                  </pic:spPr>
                </pic:pic>
              </a:graphicData>
            </a:graphic>
          </wp:inline>
        </w:drawing>
      </w:r>
    </w:p>
    <w:p w14:paraId="415D6823" w14:textId="6526829C" w:rsidR="006534DD" w:rsidRDefault="006534DD" w:rsidP="006534DD">
      <w:pPr>
        <w:pStyle w:val="Descripcin"/>
        <w:jc w:val="center"/>
        <w:rPr>
          <w:i/>
          <w:iCs/>
        </w:rPr>
      </w:pPr>
      <w:bookmarkStart w:id="22" w:name="_Toc69667940"/>
      <w:r>
        <w:t xml:space="preserve">Ilustración </w:t>
      </w:r>
      <w:r>
        <w:fldChar w:fldCharType="begin"/>
      </w:r>
      <w:r>
        <w:instrText xml:space="preserve"> SEQ Ilustración \* ARABIC </w:instrText>
      </w:r>
      <w:r>
        <w:fldChar w:fldCharType="separate"/>
      </w:r>
      <w:r w:rsidR="004A4DB6">
        <w:rPr>
          <w:noProof/>
        </w:rPr>
        <w:t>5</w:t>
      </w:r>
      <w:r>
        <w:fldChar w:fldCharType="end"/>
      </w:r>
      <w:r>
        <w:t xml:space="preserve"> – Uso de la función </w:t>
      </w:r>
      <w:r>
        <w:rPr>
          <w:i/>
          <w:iCs/>
        </w:rPr>
        <w:t>“df_status”</w:t>
      </w:r>
      <w:bookmarkEnd w:id="22"/>
    </w:p>
    <w:p w14:paraId="46D39086" w14:textId="4EA660D8" w:rsidR="006534DD" w:rsidRDefault="006534DD" w:rsidP="006534DD">
      <w:r>
        <w:t xml:space="preserve">Además, de forma conjunta a esta función, también hemos decidido utilizar </w:t>
      </w:r>
      <w:r>
        <w:rPr>
          <w:i/>
          <w:iCs/>
        </w:rPr>
        <w:t>“vir_miss”</w:t>
      </w:r>
      <w:r>
        <w:t xml:space="preserve"> que nos permite saber de una forma rápida y gráfica el porcentaje de valores perdidos presente en nuestro conjunto de datos.</w:t>
      </w:r>
    </w:p>
    <w:p w14:paraId="74D0A89C" w14:textId="77777777" w:rsidR="006534DD" w:rsidRDefault="006534DD" w:rsidP="006534DD">
      <w:pPr>
        <w:keepNext/>
        <w:jc w:val="center"/>
      </w:pPr>
      <w:r w:rsidRPr="006534DD">
        <w:drawing>
          <wp:inline distT="0" distB="0" distL="0" distR="0" wp14:anchorId="7760E2DB" wp14:editId="3731E8F7">
            <wp:extent cx="3771900" cy="2583645"/>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5987" cy="2586445"/>
                    </a:xfrm>
                    <a:prstGeom prst="rect">
                      <a:avLst/>
                    </a:prstGeom>
                  </pic:spPr>
                </pic:pic>
              </a:graphicData>
            </a:graphic>
          </wp:inline>
        </w:drawing>
      </w:r>
    </w:p>
    <w:p w14:paraId="5FDE1981" w14:textId="367B2C72" w:rsidR="006534DD" w:rsidRDefault="006534DD" w:rsidP="006534DD">
      <w:pPr>
        <w:pStyle w:val="Descripcin"/>
        <w:jc w:val="center"/>
      </w:pPr>
      <w:bookmarkStart w:id="23" w:name="_Toc69667941"/>
      <w:r>
        <w:t xml:space="preserve">Ilustración </w:t>
      </w:r>
      <w:r>
        <w:fldChar w:fldCharType="begin"/>
      </w:r>
      <w:r>
        <w:instrText xml:space="preserve"> SEQ Ilustración \* ARABIC </w:instrText>
      </w:r>
      <w:r>
        <w:fldChar w:fldCharType="separate"/>
      </w:r>
      <w:r w:rsidR="004A4DB6">
        <w:rPr>
          <w:noProof/>
        </w:rPr>
        <w:t>6</w:t>
      </w:r>
      <w:r>
        <w:fldChar w:fldCharType="end"/>
      </w:r>
      <w:r>
        <w:t xml:space="preserve"> – Conjunto de valores perdidos</w:t>
      </w:r>
      <w:bookmarkEnd w:id="23"/>
    </w:p>
    <w:p w14:paraId="0F5E7185" w14:textId="07E9E7DC" w:rsidR="006534DD" w:rsidRDefault="006534DD" w:rsidP="006534DD">
      <w:r>
        <w:lastRenderedPageBreak/>
        <w:t>De las observaciones anteriores podemos extraer algunos datos interesantes como:</w:t>
      </w:r>
    </w:p>
    <w:p w14:paraId="4931F57E" w14:textId="75DBBBF8" w:rsidR="006534DD" w:rsidRDefault="006534DD" w:rsidP="006534DD">
      <w:pPr>
        <w:pStyle w:val="Prrafodelista"/>
        <w:numPr>
          <w:ilvl w:val="0"/>
          <w:numId w:val="6"/>
        </w:numPr>
      </w:pPr>
      <w:r>
        <w:t xml:space="preserve">El valor de </w:t>
      </w:r>
      <w:r w:rsidR="00C90108" w:rsidRPr="00C90108">
        <w:rPr>
          <w:i/>
          <w:iCs/>
        </w:rPr>
        <w:t>“</w:t>
      </w:r>
      <w:r w:rsidRPr="00C90108">
        <w:rPr>
          <w:i/>
          <w:iCs/>
        </w:rPr>
        <w:t>EventId</w:t>
      </w:r>
      <w:r w:rsidR="00C90108" w:rsidRPr="00C90108">
        <w:rPr>
          <w:i/>
          <w:iCs/>
        </w:rPr>
        <w:t>”</w:t>
      </w:r>
      <w:r>
        <w:t xml:space="preserve"> es único.</w:t>
      </w:r>
    </w:p>
    <w:p w14:paraId="787DE6C2" w14:textId="2C5A0FD1" w:rsidR="006534DD" w:rsidRDefault="006534DD" w:rsidP="006534DD">
      <w:pPr>
        <w:pStyle w:val="Prrafodelista"/>
        <w:numPr>
          <w:ilvl w:val="0"/>
          <w:numId w:val="6"/>
        </w:numPr>
      </w:pPr>
      <w:r>
        <w:t xml:space="preserve">Existen dos valores diferentes para </w:t>
      </w:r>
      <w:r w:rsidR="00C90108" w:rsidRPr="00C90108">
        <w:rPr>
          <w:i/>
          <w:iCs/>
        </w:rPr>
        <w:t>“</w:t>
      </w:r>
      <w:r w:rsidRPr="00C90108">
        <w:rPr>
          <w:i/>
          <w:iCs/>
        </w:rPr>
        <w:t>Label</w:t>
      </w:r>
      <w:r w:rsidR="00C90108" w:rsidRPr="00C90108">
        <w:rPr>
          <w:i/>
          <w:iCs/>
        </w:rPr>
        <w:t>”</w:t>
      </w:r>
      <w:r>
        <w:t>, que es nuestro objetivo de clasificación</w:t>
      </w:r>
    </w:p>
    <w:p w14:paraId="7385FECA" w14:textId="7B17B229" w:rsidR="00C90108" w:rsidRDefault="006534DD" w:rsidP="006534DD">
      <w:pPr>
        <w:pStyle w:val="Prrafodelista"/>
        <w:numPr>
          <w:ilvl w:val="0"/>
          <w:numId w:val="6"/>
        </w:numPr>
      </w:pPr>
      <w:r>
        <w:t xml:space="preserve">Existen cuatro valores diferentes para </w:t>
      </w:r>
      <w:r w:rsidR="00C90108" w:rsidRPr="00C90108">
        <w:rPr>
          <w:i/>
          <w:iCs/>
        </w:rPr>
        <w:t>“</w:t>
      </w:r>
      <w:r w:rsidRPr="00C90108">
        <w:rPr>
          <w:i/>
          <w:iCs/>
        </w:rPr>
        <w:t>PRI_jet_num</w:t>
      </w:r>
      <w:r w:rsidR="00C90108">
        <w:rPr>
          <w:i/>
          <w:iCs/>
        </w:rPr>
        <w:t>”</w:t>
      </w:r>
      <w:r>
        <w:t xml:space="preserve"> (</w:t>
      </w:r>
      <w:r w:rsidR="00C90108">
        <w:t>e</w:t>
      </w:r>
      <w:r>
        <w:t>l número de jets</w:t>
      </w:r>
      <w:r w:rsidR="00C90108">
        <w:t>;</w:t>
      </w:r>
      <w:r>
        <w:t xml:space="preserve"> </w:t>
      </w:r>
      <w:r w:rsidR="00C90108">
        <w:t>u</w:t>
      </w:r>
      <w:r>
        <w:t>n jet es una lluvia de hadrones, que se originan a partir de un quark o un gluón, agrupados tras producirse en colisiones de partículas.)</w:t>
      </w:r>
    </w:p>
    <w:p w14:paraId="25E068D8" w14:textId="148F38D6" w:rsidR="00C90108" w:rsidRDefault="006534DD" w:rsidP="006534DD">
      <w:pPr>
        <w:pStyle w:val="Prrafodelista"/>
        <w:numPr>
          <w:ilvl w:val="0"/>
          <w:numId w:val="6"/>
        </w:numPr>
      </w:pPr>
      <w:r>
        <w:t xml:space="preserve">En el 65,73% de los casos (164333/250000) NO ocurre una señal de aparición del Boson </w:t>
      </w:r>
      <w:r w:rsidR="00C90108" w:rsidRPr="00C90108">
        <w:rPr>
          <w:i/>
          <w:iCs/>
        </w:rPr>
        <w:t>“</w:t>
      </w:r>
      <w:r w:rsidRPr="00C90108">
        <w:rPr>
          <w:i/>
          <w:iCs/>
        </w:rPr>
        <w:t>backgroud (b)</w:t>
      </w:r>
      <w:r w:rsidR="00C90108" w:rsidRPr="00C90108">
        <w:rPr>
          <w:i/>
          <w:iCs/>
        </w:rPr>
        <w:t>”</w:t>
      </w:r>
      <w:r w:rsidR="00C90108">
        <w:t>.</w:t>
      </w:r>
    </w:p>
    <w:p w14:paraId="08511835" w14:textId="4055A039" w:rsidR="00C90108" w:rsidRDefault="006534DD" w:rsidP="006534DD">
      <w:pPr>
        <w:pStyle w:val="Prrafodelista"/>
        <w:numPr>
          <w:ilvl w:val="0"/>
          <w:numId w:val="6"/>
        </w:numPr>
      </w:pPr>
      <w:r>
        <w:t>Aparecen valores perdidos (</w:t>
      </w:r>
      <w:r w:rsidR="00C90108">
        <w:rPr>
          <w:i/>
          <w:iCs/>
        </w:rPr>
        <w:t>“NA”</w:t>
      </w:r>
      <w:r>
        <w:t xml:space="preserve">) en muchas de </w:t>
      </w:r>
      <w:r w:rsidR="00C90108">
        <w:t>las variables.</w:t>
      </w:r>
    </w:p>
    <w:p w14:paraId="48DBEB50" w14:textId="187CCF47" w:rsidR="00C90108" w:rsidRDefault="006534DD" w:rsidP="00C90108">
      <w:pPr>
        <w:pStyle w:val="Prrafodelista"/>
        <w:numPr>
          <w:ilvl w:val="1"/>
          <w:numId w:val="6"/>
        </w:numPr>
      </w:pPr>
      <w:r w:rsidRPr="00C90108">
        <w:rPr>
          <w:i/>
          <w:iCs/>
        </w:rPr>
        <w:t>DER_mass_MMC</w:t>
      </w:r>
      <w:r>
        <w:t xml:space="preserve"> (15.25%)</w:t>
      </w:r>
    </w:p>
    <w:p w14:paraId="53CC75BD" w14:textId="07288673" w:rsidR="00C90108" w:rsidRDefault="006534DD" w:rsidP="00C90108">
      <w:pPr>
        <w:pStyle w:val="Prrafodelista"/>
        <w:numPr>
          <w:ilvl w:val="1"/>
          <w:numId w:val="6"/>
        </w:numPr>
      </w:pPr>
      <w:r w:rsidRPr="00C90108">
        <w:rPr>
          <w:i/>
          <w:iCs/>
        </w:rPr>
        <w:t>DER_deltaeta_jet_jet</w:t>
      </w:r>
      <w:r>
        <w:t xml:space="preserve"> (70.98%)</w:t>
      </w:r>
    </w:p>
    <w:p w14:paraId="2E1DB1BD" w14:textId="38BAB156" w:rsidR="00C90108" w:rsidRDefault="006534DD" w:rsidP="00C90108">
      <w:pPr>
        <w:pStyle w:val="Prrafodelista"/>
        <w:numPr>
          <w:ilvl w:val="1"/>
          <w:numId w:val="6"/>
        </w:numPr>
      </w:pPr>
      <w:r w:rsidRPr="00C90108">
        <w:rPr>
          <w:i/>
          <w:iCs/>
        </w:rPr>
        <w:t>DER_mass_jet_jet</w:t>
      </w:r>
      <w:r>
        <w:t xml:space="preserve"> (70.98%)</w:t>
      </w:r>
    </w:p>
    <w:p w14:paraId="3C25B0E8" w14:textId="6D31F5A0" w:rsidR="00C90108" w:rsidRDefault="006534DD" w:rsidP="00C90108">
      <w:pPr>
        <w:pStyle w:val="Prrafodelista"/>
        <w:numPr>
          <w:ilvl w:val="1"/>
          <w:numId w:val="6"/>
        </w:numPr>
      </w:pPr>
      <w:r w:rsidRPr="00C90108">
        <w:rPr>
          <w:i/>
          <w:iCs/>
        </w:rPr>
        <w:t>DER_prodeta_jet_jet</w:t>
      </w:r>
      <w:r>
        <w:t xml:space="preserve"> (70.98%)</w:t>
      </w:r>
    </w:p>
    <w:p w14:paraId="797DC7F9" w14:textId="30A8DC9C" w:rsidR="00C90108" w:rsidRDefault="006534DD" w:rsidP="00C90108">
      <w:pPr>
        <w:pStyle w:val="Prrafodelista"/>
        <w:numPr>
          <w:ilvl w:val="1"/>
          <w:numId w:val="6"/>
        </w:numPr>
      </w:pPr>
      <w:r w:rsidRPr="00C90108">
        <w:rPr>
          <w:i/>
          <w:iCs/>
        </w:rPr>
        <w:t>DER_lep_eta_centrality</w:t>
      </w:r>
      <w:r>
        <w:t xml:space="preserve"> (70.98%)</w:t>
      </w:r>
    </w:p>
    <w:p w14:paraId="63AAF8CB" w14:textId="59240C49" w:rsidR="00C90108" w:rsidRDefault="006534DD" w:rsidP="00C90108">
      <w:pPr>
        <w:pStyle w:val="Prrafodelista"/>
        <w:numPr>
          <w:ilvl w:val="1"/>
          <w:numId w:val="6"/>
        </w:numPr>
      </w:pPr>
      <w:r w:rsidRPr="00C90108">
        <w:rPr>
          <w:i/>
          <w:iCs/>
        </w:rPr>
        <w:t xml:space="preserve">PRI_jet_leading_pt </w:t>
      </w:r>
      <w:r>
        <w:t>(39.97%)</w:t>
      </w:r>
    </w:p>
    <w:p w14:paraId="10427C7F" w14:textId="56F82E86" w:rsidR="00C90108" w:rsidRDefault="006534DD" w:rsidP="00C90108">
      <w:pPr>
        <w:pStyle w:val="Prrafodelista"/>
        <w:numPr>
          <w:ilvl w:val="1"/>
          <w:numId w:val="6"/>
        </w:numPr>
      </w:pPr>
      <w:r w:rsidRPr="00C90108">
        <w:rPr>
          <w:i/>
          <w:iCs/>
        </w:rPr>
        <w:t>PRI_jet_leading_eta</w:t>
      </w:r>
      <w:r>
        <w:t xml:space="preserve"> (39.97%)</w:t>
      </w:r>
    </w:p>
    <w:p w14:paraId="41861B74" w14:textId="0A1DBB00" w:rsidR="00C90108" w:rsidRDefault="006534DD" w:rsidP="00C90108">
      <w:pPr>
        <w:pStyle w:val="Prrafodelista"/>
        <w:numPr>
          <w:ilvl w:val="1"/>
          <w:numId w:val="6"/>
        </w:numPr>
      </w:pPr>
      <w:r w:rsidRPr="00C90108">
        <w:rPr>
          <w:i/>
          <w:iCs/>
        </w:rPr>
        <w:t>PRI_jet_leading_phi</w:t>
      </w:r>
      <w:r>
        <w:t xml:space="preserve"> (39.97%)</w:t>
      </w:r>
    </w:p>
    <w:p w14:paraId="10405ABF" w14:textId="319BAD31" w:rsidR="00C90108" w:rsidRDefault="006534DD" w:rsidP="00C90108">
      <w:pPr>
        <w:pStyle w:val="Prrafodelista"/>
        <w:numPr>
          <w:ilvl w:val="1"/>
          <w:numId w:val="6"/>
        </w:numPr>
      </w:pPr>
      <w:r w:rsidRPr="00C90108">
        <w:rPr>
          <w:i/>
          <w:iCs/>
        </w:rPr>
        <w:t>PRI_jet_subleading_pt</w:t>
      </w:r>
      <w:r>
        <w:t xml:space="preserve"> (70.98%)</w:t>
      </w:r>
    </w:p>
    <w:p w14:paraId="67232E22" w14:textId="3C500180" w:rsidR="00C90108" w:rsidRDefault="006534DD" w:rsidP="00C90108">
      <w:pPr>
        <w:pStyle w:val="Prrafodelista"/>
        <w:numPr>
          <w:ilvl w:val="1"/>
          <w:numId w:val="6"/>
        </w:numPr>
      </w:pPr>
      <w:r w:rsidRPr="00C90108">
        <w:rPr>
          <w:i/>
          <w:iCs/>
        </w:rPr>
        <w:t>PRI_jet_subleading_eta</w:t>
      </w:r>
      <w:r>
        <w:t xml:space="preserve"> (70.98%)</w:t>
      </w:r>
    </w:p>
    <w:p w14:paraId="3370A60F" w14:textId="571ABF96" w:rsidR="006534DD" w:rsidRDefault="006534DD" w:rsidP="00C90108">
      <w:pPr>
        <w:pStyle w:val="Prrafodelista"/>
        <w:numPr>
          <w:ilvl w:val="1"/>
          <w:numId w:val="6"/>
        </w:numPr>
      </w:pPr>
      <w:r w:rsidRPr="00C90108">
        <w:rPr>
          <w:i/>
          <w:iCs/>
        </w:rPr>
        <w:t>PRI_jet_subleading_phi</w:t>
      </w:r>
      <w:r w:rsidR="00C90108">
        <w:t xml:space="preserve"> </w:t>
      </w:r>
      <w:r>
        <w:t>(70.98%)</w:t>
      </w:r>
    </w:p>
    <w:p w14:paraId="3834BE86" w14:textId="3C1D3E7C" w:rsidR="00C90108" w:rsidRDefault="00C90108" w:rsidP="00C90108">
      <w:r>
        <w:t xml:space="preserve">Siguiendo con los estudios anteriores, podemos observar que </w:t>
      </w:r>
      <w:r w:rsidRPr="00C90108">
        <w:t>existen dos clases (`Label` y `PRI_jet_num`) que cuentan con un número muchísimo más reducido de variables.</w:t>
      </w:r>
    </w:p>
    <w:p w14:paraId="1609D96B" w14:textId="77777777" w:rsidR="00EF4ACC" w:rsidRDefault="00EF4ACC" w:rsidP="00EF4ACC">
      <w:pPr>
        <w:keepNext/>
        <w:jc w:val="center"/>
      </w:pPr>
      <w:r w:rsidRPr="00EF4ACC">
        <w:drawing>
          <wp:inline distT="0" distB="0" distL="0" distR="0" wp14:anchorId="2E58C49E" wp14:editId="349E193B">
            <wp:extent cx="2468880" cy="1049078"/>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2">
                      <a:extLst>
                        <a:ext uri="{28A0092B-C50C-407E-A947-70E740481C1C}">
                          <a14:useLocalDpi xmlns:a14="http://schemas.microsoft.com/office/drawing/2010/main" val="0"/>
                        </a:ext>
                      </a:extLst>
                    </a:blip>
                    <a:stretch>
                      <a:fillRect/>
                    </a:stretch>
                  </pic:blipFill>
                  <pic:spPr>
                    <a:xfrm>
                      <a:off x="0" y="0"/>
                      <a:ext cx="2505993" cy="1064848"/>
                    </a:xfrm>
                    <a:prstGeom prst="rect">
                      <a:avLst/>
                    </a:prstGeom>
                  </pic:spPr>
                </pic:pic>
              </a:graphicData>
            </a:graphic>
          </wp:inline>
        </w:drawing>
      </w:r>
    </w:p>
    <w:p w14:paraId="48F2F004" w14:textId="5DCAFFEE" w:rsidR="00EF4ACC" w:rsidRDefault="00EF4ACC" w:rsidP="00EF4ACC">
      <w:pPr>
        <w:pStyle w:val="Descripcin"/>
        <w:jc w:val="center"/>
      </w:pPr>
      <w:bookmarkStart w:id="24" w:name="_Toc69667942"/>
      <w:r>
        <w:t xml:space="preserve">Ilustración </w:t>
      </w:r>
      <w:r>
        <w:fldChar w:fldCharType="begin"/>
      </w:r>
      <w:r>
        <w:instrText xml:space="preserve"> SEQ Ilustración \* ARABIC </w:instrText>
      </w:r>
      <w:r>
        <w:fldChar w:fldCharType="separate"/>
      </w:r>
      <w:r w:rsidR="004A4DB6">
        <w:rPr>
          <w:noProof/>
        </w:rPr>
        <w:t>7</w:t>
      </w:r>
      <w:r>
        <w:fldChar w:fldCharType="end"/>
      </w:r>
      <w:r>
        <w:t xml:space="preserve"> - Balanceo de clase</w:t>
      </w:r>
      <w:bookmarkEnd w:id="24"/>
    </w:p>
    <w:p w14:paraId="59CC9D7D" w14:textId="4C2941D3" w:rsidR="00EF4ACC" w:rsidRDefault="00EF4ACC" w:rsidP="00EF4ACC">
      <w:r>
        <w:t xml:space="preserve">En primer lugar, estudiaremos la clase </w:t>
      </w:r>
      <w:r>
        <w:rPr>
          <w:i/>
          <w:iCs/>
        </w:rPr>
        <w:t>“Label”</w:t>
      </w:r>
      <w:r>
        <w:t xml:space="preserve">. Como vemos, existen 164 333 instancias de </w:t>
      </w:r>
      <w:r>
        <w:rPr>
          <w:i/>
          <w:iCs/>
        </w:rPr>
        <w:t>“backgroud”</w:t>
      </w:r>
      <w:r>
        <w:t xml:space="preserve"> es decir, que no han mostrado señales de aparición del </w:t>
      </w:r>
      <w:r>
        <w:rPr>
          <w:i/>
          <w:iCs/>
        </w:rPr>
        <w:t>“bosson”</w:t>
      </w:r>
      <w:r>
        <w:t xml:space="preserve"> lo cual representa un 65.73% del total (siendo el 34,27% restante observación que en este caso si resaltan la aparición del </w:t>
      </w:r>
      <w:r>
        <w:rPr>
          <w:i/>
          <w:iCs/>
        </w:rPr>
        <w:t>“bosson de higgs”</w:t>
      </w:r>
      <w:r>
        <w:t>).</w:t>
      </w:r>
      <w:r w:rsidR="00A27142">
        <w:t xml:space="preserve"> En un primer momento a partir de este dato podemos afirmar el desbalanceo de esta clase, por lo que tendremos que trabajar posteriormente en ella.</w:t>
      </w:r>
    </w:p>
    <w:p w14:paraId="65CF1677" w14:textId="24EDA7A3" w:rsidR="00A27142" w:rsidRPr="00A27142" w:rsidRDefault="00A27142" w:rsidP="00EF4ACC">
      <w:r>
        <w:t xml:space="preserve">Además, podemos observar también este este desbalanceo del conjunto de datos en la variable </w:t>
      </w:r>
      <w:r>
        <w:rPr>
          <w:i/>
          <w:iCs/>
        </w:rPr>
        <w:t>“Label”</w:t>
      </w:r>
      <w:r>
        <w:t xml:space="preserve"> a partir del siguiente gráfico, utilizando para ello la función </w:t>
      </w:r>
      <w:r>
        <w:rPr>
          <w:i/>
          <w:iCs/>
        </w:rPr>
        <w:t>“ggplot”</w:t>
      </w:r>
      <w:r>
        <w:t>.</w:t>
      </w:r>
    </w:p>
    <w:p w14:paraId="1E1E5DED" w14:textId="77777777" w:rsidR="00A27142" w:rsidRDefault="00A27142" w:rsidP="00A27142">
      <w:pPr>
        <w:keepNext/>
        <w:jc w:val="center"/>
      </w:pPr>
      <w:r w:rsidRPr="00A27142">
        <w:lastRenderedPageBreak/>
        <w:drawing>
          <wp:inline distT="0" distB="0" distL="0" distR="0" wp14:anchorId="78F3369D" wp14:editId="2F2C207B">
            <wp:extent cx="4130040" cy="3134440"/>
            <wp:effectExtent l="0" t="0" r="381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6579" cy="3154582"/>
                    </a:xfrm>
                    <a:prstGeom prst="rect">
                      <a:avLst/>
                    </a:prstGeom>
                  </pic:spPr>
                </pic:pic>
              </a:graphicData>
            </a:graphic>
          </wp:inline>
        </w:drawing>
      </w:r>
    </w:p>
    <w:p w14:paraId="40D9F2F4" w14:textId="0DE76299" w:rsidR="00A27142" w:rsidRDefault="00A27142" w:rsidP="00A27142">
      <w:pPr>
        <w:pStyle w:val="Descripcin"/>
        <w:jc w:val="center"/>
        <w:rPr>
          <w:i/>
          <w:iCs/>
        </w:rPr>
      </w:pPr>
      <w:r>
        <w:t xml:space="preserve">Ilustración </w:t>
      </w:r>
      <w:r>
        <w:fldChar w:fldCharType="begin"/>
      </w:r>
      <w:r>
        <w:instrText xml:space="preserve"> SEQ Ilustración \* ARABIC </w:instrText>
      </w:r>
      <w:r>
        <w:fldChar w:fldCharType="separate"/>
      </w:r>
      <w:r w:rsidR="004A4DB6">
        <w:rPr>
          <w:noProof/>
        </w:rPr>
        <w:t>8</w:t>
      </w:r>
      <w:r>
        <w:fldChar w:fldCharType="end"/>
      </w:r>
      <w:r>
        <w:t xml:space="preserve"> – Balanceo de la clase </w:t>
      </w:r>
      <w:r>
        <w:rPr>
          <w:i/>
          <w:iCs/>
        </w:rPr>
        <w:t>“Label”</w:t>
      </w:r>
    </w:p>
    <w:p w14:paraId="185B707F" w14:textId="7CDD4905" w:rsidR="00A27142" w:rsidRDefault="00A27142" w:rsidP="00A27142">
      <w:r>
        <w:t xml:space="preserve">De igual forma, también nos ha parecido interesante repetir el proceso </w:t>
      </w:r>
      <w:r w:rsidR="00871982">
        <w:t>anterior,</w:t>
      </w:r>
      <w:r>
        <w:t xml:space="preserve"> pero en este caso</w:t>
      </w:r>
      <w:r w:rsidR="00871982">
        <w:t xml:space="preserve"> utilizando la variable </w:t>
      </w:r>
      <w:r w:rsidR="00871982">
        <w:rPr>
          <w:i/>
          <w:iCs/>
        </w:rPr>
        <w:t>“PRI_jet_num”</w:t>
      </w:r>
      <w:r w:rsidR="00871982">
        <w:t>.</w:t>
      </w:r>
    </w:p>
    <w:p w14:paraId="2663DA0E" w14:textId="77777777" w:rsidR="00871982" w:rsidRDefault="00871982" w:rsidP="00871982">
      <w:pPr>
        <w:keepNext/>
        <w:jc w:val="center"/>
      </w:pPr>
      <w:r w:rsidRPr="00871982">
        <w:drawing>
          <wp:inline distT="0" distB="0" distL="0" distR="0" wp14:anchorId="1B41CB21" wp14:editId="3CD612A1">
            <wp:extent cx="3619500" cy="309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099" cy="3096938"/>
                    </a:xfrm>
                    <a:prstGeom prst="rect">
                      <a:avLst/>
                    </a:prstGeom>
                  </pic:spPr>
                </pic:pic>
              </a:graphicData>
            </a:graphic>
          </wp:inline>
        </w:drawing>
      </w:r>
    </w:p>
    <w:p w14:paraId="3397C098" w14:textId="365E23FB" w:rsidR="00871982" w:rsidRDefault="00871982" w:rsidP="00871982">
      <w:pPr>
        <w:pStyle w:val="Descripcin"/>
        <w:jc w:val="center"/>
        <w:rPr>
          <w:i/>
          <w:iCs/>
        </w:rPr>
      </w:pPr>
      <w:r>
        <w:t xml:space="preserve">Ilustración </w:t>
      </w:r>
      <w:r>
        <w:fldChar w:fldCharType="begin"/>
      </w:r>
      <w:r>
        <w:instrText xml:space="preserve"> SEQ Ilustración \* ARABIC </w:instrText>
      </w:r>
      <w:r>
        <w:fldChar w:fldCharType="separate"/>
      </w:r>
      <w:r w:rsidR="004A4DB6">
        <w:rPr>
          <w:noProof/>
        </w:rPr>
        <w:t>9</w:t>
      </w:r>
      <w:r>
        <w:fldChar w:fldCharType="end"/>
      </w:r>
      <w:r>
        <w:t xml:space="preserve"> – Análisis de </w:t>
      </w:r>
      <w:r>
        <w:rPr>
          <w:i/>
          <w:iCs/>
        </w:rPr>
        <w:t>“PRI_jet_num”</w:t>
      </w:r>
    </w:p>
    <w:p w14:paraId="1A885C21" w14:textId="045A64DE" w:rsidR="00871982" w:rsidRDefault="00871982" w:rsidP="00871982">
      <w:r>
        <w:t>Una vez más, en este caso también podemos observar un existente desbalanceo en el conjunto de las observaciones que será necesario corregir si posteriormente seguimos manteniendo esta variable.</w:t>
      </w:r>
    </w:p>
    <w:p w14:paraId="1ADC550B" w14:textId="356F0FF9" w:rsidR="00871982" w:rsidRDefault="00871982" w:rsidP="00871982">
      <w:r>
        <w:t xml:space="preserve">Por otro lado, también podemos analizar como están distribuidas las clases para los valores de una determinada variable, en nuestro caso vamos a comparar las variables </w:t>
      </w:r>
      <w:r>
        <w:rPr>
          <w:i/>
          <w:iCs/>
        </w:rPr>
        <w:t>“DER_met_phi_centrality”</w:t>
      </w:r>
      <w:r>
        <w:t xml:space="preserve"> y </w:t>
      </w:r>
      <w:r>
        <w:rPr>
          <w:i/>
          <w:iCs/>
        </w:rPr>
        <w:t>“</w:t>
      </w:r>
      <w:r w:rsidRPr="00871982">
        <w:rPr>
          <w:i/>
          <w:iCs/>
        </w:rPr>
        <w:t>PRI_jet_num</w:t>
      </w:r>
      <w:r>
        <w:rPr>
          <w:i/>
          <w:iCs/>
        </w:rPr>
        <w:t>”</w:t>
      </w:r>
      <w:r>
        <w:t xml:space="preserve"> con </w:t>
      </w:r>
      <w:r>
        <w:rPr>
          <w:i/>
          <w:iCs/>
        </w:rPr>
        <w:t>“Label”.</w:t>
      </w:r>
    </w:p>
    <w:p w14:paraId="00C48519" w14:textId="77B704D1" w:rsidR="00871982" w:rsidRPr="00871982" w:rsidRDefault="00871982" w:rsidP="00871982">
      <w:r>
        <w:rPr>
          <w:noProof/>
        </w:rPr>
        <w:lastRenderedPageBreak/>
        <mc:AlternateContent>
          <mc:Choice Requires="wps">
            <w:drawing>
              <wp:anchor distT="0" distB="0" distL="114300" distR="114300" simplePos="0" relativeHeight="251662342" behindDoc="1" locked="0" layoutInCell="1" allowOverlap="1" wp14:anchorId="4340CD06" wp14:editId="7A410DA3">
                <wp:simplePos x="0" y="0"/>
                <wp:positionH relativeFrom="margin">
                  <wp:align>center</wp:align>
                </wp:positionH>
                <wp:positionV relativeFrom="paragraph">
                  <wp:posOffset>1965325</wp:posOffset>
                </wp:positionV>
                <wp:extent cx="2553335" cy="635"/>
                <wp:effectExtent l="0" t="0" r="0" b="3810"/>
                <wp:wrapTight wrapText="bothSides">
                  <wp:wrapPolygon edited="0">
                    <wp:start x="0" y="0"/>
                    <wp:lineTo x="0" y="20571"/>
                    <wp:lineTo x="21433" y="20571"/>
                    <wp:lineTo x="21433"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1F3F4677" w14:textId="0F8EE4BF" w:rsidR="00871982" w:rsidRPr="00026867" w:rsidRDefault="00871982" w:rsidP="00871982">
                            <w:pPr>
                              <w:pStyle w:val="Descripcin"/>
                              <w:jc w:val="center"/>
                              <w:rPr>
                                <w:color w:val="2E2C2C" w:themeColor="text1"/>
                                <w:szCs w:val="21"/>
                              </w:rPr>
                            </w:pPr>
                            <w:r>
                              <w:t xml:space="preserve">Ilustración </w:t>
                            </w:r>
                            <w:r>
                              <w:fldChar w:fldCharType="begin"/>
                            </w:r>
                            <w:r>
                              <w:instrText xml:space="preserve"> SEQ Ilustración \* ARABIC </w:instrText>
                            </w:r>
                            <w:r>
                              <w:fldChar w:fldCharType="separate"/>
                            </w:r>
                            <w:r w:rsidR="004A4DB6">
                              <w:rPr>
                                <w:noProof/>
                              </w:rPr>
                              <w:t>10</w:t>
                            </w:r>
                            <w:r>
                              <w:fldChar w:fldCharType="end"/>
                            </w:r>
                            <w:r>
                              <w:t xml:space="preserve"> – Distribución de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0CD06" id="Cuadro de texto 20" o:spid="_x0000_s1031" type="#_x0000_t202" style="position:absolute;left:0;text-align:left;margin-left:0;margin-top:154.75pt;width:201.05pt;height:.05pt;z-index:-2516541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" stroked="f">
                <v:textbox style="mso-fit-shape-to-text:t" inset="0,0,0,0">
                  <w:txbxContent>
                    <w:p w14:paraId="1F3F4677" w14:textId="0F8EE4BF" w:rsidR="00871982" w:rsidRPr="00026867" w:rsidRDefault="00871982" w:rsidP="00871982">
                      <w:pPr>
                        <w:pStyle w:val="Descripcin"/>
                        <w:jc w:val="center"/>
                        <w:rPr>
                          <w:color w:val="2E2C2C" w:themeColor="text1"/>
                          <w:szCs w:val="21"/>
                        </w:rPr>
                      </w:pPr>
                      <w:r>
                        <w:t xml:space="preserve">Ilustración </w:t>
                      </w:r>
                      <w:r>
                        <w:fldChar w:fldCharType="begin"/>
                      </w:r>
                      <w:r>
                        <w:instrText xml:space="preserve"> SEQ Ilustración \* ARABIC </w:instrText>
                      </w:r>
                      <w:r>
                        <w:fldChar w:fldCharType="separate"/>
                      </w:r>
                      <w:r w:rsidR="004A4DB6">
                        <w:rPr>
                          <w:noProof/>
                        </w:rPr>
                        <w:t>10</w:t>
                      </w:r>
                      <w:r>
                        <w:fldChar w:fldCharType="end"/>
                      </w:r>
                      <w:r>
                        <w:t xml:space="preserve"> – Distribución de variables</w:t>
                      </w:r>
                    </w:p>
                  </w:txbxContent>
                </v:textbox>
                <w10:wrap type="tight" anchorx="margin"/>
              </v:shape>
            </w:pict>
          </mc:Fallback>
        </mc:AlternateContent>
      </w:r>
      <w:r w:rsidRPr="00871982">
        <w:drawing>
          <wp:anchor distT="0" distB="0" distL="114300" distR="114300" simplePos="0" relativeHeight="251659270" behindDoc="1" locked="0" layoutInCell="1" allowOverlap="1" wp14:anchorId="345EDCBB" wp14:editId="5D309617">
            <wp:simplePos x="0" y="0"/>
            <wp:positionH relativeFrom="margin">
              <wp:posOffset>2729865</wp:posOffset>
            </wp:positionH>
            <wp:positionV relativeFrom="paragraph">
              <wp:posOffset>6985</wp:posOffset>
            </wp:positionV>
            <wp:extent cx="2553335" cy="1943100"/>
            <wp:effectExtent l="0" t="0" r="0" b="0"/>
            <wp:wrapThrough wrapText="bothSides">
              <wp:wrapPolygon edited="0">
                <wp:start x="0" y="0"/>
                <wp:lineTo x="0" y="21388"/>
                <wp:lineTo x="21433" y="21388"/>
                <wp:lineTo x="21433"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335" cy="1943100"/>
                    </a:xfrm>
                    <a:prstGeom prst="rect">
                      <a:avLst/>
                    </a:prstGeom>
                  </pic:spPr>
                </pic:pic>
              </a:graphicData>
            </a:graphic>
            <wp14:sizeRelH relativeFrom="margin">
              <wp14:pctWidth>0</wp14:pctWidth>
            </wp14:sizeRelH>
            <wp14:sizeRelV relativeFrom="margin">
              <wp14:pctHeight>0</wp14:pctHeight>
            </wp14:sizeRelV>
          </wp:anchor>
        </w:drawing>
      </w:r>
      <w:r w:rsidRPr="00871982">
        <w:drawing>
          <wp:anchor distT="0" distB="0" distL="114300" distR="114300" simplePos="0" relativeHeight="251660294" behindDoc="0" locked="0" layoutInCell="1" allowOverlap="1" wp14:anchorId="065635F6" wp14:editId="37C730DC">
            <wp:simplePos x="0" y="0"/>
            <wp:positionH relativeFrom="margin">
              <wp:align>left</wp:align>
            </wp:positionH>
            <wp:positionV relativeFrom="paragraph">
              <wp:posOffset>0</wp:posOffset>
            </wp:positionV>
            <wp:extent cx="2628265" cy="2011680"/>
            <wp:effectExtent l="0" t="0" r="635" b="7620"/>
            <wp:wrapThrough wrapText="bothSides">
              <wp:wrapPolygon edited="0">
                <wp:start x="0" y="0"/>
                <wp:lineTo x="0" y="21477"/>
                <wp:lineTo x="21449" y="21477"/>
                <wp:lineTo x="21449"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9438" cy="2027401"/>
                    </a:xfrm>
                    <a:prstGeom prst="rect">
                      <a:avLst/>
                    </a:prstGeom>
                  </pic:spPr>
                </pic:pic>
              </a:graphicData>
            </a:graphic>
            <wp14:sizeRelH relativeFrom="margin">
              <wp14:pctWidth>0</wp14:pctWidth>
            </wp14:sizeRelH>
            <wp14:sizeRelV relativeFrom="margin">
              <wp14:pctHeight>0</wp14:pctHeight>
            </wp14:sizeRelV>
          </wp:anchor>
        </w:drawing>
      </w:r>
    </w:p>
    <w:p w14:paraId="1822D694" w14:textId="44CB7F92" w:rsidR="00871982" w:rsidRPr="00BB505D" w:rsidRDefault="00871982" w:rsidP="00871982">
      <w:r>
        <w:t>Además, también podemos considerar una pseudo-distribución de probabilidad como la siguiente</w:t>
      </w:r>
      <w:r w:rsidR="00BB505D">
        <w:t xml:space="preserve"> (solo se mostrará la existente con las variables </w:t>
      </w:r>
      <w:r w:rsidR="00BB505D">
        <w:rPr>
          <w:i/>
          <w:iCs/>
        </w:rPr>
        <w:t>“Label”</w:t>
      </w:r>
      <w:r w:rsidR="00BB505D">
        <w:t xml:space="preserve"> y </w:t>
      </w:r>
      <w:r w:rsidR="00BB505D">
        <w:rPr>
          <w:i/>
          <w:iCs/>
        </w:rPr>
        <w:t>“PRI_jet_num”</w:t>
      </w:r>
      <w:r w:rsidR="00BB505D">
        <w:t>.</w:t>
      </w:r>
    </w:p>
    <w:p w14:paraId="632EAF2B" w14:textId="77777777" w:rsidR="00BB505D" w:rsidRDefault="00871982" w:rsidP="00BB505D">
      <w:pPr>
        <w:keepNext/>
        <w:jc w:val="center"/>
      </w:pPr>
      <w:r w:rsidRPr="00871982">
        <w:drawing>
          <wp:inline distT="0" distB="0" distL="0" distR="0" wp14:anchorId="28FE41D3" wp14:editId="1CF5B678">
            <wp:extent cx="4389386" cy="36652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807" cy="3695632"/>
                    </a:xfrm>
                    <a:prstGeom prst="rect">
                      <a:avLst/>
                    </a:prstGeom>
                  </pic:spPr>
                </pic:pic>
              </a:graphicData>
            </a:graphic>
          </wp:inline>
        </w:drawing>
      </w:r>
    </w:p>
    <w:p w14:paraId="1102E8E1" w14:textId="48B4AB59" w:rsidR="00BB505D" w:rsidRDefault="00BB505D" w:rsidP="00BB505D">
      <w:pPr>
        <w:pStyle w:val="Descripcin"/>
        <w:jc w:val="center"/>
      </w:pPr>
      <w:r>
        <w:t xml:space="preserve">Ilustración </w:t>
      </w:r>
      <w:r>
        <w:fldChar w:fldCharType="begin"/>
      </w:r>
      <w:r>
        <w:instrText xml:space="preserve"> SEQ Ilustración \* ARABIC </w:instrText>
      </w:r>
      <w:r>
        <w:fldChar w:fldCharType="separate"/>
      </w:r>
      <w:r w:rsidR="004A4DB6">
        <w:rPr>
          <w:noProof/>
        </w:rPr>
        <w:t>11</w:t>
      </w:r>
      <w:r>
        <w:fldChar w:fldCharType="end"/>
      </w:r>
      <w:r>
        <w:t xml:space="preserve"> - Distribución de probabilidad</w:t>
      </w:r>
    </w:p>
    <w:p w14:paraId="57B3A7F3" w14:textId="77777777" w:rsidR="00BB505D" w:rsidRPr="00BB505D" w:rsidRDefault="00BB505D" w:rsidP="00BB505D"/>
    <w:p w14:paraId="715299C3" w14:textId="090014E8" w:rsidR="008F5072" w:rsidRPr="00871982" w:rsidRDefault="008F5072" w:rsidP="00871982">
      <w:pPr>
        <w:jc w:val="center"/>
        <w:rPr>
          <w:sz w:val="28"/>
          <w:szCs w:val="40"/>
        </w:rPr>
      </w:pPr>
      <w:r>
        <w:br w:type="page"/>
      </w:r>
    </w:p>
    <w:p w14:paraId="3139CB6E" w14:textId="208F6D7E" w:rsidR="008134BE" w:rsidRDefault="00EE533B" w:rsidP="008134BE">
      <w:pPr>
        <w:pStyle w:val="Ttulo1"/>
      </w:pPr>
      <w:bookmarkStart w:id="25" w:name="_Toc69667948"/>
      <w:r>
        <w:lastRenderedPageBreak/>
        <w:t>Pre-procesamiento</w:t>
      </w:r>
      <w:bookmarkEnd w:id="25"/>
    </w:p>
    <w:p w14:paraId="4569712F" w14:textId="77777777" w:rsidR="00742FAF" w:rsidRPr="00742FAF" w:rsidRDefault="00742FAF" w:rsidP="00742FAF">
      <w:pPr>
        <w:pStyle w:val="Ttulo2"/>
        <w:rPr>
          <w:szCs w:val="40"/>
        </w:rPr>
      </w:pPr>
      <w:r w:rsidRPr="00742FAF">
        <w:t>Transformación y limpieza de valores numéricos</w:t>
      </w:r>
    </w:p>
    <w:p w14:paraId="77CF542C" w14:textId="40CF4C03" w:rsidR="00742FAF" w:rsidRDefault="00742FAF" w:rsidP="00742FAF">
      <w:r>
        <w:t xml:space="preserve">En esta sección en primer lugar trataremos los valores </w:t>
      </w:r>
      <w:r>
        <w:t>perdidos</w:t>
      </w:r>
      <w:r>
        <w:t xml:space="preserve">, para ello hemos decido </w:t>
      </w:r>
      <w:r>
        <w:t>utilizar</w:t>
      </w:r>
      <w:r>
        <w:t xml:space="preserve"> el valor 39% como máximo (siguiendo las recomendaciones de alguno de los foros que hemos visitado).</w:t>
      </w:r>
    </w:p>
    <w:p w14:paraId="29835A8E" w14:textId="77777777" w:rsidR="00742FAF" w:rsidRDefault="00742FAF" w:rsidP="00742FAF">
      <w:r>
        <w:t>T</w:t>
      </w:r>
      <w:r>
        <w:t>ambién aprovecharemos para eliminar aquellas variables cuyos valores presentan más del 80% de valores distintos, ya que realmente no aportan información útil para nuestro sistema.</w:t>
      </w:r>
      <w:r>
        <w:t xml:space="preserve"> Para ello hemos realizado este tratamiento.</w:t>
      </w:r>
    </w:p>
    <w:p w14:paraId="69A98ECE" w14:textId="77777777" w:rsidR="00742FAF" w:rsidRDefault="00742FAF" w:rsidP="00742FAF">
      <w:pPr>
        <w:keepNext/>
        <w:jc w:val="center"/>
      </w:pPr>
      <w:r w:rsidRPr="00742FAF">
        <w:drawing>
          <wp:inline distT="0" distB="0" distL="0" distR="0" wp14:anchorId="5CEEA22F" wp14:editId="2168844E">
            <wp:extent cx="3436620" cy="2384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8341" cy="2406030"/>
                    </a:xfrm>
                    <a:prstGeom prst="rect">
                      <a:avLst/>
                    </a:prstGeom>
                  </pic:spPr>
                </pic:pic>
              </a:graphicData>
            </a:graphic>
          </wp:inline>
        </w:drawing>
      </w:r>
    </w:p>
    <w:p w14:paraId="28D862D5" w14:textId="6A95DCFD" w:rsidR="00742FAF" w:rsidRDefault="00742FAF" w:rsidP="00742FAF">
      <w:pPr>
        <w:pStyle w:val="Descripcin"/>
        <w:jc w:val="center"/>
      </w:pPr>
      <w:r>
        <w:t xml:space="preserve">Ilustración </w:t>
      </w:r>
      <w:r>
        <w:fldChar w:fldCharType="begin"/>
      </w:r>
      <w:r>
        <w:instrText xml:space="preserve"> SEQ Ilustración \* ARABIC </w:instrText>
      </w:r>
      <w:r>
        <w:fldChar w:fldCharType="separate"/>
      </w:r>
      <w:r w:rsidR="004A4DB6">
        <w:rPr>
          <w:noProof/>
        </w:rPr>
        <w:t>12</w:t>
      </w:r>
      <w:r>
        <w:fldChar w:fldCharType="end"/>
      </w:r>
      <w:r>
        <w:t xml:space="preserve"> - Primer tratamiento</w:t>
      </w:r>
    </w:p>
    <w:p w14:paraId="545141CF" w14:textId="203EAD91" w:rsidR="00011055" w:rsidRDefault="00742FAF" w:rsidP="00742FAF">
      <w:r>
        <w:t xml:space="preserve">En el conjunto de líneas anterior lo primero que hemos hecho es seleccionar las columnas que presentan más de un 39 % de valores perdidos con un sencillo filtro y las hemos añadido (sus nombres) a la variable </w:t>
      </w:r>
      <w:r>
        <w:rPr>
          <w:i/>
          <w:iCs/>
        </w:rPr>
        <w:t>“na_cols_higgs”</w:t>
      </w:r>
      <w:r>
        <w:t xml:space="preserve">. Hemos repetido exactamente el mismo proceso para el caso de las columnas que presentan un valor superior al 80 % de valores distintos. </w:t>
      </w:r>
      <w:r w:rsidR="00011055">
        <w:t>Finalmente,</w:t>
      </w:r>
      <w:r>
        <w:t xml:space="preserve"> en el último paso hemos filtrado estas variables de nuestro dataset original quedándonos con un nuevo conjunto de datos filtrados nombrado </w:t>
      </w:r>
      <w:r w:rsidR="00011055">
        <w:rPr>
          <w:i/>
          <w:iCs/>
        </w:rPr>
        <w:t>“data_reduced_higgs”</w:t>
      </w:r>
      <w:r w:rsidR="00011055">
        <w:t>. De hecho, tras este tratamiento hemos conseguido reducir de 33 a 22 el número de variable con el que cuenta nuestro conjunto.</w:t>
      </w:r>
    </w:p>
    <w:p w14:paraId="6340DD63" w14:textId="77777777" w:rsidR="00011055" w:rsidRDefault="00011055" w:rsidP="00011055">
      <w:pPr>
        <w:keepNext/>
        <w:jc w:val="center"/>
      </w:pPr>
      <w:r w:rsidRPr="00011055">
        <w:drawing>
          <wp:inline distT="0" distB="0" distL="0" distR="0" wp14:anchorId="00ACF3AF" wp14:editId="2E611CCD">
            <wp:extent cx="5226606" cy="9550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6606" cy="955040"/>
                    </a:xfrm>
                    <a:prstGeom prst="rect">
                      <a:avLst/>
                    </a:prstGeom>
                  </pic:spPr>
                </pic:pic>
              </a:graphicData>
            </a:graphic>
          </wp:inline>
        </w:drawing>
      </w:r>
    </w:p>
    <w:p w14:paraId="0CBFD805" w14:textId="4F0593CA" w:rsidR="00011055" w:rsidRDefault="00011055" w:rsidP="00011055">
      <w:pPr>
        <w:pStyle w:val="Descripcin"/>
        <w:jc w:val="center"/>
      </w:pPr>
      <w:r>
        <w:t xml:space="preserve">Ilustración </w:t>
      </w:r>
      <w:r>
        <w:fldChar w:fldCharType="begin"/>
      </w:r>
      <w:r>
        <w:instrText xml:space="preserve"> SEQ Ilustración \* ARABIC </w:instrText>
      </w:r>
      <w:r>
        <w:fldChar w:fldCharType="separate"/>
      </w:r>
      <w:r w:rsidR="004A4DB6">
        <w:rPr>
          <w:noProof/>
        </w:rPr>
        <w:t>13</w:t>
      </w:r>
      <w:r>
        <w:fldChar w:fldCharType="end"/>
      </w:r>
      <w:r>
        <w:t xml:space="preserve"> – Primer tratamiento</w:t>
      </w:r>
    </w:p>
    <w:p w14:paraId="792A0D41" w14:textId="790FA4AA" w:rsidR="00011055" w:rsidRPr="00011055" w:rsidRDefault="00011055" w:rsidP="00011055">
      <w:r>
        <w:t>Solo queda una variable con valores perdidos (15%), que se los imputaremos a continuación.</w:t>
      </w:r>
    </w:p>
    <w:p w14:paraId="2FEE0A69" w14:textId="7A710B3A" w:rsidR="00011055" w:rsidRPr="00011055" w:rsidRDefault="00011055" w:rsidP="00011055">
      <w:pPr>
        <w:pStyle w:val="Ttulo2"/>
        <w:rPr>
          <w:szCs w:val="40"/>
        </w:rPr>
      </w:pPr>
      <w:r w:rsidRPr="00011055">
        <w:t>Tratamiento de valores perdidos</w:t>
      </w:r>
      <w:r w:rsidR="00753EF1">
        <w:t>, imputación de valores</w:t>
      </w:r>
    </w:p>
    <w:p w14:paraId="3547DE8C" w14:textId="77777777" w:rsidR="00011055" w:rsidRDefault="00011055" w:rsidP="00011055">
      <w:r w:rsidRPr="00011055">
        <w:t>En este apartado procedemos a tratar los numerosos valores perdidos que contiene el conjunto de datos. Si bien existen multitud de técnicas para aplicar</w:t>
      </w:r>
      <w:r>
        <w:t xml:space="preserve">, en este caso utilizaremos la imputación de tipo </w:t>
      </w:r>
      <w:r>
        <w:rPr>
          <w:i/>
          <w:iCs/>
        </w:rPr>
        <w:t>“NAS”</w:t>
      </w:r>
      <w:r>
        <w:t>.</w:t>
      </w:r>
    </w:p>
    <w:p w14:paraId="765BC7F8" w14:textId="77777777" w:rsidR="00753EF1" w:rsidRDefault="00011055" w:rsidP="00011055">
      <w:r>
        <w:lastRenderedPageBreak/>
        <w:t xml:space="preserve">Es una de las más utilizadas según las búsquedas que he ido realizando. Para su aplicación hemos decidido hacer uso de la librería </w:t>
      </w:r>
      <w:r>
        <w:rPr>
          <w:i/>
          <w:iCs/>
        </w:rPr>
        <w:t>“MICE”</w:t>
      </w:r>
      <w:r>
        <w:t xml:space="preserve"> debido a la multitud de </w:t>
      </w:r>
      <w:r w:rsidR="00753EF1">
        <w:t>parametrización y elección de operaciones que permite.</w:t>
      </w:r>
    </w:p>
    <w:p w14:paraId="58AAD886" w14:textId="77777777" w:rsidR="00753EF1" w:rsidRDefault="00753EF1" w:rsidP="00753EF1">
      <w:pPr>
        <w:keepNext/>
        <w:jc w:val="center"/>
      </w:pPr>
      <w:r w:rsidRPr="00753EF1">
        <w:drawing>
          <wp:inline distT="0" distB="0" distL="0" distR="0" wp14:anchorId="3FF8574B" wp14:editId="00FA6A12">
            <wp:extent cx="5400040" cy="18961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96110"/>
                    </a:xfrm>
                    <a:prstGeom prst="rect">
                      <a:avLst/>
                    </a:prstGeom>
                  </pic:spPr>
                </pic:pic>
              </a:graphicData>
            </a:graphic>
          </wp:inline>
        </w:drawing>
      </w:r>
    </w:p>
    <w:p w14:paraId="2D415F8D" w14:textId="2C807BD7" w:rsidR="00753EF1" w:rsidRDefault="00753EF1" w:rsidP="00753EF1">
      <w:pPr>
        <w:pStyle w:val="Descripcin"/>
        <w:jc w:val="center"/>
      </w:pPr>
      <w:r>
        <w:t xml:space="preserve">Ilustración </w:t>
      </w:r>
      <w:r>
        <w:fldChar w:fldCharType="begin"/>
      </w:r>
      <w:r>
        <w:instrText xml:space="preserve"> SEQ Ilustración \* ARABIC </w:instrText>
      </w:r>
      <w:r>
        <w:fldChar w:fldCharType="separate"/>
      </w:r>
      <w:r w:rsidR="004A4DB6">
        <w:rPr>
          <w:noProof/>
        </w:rPr>
        <w:t>14</w:t>
      </w:r>
      <w:r>
        <w:fldChar w:fldCharType="end"/>
      </w:r>
      <w:r>
        <w:t xml:space="preserve"> – Imputación de valores perdidos</w:t>
      </w:r>
    </w:p>
    <w:p w14:paraId="0BFE28EE" w14:textId="4968A956" w:rsidR="00753EF1" w:rsidRDefault="00865FE4" w:rsidP="00753EF1">
      <w:r>
        <w:t>En cuanto a este método, como parámetros hemos usado:</w:t>
      </w:r>
    </w:p>
    <w:p w14:paraId="4F351B7D" w14:textId="37530EDA" w:rsidR="00865FE4" w:rsidRDefault="00865FE4" w:rsidP="00865FE4">
      <w:pPr>
        <w:pStyle w:val="Prrafodelista"/>
        <w:numPr>
          <w:ilvl w:val="0"/>
          <w:numId w:val="7"/>
        </w:numPr>
      </w:pPr>
      <w:r>
        <w:rPr>
          <w:b/>
          <w:bCs/>
        </w:rPr>
        <w:t>data</w:t>
      </w:r>
      <w:r>
        <w:t xml:space="preserve"> que contiene el conjunto de todos los valores con los que estamos tratando.</w:t>
      </w:r>
    </w:p>
    <w:p w14:paraId="086DA288" w14:textId="337B52FF" w:rsidR="00865FE4" w:rsidRDefault="00865FE4" w:rsidP="00865FE4">
      <w:pPr>
        <w:pStyle w:val="Prrafodelista"/>
        <w:numPr>
          <w:ilvl w:val="0"/>
          <w:numId w:val="7"/>
        </w:numPr>
      </w:pPr>
      <w:r>
        <w:rPr>
          <w:b/>
          <w:bCs/>
        </w:rPr>
        <w:t>m</w:t>
      </w:r>
      <w:r>
        <w:t xml:space="preserve"> que es el número de múltiples imputaciones (hemos seleccionado 1).</w:t>
      </w:r>
    </w:p>
    <w:p w14:paraId="42092135" w14:textId="1D2BCE6A" w:rsidR="00865FE4" w:rsidRDefault="00865FE4" w:rsidP="00865FE4">
      <w:pPr>
        <w:pStyle w:val="Prrafodelista"/>
        <w:numPr>
          <w:ilvl w:val="0"/>
          <w:numId w:val="7"/>
        </w:numPr>
      </w:pPr>
      <w:r>
        <w:rPr>
          <w:b/>
          <w:bCs/>
        </w:rPr>
        <w:t xml:space="preserve">maxit </w:t>
      </w:r>
      <w:r>
        <w:t>indica el número de iteraciones.</w:t>
      </w:r>
    </w:p>
    <w:p w14:paraId="51026315" w14:textId="5BD067D0" w:rsidR="00865FE4" w:rsidRDefault="00865FE4" w:rsidP="00865FE4">
      <w:pPr>
        <w:pStyle w:val="Prrafodelista"/>
        <w:numPr>
          <w:ilvl w:val="0"/>
          <w:numId w:val="7"/>
        </w:numPr>
      </w:pPr>
      <w:r>
        <w:rPr>
          <w:b/>
          <w:bCs/>
        </w:rPr>
        <w:t xml:space="preserve">meth </w:t>
      </w:r>
      <w:r>
        <w:t xml:space="preserve">hace referencia al método de imputación que se va a usar. En nuestro caso hemos utilizado </w:t>
      </w:r>
      <w:r>
        <w:rPr>
          <w:i/>
          <w:iCs/>
        </w:rPr>
        <w:t>“cart”</w:t>
      </w:r>
      <w:r>
        <w:t xml:space="preserve"> que </w:t>
      </w:r>
      <w:r w:rsidR="00AE3256">
        <w:t>i</w:t>
      </w:r>
      <w:r w:rsidR="00AE3256" w:rsidRPr="00AE3256">
        <w:t>mputa los datos faltantes univariantes utilizando árboles de clasificación y regresión.</w:t>
      </w:r>
    </w:p>
    <w:p w14:paraId="652B8B26" w14:textId="25D35334" w:rsidR="00AE3256" w:rsidRPr="00AE3256" w:rsidRDefault="00AE3256" w:rsidP="00AE3256">
      <w:r>
        <w:t xml:space="preserve">Una vez realizado este procedimiento no existen variables pérdidas en nuestro conjunto de datos que a partir de ahora lo llamaremos </w:t>
      </w:r>
      <w:r>
        <w:rPr>
          <w:i/>
          <w:iCs/>
        </w:rPr>
        <w:t>“datos_imputados”</w:t>
      </w:r>
      <w:r>
        <w:t>.</w:t>
      </w:r>
    </w:p>
    <w:p w14:paraId="7BCFFFBC" w14:textId="77777777" w:rsidR="00AE3256" w:rsidRPr="00AE3256" w:rsidRDefault="00AE3256" w:rsidP="00AE3256">
      <w:pPr>
        <w:pStyle w:val="Ttulo2"/>
        <w:rPr>
          <w:szCs w:val="40"/>
        </w:rPr>
      </w:pPr>
      <w:r w:rsidRPr="00AE3256">
        <w:t>Correlación</w:t>
      </w:r>
    </w:p>
    <w:p w14:paraId="5BD89053" w14:textId="77777777" w:rsidR="00D82B0E" w:rsidRDefault="00AE3256" w:rsidP="00AE3256">
      <w:r>
        <w:t xml:space="preserve">El objetivo de esta sección es estudiar la correlación entre las variables y la columna a predecir, que en el caso de esta práctica es la columna </w:t>
      </w:r>
      <w:r>
        <w:rPr>
          <w:i/>
          <w:iCs/>
        </w:rPr>
        <w:t>“Label”</w:t>
      </w:r>
      <w:r>
        <w:t xml:space="preserve">. Realmente lo que buscamos es conocer </w:t>
      </w:r>
      <w:r w:rsidR="00D82B0E">
        <w:t>si existe alguna variable o grupo de variables que expliquen el comportamiento de la variable categórica a predecir. También por otro lado nos vendría bien conocer si existen variables muy correladas entre sí, ya que podríamos reducir la dimensionalidad eliminado las columnas cuyo coeficiente es muy alto ya que estarían aportando la misma información.</w:t>
      </w:r>
    </w:p>
    <w:p w14:paraId="4E6412CD" w14:textId="77777777" w:rsidR="00D82B0E" w:rsidRDefault="00D82B0E" w:rsidP="00D82B0E">
      <w:pPr>
        <w:keepNext/>
        <w:jc w:val="center"/>
      </w:pPr>
      <w:r w:rsidRPr="00D82B0E">
        <w:drawing>
          <wp:inline distT="0" distB="0" distL="0" distR="0" wp14:anchorId="440DDE90" wp14:editId="594FC0EA">
            <wp:extent cx="5400040" cy="119888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98880"/>
                    </a:xfrm>
                    <a:prstGeom prst="rect">
                      <a:avLst/>
                    </a:prstGeom>
                  </pic:spPr>
                </pic:pic>
              </a:graphicData>
            </a:graphic>
          </wp:inline>
        </w:drawing>
      </w:r>
    </w:p>
    <w:p w14:paraId="70321D0F" w14:textId="53E72C9F" w:rsidR="00D82B0E" w:rsidRDefault="00D82B0E" w:rsidP="00D82B0E">
      <w:pPr>
        <w:pStyle w:val="Descripcin"/>
        <w:jc w:val="center"/>
      </w:pPr>
      <w:r>
        <w:t xml:space="preserve">Ilustración </w:t>
      </w:r>
      <w:r>
        <w:fldChar w:fldCharType="begin"/>
      </w:r>
      <w:r>
        <w:instrText xml:space="preserve"> SEQ Ilustración \* ARABIC </w:instrText>
      </w:r>
      <w:r>
        <w:fldChar w:fldCharType="separate"/>
      </w:r>
      <w:r w:rsidR="004A4DB6">
        <w:rPr>
          <w:noProof/>
        </w:rPr>
        <w:t>15</w:t>
      </w:r>
      <w:r>
        <w:fldChar w:fldCharType="end"/>
      </w:r>
      <w:r>
        <w:t xml:space="preserve"> – Cálculo de correlación entre variables</w:t>
      </w:r>
    </w:p>
    <w:p w14:paraId="65E57186" w14:textId="77777777" w:rsidR="004571A5" w:rsidRDefault="00D82B0E" w:rsidP="00AE3256">
      <w:r>
        <w:t>Como fruto del código anterior obtenemos la siguiente matriz de relación de correlac</w:t>
      </w:r>
      <w:r w:rsidR="004571A5">
        <w:t>iones entre las distintas variables que cuenta nuestro dataset.</w:t>
      </w:r>
    </w:p>
    <w:p w14:paraId="71AE1EA7" w14:textId="77777777" w:rsidR="004571A5" w:rsidRDefault="004571A5" w:rsidP="004571A5">
      <w:pPr>
        <w:keepNext/>
        <w:jc w:val="center"/>
      </w:pPr>
      <w:r w:rsidRPr="004571A5">
        <w:lastRenderedPageBreak/>
        <w:drawing>
          <wp:inline distT="0" distB="0" distL="0" distR="0" wp14:anchorId="432DECBB" wp14:editId="5B3145EA">
            <wp:extent cx="5400040" cy="180784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07845"/>
                    </a:xfrm>
                    <a:prstGeom prst="rect">
                      <a:avLst/>
                    </a:prstGeom>
                  </pic:spPr>
                </pic:pic>
              </a:graphicData>
            </a:graphic>
          </wp:inline>
        </w:drawing>
      </w:r>
    </w:p>
    <w:p w14:paraId="3FDAD8A4" w14:textId="1B246FDE" w:rsidR="004571A5" w:rsidRDefault="004571A5" w:rsidP="004571A5">
      <w:pPr>
        <w:pStyle w:val="Descripcin"/>
        <w:jc w:val="center"/>
      </w:pPr>
      <w:r>
        <w:t xml:space="preserve">Ilustración </w:t>
      </w:r>
      <w:r>
        <w:fldChar w:fldCharType="begin"/>
      </w:r>
      <w:r>
        <w:instrText xml:space="preserve"> SEQ Ilustración \* ARABIC </w:instrText>
      </w:r>
      <w:r>
        <w:fldChar w:fldCharType="separate"/>
      </w:r>
      <w:r w:rsidR="004A4DB6">
        <w:rPr>
          <w:noProof/>
        </w:rPr>
        <w:t>16</w:t>
      </w:r>
      <w:r>
        <w:fldChar w:fldCharType="end"/>
      </w:r>
      <w:r>
        <w:t xml:space="preserve"> – Relaciones de correlación</w:t>
      </w:r>
    </w:p>
    <w:p w14:paraId="76AF8E2E" w14:textId="37B39834" w:rsidR="004571A5" w:rsidRDefault="004571A5" w:rsidP="004571A5">
      <w:r>
        <w:t>Como la calidad visual es muy pobre, hemos decido utilizar los datos anteriores para crear un mapa de calor aprovechando la tabla de correlaciones.</w:t>
      </w:r>
    </w:p>
    <w:p w14:paraId="6CF2BE37" w14:textId="77777777" w:rsidR="004571A5" w:rsidRDefault="004571A5" w:rsidP="004571A5">
      <w:pPr>
        <w:keepNext/>
        <w:jc w:val="center"/>
      </w:pPr>
      <w:r w:rsidRPr="004571A5">
        <w:drawing>
          <wp:inline distT="0" distB="0" distL="0" distR="0" wp14:anchorId="0ADDFB9E" wp14:editId="204EB91D">
            <wp:extent cx="4411980" cy="3906138"/>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5896" cy="3945019"/>
                    </a:xfrm>
                    <a:prstGeom prst="rect">
                      <a:avLst/>
                    </a:prstGeom>
                  </pic:spPr>
                </pic:pic>
              </a:graphicData>
            </a:graphic>
          </wp:inline>
        </w:drawing>
      </w:r>
    </w:p>
    <w:p w14:paraId="7FE2C666" w14:textId="2250CC6D" w:rsidR="004571A5" w:rsidRDefault="004571A5" w:rsidP="004571A5">
      <w:pPr>
        <w:pStyle w:val="Descripcin"/>
        <w:jc w:val="center"/>
      </w:pPr>
      <w:r>
        <w:t xml:space="preserve">Ilustración </w:t>
      </w:r>
      <w:r>
        <w:fldChar w:fldCharType="begin"/>
      </w:r>
      <w:r>
        <w:instrText xml:space="preserve"> SEQ Ilustración \* ARABIC </w:instrText>
      </w:r>
      <w:r>
        <w:fldChar w:fldCharType="separate"/>
      </w:r>
      <w:r w:rsidR="004A4DB6">
        <w:rPr>
          <w:noProof/>
        </w:rPr>
        <w:t>17</w:t>
      </w:r>
      <w:r>
        <w:fldChar w:fldCharType="end"/>
      </w:r>
      <w:r>
        <w:t xml:space="preserve"> - Mapa de calor</w:t>
      </w:r>
    </w:p>
    <w:p w14:paraId="7628C656" w14:textId="0C4604A5" w:rsidR="004571A5" w:rsidRDefault="004571A5" w:rsidP="004571A5">
      <w:r>
        <w:t xml:space="preserve">Visualmente, podemos </w:t>
      </w:r>
      <w:r w:rsidR="008C2F2B">
        <w:t>ver como a medida que aumenta la correlación entre las variables comparadas es coloreado el cuadro de un color rojo de mayor intensidad que su alrededor.</w:t>
      </w:r>
    </w:p>
    <w:p w14:paraId="3209C83C" w14:textId="332454CF" w:rsidR="008C2F2B" w:rsidRDefault="008C2F2B" w:rsidP="004571A5">
      <w:r>
        <w:t xml:space="preserve">También podemos calcular la correlación haciendo uso de la función </w:t>
      </w:r>
      <w:r>
        <w:rPr>
          <w:i/>
          <w:iCs/>
        </w:rPr>
        <w:t>“cor_target”</w:t>
      </w:r>
      <w:r>
        <w:t xml:space="preserve"> y quedarnos con las variables que tienen una correlación por encima de 0.03 (V.A.).</w:t>
      </w:r>
    </w:p>
    <w:p w14:paraId="3EA9F5A0" w14:textId="77777777" w:rsidR="008C2F2B" w:rsidRDefault="008C2F2B" w:rsidP="008C2F2B">
      <w:pPr>
        <w:keepNext/>
        <w:jc w:val="center"/>
      </w:pPr>
      <w:r w:rsidRPr="008C2F2B">
        <w:lastRenderedPageBreak/>
        <w:drawing>
          <wp:inline distT="0" distB="0" distL="0" distR="0" wp14:anchorId="359EB6F9" wp14:editId="000ACFAC">
            <wp:extent cx="5400040" cy="13354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335405"/>
                    </a:xfrm>
                    <a:prstGeom prst="rect">
                      <a:avLst/>
                    </a:prstGeom>
                  </pic:spPr>
                </pic:pic>
              </a:graphicData>
            </a:graphic>
          </wp:inline>
        </w:drawing>
      </w:r>
    </w:p>
    <w:p w14:paraId="00300D27" w14:textId="33F41046" w:rsidR="008C2F2B" w:rsidRDefault="008C2F2B" w:rsidP="008C2F2B">
      <w:pPr>
        <w:pStyle w:val="Descripcin"/>
        <w:jc w:val="center"/>
      </w:pPr>
      <w:r>
        <w:t xml:space="preserve">Ilustración </w:t>
      </w:r>
      <w:r>
        <w:fldChar w:fldCharType="begin"/>
      </w:r>
      <w:r>
        <w:instrText xml:space="preserve"> SEQ Ilustración \* ARABIC </w:instrText>
      </w:r>
      <w:r>
        <w:fldChar w:fldCharType="separate"/>
      </w:r>
      <w:r w:rsidR="004A4DB6">
        <w:rPr>
          <w:noProof/>
        </w:rPr>
        <w:t>18</w:t>
      </w:r>
      <w:r>
        <w:fldChar w:fldCharType="end"/>
      </w:r>
      <w:r>
        <w:t xml:space="preserve"> – Cálculo de la correlación de variables</w:t>
      </w:r>
    </w:p>
    <w:p w14:paraId="1C18274F" w14:textId="5CFE0A14" w:rsidR="008C2F2B" w:rsidRDefault="008C2F2B" w:rsidP="008C2F2B">
      <w:r>
        <w:t>Fruto del filtrado que anterior, hemos conseguido reducir en número de filas a un total de 13.</w:t>
      </w:r>
      <w:r w:rsidR="00486F58">
        <w:t xml:space="preserve"> A partir de este momento, podemos comenzar a crear un modelo predictivo </w:t>
      </w:r>
      <w:r w:rsidR="0019437E">
        <w:t>para evaluar la importancia de las variables que tenemos hasta ahora. Para hacer esta evaluación hemos utilizado el siguiente código.</w:t>
      </w:r>
    </w:p>
    <w:p w14:paraId="668A29D4" w14:textId="77777777" w:rsidR="0019437E" w:rsidRDefault="0019437E" w:rsidP="0019437E">
      <w:pPr>
        <w:keepNext/>
        <w:jc w:val="center"/>
      </w:pPr>
      <w:r w:rsidRPr="0019437E">
        <w:drawing>
          <wp:inline distT="0" distB="0" distL="0" distR="0" wp14:anchorId="005B49CC" wp14:editId="4BBCD0A4">
            <wp:extent cx="5400040" cy="17557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55775"/>
                    </a:xfrm>
                    <a:prstGeom prst="rect">
                      <a:avLst/>
                    </a:prstGeom>
                  </pic:spPr>
                </pic:pic>
              </a:graphicData>
            </a:graphic>
          </wp:inline>
        </w:drawing>
      </w:r>
    </w:p>
    <w:p w14:paraId="18D585F9" w14:textId="790CFA82" w:rsidR="0019437E" w:rsidRDefault="0019437E" w:rsidP="0019437E">
      <w:pPr>
        <w:pStyle w:val="Descripcin"/>
        <w:jc w:val="center"/>
      </w:pPr>
      <w:r>
        <w:t xml:space="preserve">Ilustración </w:t>
      </w:r>
      <w:r>
        <w:fldChar w:fldCharType="begin"/>
      </w:r>
      <w:r>
        <w:instrText xml:space="preserve"> SEQ Ilustración \* ARABIC </w:instrText>
      </w:r>
      <w:r>
        <w:fldChar w:fldCharType="separate"/>
      </w:r>
      <w:r w:rsidR="004A4DB6">
        <w:rPr>
          <w:noProof/>
        </w:rPr>
        <w:t>19</w:t>
      </w:r>
      <w:r>
        <w:fldChar w:fldCharType="end"/>
      </w:r>
      <w:r>
        <w:t xml:space="preserve"> – Creación de modelo predictivo</w:t>
      </w:r>
    </w:p>
    <w:p w14:paraId="47611348" w14:textId="77777777" w:rsidR="0019437E" w:rsidRDefault="0019437E" w:rsidP="0019437E">
      <w:pPr>
        <w:keepNext/>
        <w:jc w:val="center"/>
      </w:pPr>
      <w:r w:rsidRPr="0019437E">
        <w:drawing>
          <wp:inline distT="0" distB="0" distL="0" distR="0" wp14:anchorId="35B01EC4" wp14:editId="063F9D29">
            <wp:extent cx="2674777" cy="15544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8033" cy="1567996"/>
                    </a:xfrm>
                    <a:prstGeom prst="rect">
                      <a:avLst/>
                    </a:prstGeom>
                  </pic:spPr>
                </pic:pic>
              </a:graphicData>
            </a:graphic>
          </wp:inline>
        </w:drawing>
      </w:r>
    </w:p>
    <w:p w14:paraId="24AA7219" w14:textId="48B91C5E" w:rsidR="0019437E" w:rsidRPr="0019437E" w:rsidRDefault="0019437E" w:rsidP="0019437E">
      <w:pPr>
        <w:pStyle w:val="Descripcin"/>
        <w:jc w:val="center"/>
      </w:pPr>
      <w:r>
        <w:t xml:space="preserve">Ilustración </w:t>
      </w:r>
      <w:r>
        <w:fldChar w:fldCharType="begin"/>
      </w:r>
      <w:r>
        <w:instrText xml:space="preserve"> SEQ Ilustración \* ARABIC </w:instrText>
      </w:r>
      <w:r>
        <w:fldChar w:fldCharType="separate"/>
      </w:r>
      <w:r w:rsidR="004A4DB6">
        <w:rPr>
          <w:noProof/>
        </w:rPr>
        <w:t>20</w:t>
      </w:r>
      <w:r>
        <w:fldChar w:fldCharType="end"/>
      </w:r>
      <w:r>
        <w:t xml:space="preserve"> – Resultado de modelo predictivo</w:t>
      </w:r>
    </w:p>
    <w:p w14:paraId="1114D62B" w14:textId="0FD0E10D" w:rsidR="0019437E" w:rsidRPr="0019437E" w:rsidRDefault="0019437E" w:rsidP="008C2F2B">
      <w:r>
        <w:t xml:space="preserve">Como resultado podemos ver algo extraño, ya que nuestro modelo indica que la predicción de nuestra variable clasificatoria </w:t>
      </w:r>
      <w:r>
        <w:rPr>
          <w:i/>
          <w:iCs/>
        </w:rPr>
        <w:t>“Label</w:t>
      </w:r>
      <w:r>
        <w:t xml:space="preserve">” solo depende de </w:t>
      </w:r>
      <w:r>
        <w:rPr>
          <w:i/>
          <w:iCs/>
        </w:rPr>
        <w:t>“Weight”</w:t>
      </w:r>
      <w:r>
        <w:t>.</w:t>
      </w:r>
    </w:p>
    <w:p w14:paraId="72361359" w14:textId="77777777" w:rsidR="0019437E" w:rsidRDefault="0019437E" w:rsidP="0019437E">
      <w:pPr>
        <w:keepNext/>
        <w:jc w:val="center"/>
      </w:pPr>
      <w:r w:rsidRPr="0019437E">
        <w:drawing>
          <wp:inline distT="0" distB="0" distL="0" distR="0" wp14:anchorId="5E39EA6F" wp14:editId="77B0BC0F">
            <wp:extent cx="3840480" cy="1517857"/>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6737" cy="1528234"/>
                    </a:xfrm>
                    <a:prstGeom prst="rect">
                      <a:avLst/>
                    </a:prstGeom>
                  </pic:spPr>
                </pic:pic>
              </a:graphicData>
            </a:graphic>
          </wp:inline>
        </w:drawing>
      </w:r>
    </w:p>
    <w:p w14:paraId="1F911F0A" w14:textId="4D6DEB3F" w:rsidR="0019437E" w:rsidRDefault="0019437E" w:rsidP="0019437E">
      <w:pPr>
        <w:pStyle w:val="Descripcin"/>
        <w:jc w:val="center"/>
      </w:pPr>
      <w:r>
        <w:t xml:space="preserve">Ilustración </w:t>
      </w:r>
      <w:r>
        <w:fldChar w:fldCharType="begin"/>
      </w:r>
      <w:r>
        <w:instrText xml:space="preserve"> SEQ Ilustración \* ARABIC </w:instrText>
      </w:r>
      <w:r>
        <w:fldChar w:fldCharType="separate"/>
      </w:r>
      <w:r w:rsidR="004A4DB6">
        <w:rPr>
          <w:noProof/>
        </w:rPr>
        <w:t>21</w:t>
      </w:r>
      <w:r>
        <w:fldChar w:fldCharType="end"/>
      </w:r>
      <w:r>
        <w:t xml:space="preserve"> - Validación de datos</w:t>
      </w:r>
    </w:p>
    <w:p w14:paraId="5667620E" w14:textId="77777777" w:rsidR="00A706A8" w:rsidRDefault="00866B24" w:rsidP="00A706A8">
      <w:pPr>
        <w:keepNext/>
        <w:jc w:val="center"/>
      </w:pPr>
      <w:r w:rsidRPr="00866B24">
        <w:lastRenderedPageBreak/>
        <w:drawing>
          <wp:inline distT="0" distB="0" distL="0" distR="0" wp14:anchorId="1F684663" wp14:editId="52F80D2F">
            <wp:extent cx="3215640" cy="1906923"/>
            <wp:effectExtent l="0" t="0" r="381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7400" cy="1913897"/>
                    </a:xfrm>
                    <a:prstGeom prst="rect">
                      <a:avLst/>
                    </a:prstGeom>
                  </pic:spPr>
                </pic:pic>
              </a:graphicData>
            </a:graphic>
          </wp:inline>
        </w:drawing>
      </w:r>
    </w:p>
    <w:p w14:paraId="6C798D53" w14:textId="24FF6046" w:rsidR="0019437E" w:rsidRDefault="00A706A8" w:rsidP="00A706A8">
      <w:pPr>
        <w:pStyle w:val="Descripcin"/>
        <w:jc w:val="center"/>
      </w:pPr>
      <w:r>
        <w:t xml:space="preserve">Ilustración </w:t>
      </w:r>
      <w:r>
        <w:fldChar w:fldCharType="begin"/>
      </w:r>
      <w:r>
        <w:instrText xml:space="preserve"> SEQ Ilustración \* ARABIC </w:instrText>
      </w:r>
      <w:r>
        <w:fldChar w:fldCharType="separate"/>
      </w:r>
      <w:r w:rsidR="004A4DB6">
        <w:rPr>
          <w:noProof/>
        </w:rPr>
        <w:t>22</w:t>
      </w:r>
      <w:r>
        <w:fldChar w:fldCharType="end"/>
      </w:r>
      <w:r>
        <w:t xml:space="preserve"> – Validación AUC</w:t>
      </w:r>
    </w:p>
    <w:p w14:paraId="7D0F871C" w14:textId="79224F6C" w:rsidR="00A706A8" w:rsidRDefault="00A706A8" w:rsidP="00A706A8">
      <w:r>
        <w:t xml:space="preserve">Visto la validación que podemos ver en la ilustración 22 y viendo que la variable </w:t>
      </w:r>
      <w:r>
        <w:rPr>
          <w:i/>
          <w:iCs/>
        </w:rPr>
        <w:t>“Weight”</w:t>
      </w:r>
      <w:r>
        <w:t xml:space="preserve"> no se encuentra en los datos de validación vamos a optar por eliminarla y repetir el proceso de predicción.</w:t>
      </w:r>
    </w:p>
    <w:p w14:paraId="0CFE3C35" w14:textId="77777777" w:rsidR="00A706A8" w:rsidRDefault="00A706A8" w:rsidP="00A706A8">
      <w:pPr>
        <w:keepNext/>
        <w:jc w:val="center"/>
      </w:pPr>
      <w:r w:rsidRPr="00A706A8">
        <w:drawing>
          <wp:inline distT="0" distB="0" distL="0" distR="0" wp14:anchorId="04224407" wp14:editId="36EDB651">
            <wp:extent cx="5400040" cy="528193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281930"/>
                    </a:xfrm>
                    <a:prstGeom prst="rect">
                      <a:avLst/>
                    </a:prstGeom>
                  </pic:spPr>
                </pic:pic>
              </a:graphicData>
            </a:graphic>
          </wp:inline>
        </w:drawing>
      </w:r>
    </w:p>
    <w:p w14:paraId="344DE9DB" w14:textId="71A28512" w:rsidR="00A706A8" w:rsidRDefault="00A706A8" w:rsidP="00A706A8">
      <w:pPr>
        <w:pStyle w:val="Descripcin"/>
        <w:jc w:val="center"/>
      </w:pPr>
      <w:r>
        <w:t xml:space="preserve">Ilustración </w:t>
      </w:r>
      <w:r>
        <w:fldChar w:fldCharType="begin"/>
      </w:r>
      <w:r>
        <w:instrText xml:space="preserve"> SEQ Ilustración \* ARABIC </w:instrText>
      </w:r>
      <w:r>
        <w:fldChar w:fldCharType="separate"/>
      </w:r>
      <w:r w:rsidR="004A4DB6">
        <w:rPr>
          <w:noProof/>
        </w:rPr>
        <w:t>23</w:t>
      </w:r>
      <w:r>
        <w:fldChar w:fldCharType="end"/>
      </w:r>
      <w:r>
        <w:t xml:space="preserve"> – Resultado del nuevo modelo predictivo</w:t>
      </w:r>
    </w:p>
    <w:p w14:paraId="1E7D99F9" w14:textId="53253375" w:rsidR="00A706A8" w:rsidRDefault="00A706A8" w:rsidP="00A706A8">
      <w:r>
        <w:lastRenderedPageBreak/>
        <w:t xml:space="preserve">Este modelo predictivo parece tener mucho más sentido que el anterior, por lo que vamos a </w:t>
      </w:r>
      <w:r w:rsidR="00793D57">
        <w:t>calcular</w:t>
      </w:r>
      <w:r w:rsidR="00EC62C7">
        <w:t xml:space="preserve"> la validación y </w:t>
      </w:r>
      <w:r w:rsidR="00793D57">
        <w:t>la métrica</w:t>
      </w:r>
      <w:r w:rsidR="00EC62C7">
        <w:t xml:space="preserve"> de calidad del clasificador.</w:t>
      </w:r>
    </w:p>
    <w:p w14:paraId="139340AD" w14:textId="77777777" w:rsidR="00793D57" w:rsidRDefault="00793D57" w:rsidP="00793D57">
      <w:pPr>
        <w:keepNext/>
        <w:jc w:val="center"/>
      </w:pPr>
      <w:r w:rsidRPr="00793D57">
        <w:drawing>
          <wp:inline distT="0" distB="0" distL="0" distR="0" wp14:anchorId="417B637F" wp14:editId="04D18145">
            <wp:extent cx="3942692" cy="4495800"/>
            <wp:effectExtent l="0" t="0" r="127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5800" cy="4510747"/>
                    </a:xfrm>
                    <a:prstGeom prst="rect">
                      <a:avLst/>
                    </a:prstGeom>
                  </pic:spPr>
                </pic:pic>
              </a:graphicData>
            </a:graphic>
          </wp:inline>
        </w:drawing>
      </w:r>
    </w:p>
    <w:p w14:paraId="78BD9B4E" w14:textId="7FBECF50" w:rsidR="00EC62C7" w:rsidRDefault="00793D57" w:rsidP="00793D57">
      <w:pPr>
        <w:pStyle w:val="Descripcin"/>
        <w:jc w:val="center"/>
      </w:pPr>
      <w:r>
        <w:t xml:space="preserve">Ilustración </w:t>
      </w:r>
      <w:r>
        <w:fldChar w:fldCharType="begin"/>
      </w:r>
      <w:r>
        <w:instrText xml:space="preserve"> SEQ Ilustración \* ARABIC </w:instrText>
      </w:r>
      <w:r>
        <w:fldChar w:fldCharType="separate"/>
      </w:r>
      <w:r w:rsidR="004A4DB6">
        <w:rPr>
          <w:noProof/>
        </w:rPr>
        <w:t>24</w:t>
      </w:r>
      <w:r>
        <w:fldChar w:fldCharType="end"/>
      </w:r>
      <w:r>
        <w:t xml:space="preserve"> – Validación del modelo predictivo</w:t>
      </w:r>
    </w:p>
    <w:p w14:paraId="4E206972" w14:textId="0F239F43" w:rsidR="00793D57" w:rsidRDefault="00F954C4" w:rsidP="00793D57">
      <w:r>
        <w:t>En esta ocasión los valores obtenidos son muchos más lógicos que los obtenidos en el caso anterior.</w:t>
      </w:r>
    </w:p>
    <w:p w14:paraId="64A175E0" w14:textId="0546AF58" w:rsidR="00C56132" w:rsidRDefault="00C56132" w:rsidP="00C56132">
      <w:pPr>
        <w:pStyle w:val="Ttulo2"/>
      </w:pPr>
      <w:r>
        <w:t>Outliers</w:t>
      </w:r>
    </w:p>
    <w:p w14:paraId="03C1813D" w14:textId="488F09A2" w:rsidR="00C56132" w:rsidRDefault="005078D5" w:rsidP="00C56132">
      <w:r>
        <w:t xml:space="preserve">Los </w:t>
      </w:r>
      <w:r>
        <w:rPr>
          <w:i/>
          <w:iCs/>
        </w:rPr>
        <w:t>“outliers”</w:t>
      </w:r>
      <w:r>
        <w:t xml:space="preserve"> son aquellos valores que se caracterizan por estar fuera del rango normal para su atributo, es decir, su valor está muy diferenciado al resto del conjunto y pueden causar problemas a la hora de utilizar el calificador.</w:t>
      </w:r>
    </w:p>
    <w:p w14:paraId="31D0061C" w14:textId="77777777" w:rsidR="005078D5" w:rsidRDefault="005078D5" w:rsidP="005078D5">
      <w:pPr>
        <w:keepNext/>
        <w:jc w:val="center"/>
      </w:pPr>
      <w:r w:rsidRPr="005078D5">
        <w:drawing>
          <wp:inline distT="0" distB="0" distL="0" distR="0" wp14:anchorId="771D9B16" wp14:editId="62711F91">
            <wp:extent cx="3695700" cy="1720083"/>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0869" cy="1727143"/>
                    </a:xfrm>
                    <a:prstGeom prst="rect">
                      <a:avLst/>
                    </a:prstGeom>
                  </pic:spPr>
                </pic:pic>
              </a:graphicData>
            </a:graphic>
          </wp:inline>
        </w:drawing>
      </w:r>
    </w:p>
    <w:p w14:paraId="32716B63" w14:textId="61ED6A9D" w:rsidR="005078D5" w:rsidRDefault="005078D5" w:rsidP="005078D5">
      <w:pPr>
        <w:pStyle w:val="Descripcin"/>
        <w:jc w:val="center"/>
      </w:pPr>
      <w:r>
        <w:t xml:space="preserve">Ilustración </w:t>
      </w:r>
      <w:r>
        <w:fldChar w:fldCharType="begin"/>
      </w:r>
      <w:r>
        <w:instrText xml:space="preserve"> SEQ Ilustración \* ARABIC </w:instrText>
      </w:r>
      <w:r>
        <w:fldChar w:fldCharType="separate"/>
      </w:r>
      <w:r w:rsidR="004A4DB6">
        <w:rPr>
          <w:noProof/>
        </w:rPr>
        <w:t>25</w:t>
      </w:r>
      <w:r>
        <w:fldChar w:fldCharType="end"/>
      </w:r>
      <w:r>
        <w:t xml:space="preserve"> – Eliminación de outliers</w:t>
      </w:r>
    </w:p>
    <w:p w14:paraId="24F5C178" w14:textId="44D9B395" w:rsidR="005078D5" w:rsidRDefault="00D22FFF" w:rsidP="00D22FFF">
      <w:pPr>
        <w:pStyle w:val="Ttulo2"/>
      </w:pPr>
      <w:r>
        <w:lastRenderedPageBreak/>
        <w:t>Balanceo de la clase a predecir</w:t>
      </w:r>
    </w:p>
    <w:p w14:paraId="6ECB4034" w14:textId="5C71FEE0" w:rsidR="00D22FFF" w:rsidRDefault="00D22FFF" w:rsidP="00D22FFF">
      <w:r>
        <w:t xml:space="preserve">Como pudimos observar en el análisis exploratorio, </w:t>
      </w:r>
      <w:r w:rsidR="00F37F9D">
        <w:t xml:space="preserve">la mayoría de las observaciones perteneces al conjunto de </w:t>
      </w:r>
      <w:r w:rsidR="00F37F9D">
        <w:rPr>
          <w:i/>
          <w:iCs/>
        </w:rPr>
        <w:t>“background”</w:t>
      </w:r>
      <w:r w:rsidR="00F37F9D">
        <w:t xml:space="preserve">, es decir, a no tener evidencias del bosson. Para evitar este problema se va a llegar a cabo técnicas de </w:t>
      </w:r>
      <w:r w:rsidR="00F37F9D">
        <w:rPr>
          <w:i/>
          <w:iCs/>
        </w:rPr>
        <w:t>“oversampling”</w:t>
      </w:r>
      <w:r w:rsidR="00F37F9D">
        <w:t>, es decir, se producirán más muestras mientras se restan algunas de la clase mayoritaria para balancear ambas.</w:t>
      </w:r>
    </w:p>
    <w:p w14:paraId="7AA83AC4" w14:textId="77777777" w:rsidR="00F37F9D" w:rsidRDefault="00F37F9D" w:rsidP="00F37F9D">
      <w:pPr>
        <w:keepNext/>
        <w:jc w:val="center"/>
      </w:pPr>
      <w:r w:rsidRPr="00F37F9D">
        <w:drawing>
          <wp:inline distT="0" distB="0" distL="0" distR="0" wp14:anchorId="44A26D27" wp14:editId="48D79AEA">
            <wp:extent cx="5400040" cy="4436110"/>
            <wp:effectExtent l="0" t="0" r="0" b="254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436110"/>
                    </a:xfrm>
                    <a:prstGeom prst="rect">
                      <a:avLst/>
                    </a:prstGeom>
                  </pic:spPr>
                </pic:pic>
              </a:graphicData>
            </a:graphic>
          </wp:inline>
        </w:drawing>
      </w:r>
    </w:p>
    <w:p w14:paraId="1C4BBB8E" w14:textId="2B8B7DC6" w:rsidR="00F37F9D" w:rsidRDefault="00F37F9D" w:rsidP="00F37F9D">
      <w:pPr>
        <w:pStyle w:val="Descripcin"/>
        <w:jc w:val="center"/>
      </w:pPr>
      <w:r>
        <w:t xml:space="preserve">Ilustración </w:t>
      </w:r>
      <w:r>
        <w:fldChar w:fldCharType="begin"/>
      </w:r>
      <w:r>
        <w:instrText xml:space="preserve"> SEQ Ilustración \* ARABIC </w:instrText>
      </w:r>
      <w:r>
        <w:fldChar w:fldCharType="separate"/>
      </w:r>
      <w:r w:rsidR="004A4DB6">
        <w:rPr>
          <w:noProof/>
        </w:rPr>
        <w:t>26</w:t>
      </w:r>
      <w:r>
        <w:fldChar w:fldCharType="end"/>
      </w:r>
      <w:r>
        <w:t xml:space="preserve"> - Balanceo de clase</w:t>
      </w:r>
    </w:p>
    <w:p w14:paraId="6CA53E2A" w14:textId="73D96340" w:rsidR="00F37F9D" w:rsidRDefault="00F37F9D" w:rsidP="00F37F9D">
      <w:r>
        <w:t xml:space="preserve">Para el balanceo de las clases </w:t>
      </w:r>
      <w:r w:rsidR="007712CA">
        <w:t xml:space="preserve">hemos utilizado la librería </w:t>
      </w:r>
      <w:r w:rsidR="007712CA">
        <w:rPr>
          <w:i/>
          <w:iCs/>
        </w:rPr>
        <w:t>“ROSE”</w:t>
      </w:r>
      <w:r w:rsidR="007712CA">
        <w:t>, la cual requiere como parámetros:</w:t>
      </w:r>
    </w:p>
    <w:p w14:paraId="75C19139" w14:textId="2CAAFC16" w:rsidR="007712CA" w:rsidRDefault="007712CA" w:rsidP="007712CA">
      <w:pPr>
        <w:pStyle w:val="Prrafodelista"/>
        <w:numPr>
          <w:ilvl w:val="0"/>
          <w:numId w:val="8"/>
        </w:numPr>
      </w:pPr>
      <w:r w:rsidRPr="007712CA">
        <w:t>L</w:t>
      </w:r>
      <w:r>
        <w:t>a variable por balancear.</w:t>
      </w:r>
    </w:p>
    <w:p w14:paraId="4FAD3572" w14:textId="03CCCEC8" w:rsidR="007712CA" w:rsidRDefault="007712CA" w:rsidP="007712CA">
      <w:pPr>
        <w:pStyle w:val="Prrafodelista"/>
        <w:numPr>
          <w:ilvl w:val="0"/>
          <w:numId w:val="8"/>
        </w:numPr>
      </w:pPr>
      <w:r>
        <w:t>Conjunto de nuestros datos preprocesados.</w:t>
      </w:r>
    </w:p>
    <w:p w14:paraId="6325729F" w14:textId="13186F92" w:rsidR="007712CA" w:rsidRPr="007712CA" w:rsidRDefault="007712CA" w:rsidP="007712CA">
      <w:r>
        <w:t>Como vemos en la ilustración 26 se ha producido un reparto equitativo 50% a 50%.</w:t>
      </w:r>
    </w:p>
    <w:p w14:paraId="368EF5B8" w14:textId="176AAB30" w:rsidR="00EB44EA" w:rsidRDefault="00EB44EA" w:rsidP="0019437E">
      <w:pPr>
        <w:jc w:val="center"/>
        <w:rPr>
          <w:szCs w:val="40"/>
        </w:rPr>
      </w:pPr>
      <w:r>
        <w:br w:type="page"/>
      </w:r>
    </w:p>
    <w:p w14:paraId="415F1567" w14:textId="2E2E6C43" w:rsidR="008134BE" w:rsidRDefault="00EE533B" w:rsidP="002754A9">
      <w:pPr>
        <w:pStyle w:val="Ttulo1"/>
      </w:pPr>
      <w:bookmarkStart w:id="26" w:name="_Toc69667949"/>
      <w:r>
        <w:lastRenderedPageBreak/>
        <w:t>Clasificación</w:t>
      </w:r>
      <w:bookmarkEnd w:id="26"/>
    </w:p>
    <w:p w14:paraId="55BFCAE7" w14:textId="77777777" w:rsidR="00303772" w:rsidRDefault="00303772" w:rsidP="00303772">
      <w:pPr>
        <w:pStyle w:val="Ttulo2"/>
      </w:pPr>
      <w:r>
        <w:t>Evaluación</w:t>
      </w:r>
    </w:p>
    <w:p w14:paraId="4E04F682" w14:textId="77777777" w:rsidR="0043333C" w:rsidRDefault="00303772" w:rsidP="00303772">
      <w:r>
        <w:t xml:space="preserve">Lo primero que vamos a hacer es crear </w:t>
      </w:r>
      <w:r w:rsidR="0043333C">
        <w:t>una función para evaluar los distintos modelos creados.</w:t>
      </w:r>
    </w:p>
    <w:p w14:paraId="3C872FDF" w14:textId="77777777" w:rsidR="0043333C" w:rsidRDefault="0043333C" w:rsidP="0043333C">
      <w:pPr>
        <w:keepNext/>
        <w:jc w:val="center"/>
      </w:pPr>
      <w:r w:rsidRPr="0043333C">
        <w:drawing>
          <wp:inline distT="0" distB="0" distL="0" distR="0" wp14:anchorId="0A1E8F94" wp14:editId="5C8B4D87">
            <wp:extent cx="5400040" cy="1424305"/>
            <wp:effectExtent l="0" t="0" r="0" b="444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24305"/>
                    </a:xfrm>
                    <a:prstGeom prst="rect">
                      <a:avLst/>
                    </a:prstGeom>
                  </pic:spPr>
                </pic:pic>
              </a:graphicData>
            </a:graphic>
          </wp:inline>
        </w:drawing>
      </w:r>
    </w:p>
    <w:p w14:paraId="29445E99" w14:textId="617A75ED" w:rsidR="0043333C" w:rsidRDefault="0043333C" w:rsidP="0043333C">
      <w:pPr>
        <w:pStyle w:val="Descripcin"/>
        <w:jc w:val="center"/>
      </w:pPr>
      <w:r>
        <w:t xml:space="preserve">Ilustración </w:t>
      </w:r>
      <w:r>
        <w:fldChar w:fldCharType="begin"/>
      </w:r>
      <w:r>
        <w:instrText xml:space="preserve"> SEQ Ilustración \* ARABIC </w:instrText>
      </w:r>
      <w:r>
        <w:fldChar w:fldCharType="separate"/>
      </w:r>
      <w:r w:rsidR="004A4DB6">
        <w:rPr>
          <w:noProof/>
        </w:rPr>
        <w:t>27</w:t>
      </w:r>
      <w:r>
        <w:fldChar w:fldCharType="end"/>
      </w:r>
      <w:r>
        <w:t xml:space="preserve"> – Evaluación ROC</w:t>
      </w:r>
    </w:p>
    <w:p w14:paraId="7FCFF26E" w14:textId="2420CF1B" w:rsidR="0043333C" w:rsidRDefault="0043333C" w:rsidP="0043333C">
      <w:pPr>
        <w:pStyle w:val="Ttulo2"/>
      </w:pPr>
      <w:r>
        <w:t>Partición de los datos</w:t>
      </w:r>
    </w:p>
    <w:p w14:paraId="19B60DEF" w14:textId="5C534ECB" w:rsidR="0043333C" w:rsidRDefault="0043333C" w:rsidP="0043333C">
      <w:r>
        <w:t>Vamos a utilizar los datos que hemos procesado hasta ahora para crear un por un lado el conjunto de entrenamiento y por otro el conjunto de validación.</w:t>
      </w:r>
    </w:p>
    <w:p w14:paraId="14BC2D4D" w14:textId="77777777" w:rsidR="0043333C" w:rsidRDefault="0043333C" w:rsidP="0043333C">
      <w:pPr>
        <w:keepNext/>
        <w:jc w:val="center"/>
      </w:pPr>
      <w:r w:rsidRPr="0043333C">
        <w:drawing>
          <wp:inline distT="0" distB="0" distL="0" distR="0" wp14:anchorId="5BACB9FB" wp14:editId="39600979">
            <wp:extent cx="5400040" cy="626110"/>
            <wp:effectExtent l="0" t="0" r="0" b="254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26110"/>
                    </a:xfrm>
                    <a:prstGeom prst="rect">
                      <a:avLst/>
                    </a:prstGeom>
                  </pic:spPr>
                </pic:pic>
              </a:graphicData>
            </a:graphic>
          </wp:inline>
        </w:drawing>
      </w:r>
    </w:p>
    <w:p w14:paraId="03029E5D" w14:textId="294C337D" w:rsidR="0043333C" w:rsidRDefault="0043333C" w:rsidP="0043333C">
      <w:pPr>
        <w:pStyle w:val="Descripcin"/>
        <w:jc w:val="center"/>
      </w:pPr>
      <w:r>
        <w:t xml:space="preserve">Ilustración </w:t>
      </w:r>
      <w:r>
        <w:fldChar w:fldCharType="begin"/>
      </w:r>
      <w:r>
        <w:instrText xml:space="preserve"> SEQ Ilustración \* ARABIC </w:instrText>
      </w:r>
      <w:r>
        <w:fldChar w:fldCharType="separate"/>
      </w:r>
      <w:r w:rsidR="004A4DB6">
        <w:rPr>
          <w:noProof/>
        </w:rPr>
        <w:t>28</w:t>
      </w:r>
      <w:r>
        <w:fldChar w:fldCharType="end"/>
      </w:r>
      <w:r>
        <w:t xml:space="preserve"> – Partición de datos</w:t>
      </w:r>
    </w:p>
    <w:p w14:paraId="5ABCBFB2" w14:textId="5B98354B" w:rsidR="0043333C" w:rsidRDefault="0043333C" w:rsidP="0043333C">
      <w:pPr>
        <w:pStyle w:val="Ttulo2"/>
      </w:pPr>
      <w:r>
        <w:t>RPART</w:t>
      </w:r>
    </w:p>
    <w:p w14:paraId="79415F33" w14:textId="1F5CB38B" w:rsidR="0043333C" w:rsidRDefault="0043333C" w:rsidP="0043333C">
      <w:pPr>
        <w:pStyle w:val="Ttulo3"/>
      </w:pPr>
      <w:r>
        <w:t>Entrenamiento</w:t>
      </w:r>
    </w:p>
    <w:p w14:paraId="42609497" w14:textId="22D03705" w:rsidR="0043333C" w:rsidRDefault="003679DE" w:rsidP="0043333C">
      <w:r>
        <w:t xml:space="preserve">Vamos a crear dos modelos utilizando el método </w:t>
      </w:r>
      <w:r>
        <w:rPr>
          <w:i/>
          <w:iCs/>
        </w:rPr>
        <w:t>“rpart”</w:t>
      </w:r>
      <w:r>
        <w:t xml:space="preserve"> en el primero de ellos no utilizaremos la validación cruzada y en el segundo de ellos sí.</w:t>
      </w:r>
    </w:p>
    <w:p w14:paraId="4DB3021E" w14:textId="77777777" w:rsidR="003679DE" w:rsidRDefault="003679DE" w:rsidP="003679DE">
      <w:pPr>
        <w:keepNext/>
        <w:jc w:val="center"/>
      </w:pPr>
      <w:r w:rsidRPr="003679DE">
        <w:drawing>
          <wp:inline distT="0" distB="0" distL="0" distR="0" wp14:anchorId="5238FCD1" wp14:editId="2DACC80B">
            <wp:extent cx="2461260" cy="2852956"/>
            <wp:effectExtent l="0" t="0" r="0" b="508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7354" cy="2860020"/>
                    </a:xfrm>
                    <a:prstGeom prst="rect">
                      <a:avLst/>
                    </a:prstGeom>
                  </pic:spPr>
                </pic:pic>
              </a:graphicData>
            </a:graphic>
          </wp:inline>
        </w:drawing>
      </w:r>
    </w:p>
    <w:p w14:paraId="28DB8346" w14:textId="70778BC2" w:rsidR="003679DE" w:rsidRDefault="003679DE" w:rsidP="003679DE">
      <w:pPr>
        <w:pStyle w:val="Descripcin"/>
        <w:jc w:val="center"/>
      </w:pPr>
      <w:r>
        <w:t xml:space="preserve">Ilustración </w:t>
      </w:r>
      <w:r>
        <w:fldChar w:fldCharType="begin"/>
      </w:r>
      <w:r>
        <w:instrText xml:space="preserve"> SEQ Ilustración \* ARABIC </w:instrText>
      </w:r>
      <w:r>
        <w:fldChar w:fldCharType="separate"/>
      </w:r>
      <w:r w:rsidR="004A4DB6">
        <w:rPr>
          <w:noProof/>
        </w:rPr>
        <w:t>29</w:t>
      </w:r>
      <w:r>
        <w:fldChar w:fldCharType="end"/>
      </w:r>
      <w:r>
        <w:t xml:space="preserve"> – Creación de modelos</w:t>
      </w:r>
    </w:p>
    <w:p w14:paraId="3C9C910B" w14:textId="3E4BAFBA" w:rsidR="003679DE" w:rsidRDefault="003679DE" w:rsidP="003679DE">
      <w:pPr>
        <w:pStyle w:val="Ttulo3"/>
      </w:pPr>
      <w:r>
        <w:lastRenderedPageBreak/>
        <w:t>Visualización</w:t>
      </w:r>
    </w:p>
    <w:p w14:paraId="78A142AA" w14:textId="5110A56E" w:rsidR="003679DE" w:rsidRDefault="003679DE" w:rsidP="003679DE">
      <w:r>
        <w:t>A continuación, vamos a visualizar el primer modelo (omitimos el segundo ya que es exactamente igual).</w:t>
      </w:r>
    </w:p>
    <w:p w14:paraId="21D08661" w14:textId="77777777" w:rsidR="003679DE" w:rsidRDefault="003679DE" w:rsidP="003679DE">
      <w:pPr>
        <w:keepNext/>
        <w:jc w:val="center"/>
      </w:pPr>
      <w:r>
        <w:rPr>
          <w:noProof/>
        </w:rPr>
        <w:drawing>
          <wp:inline distT="0" distB="0" distL="0" distR="0" wp14:anchorId="1C509A13" wp14:editId="4D966CD5">
            <wp:extent cx="5400040" cy="3332480"/>
            <wp:effectExtent l="0" t="0" r="0" b="127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332480"/>
                    </a:xfrm>
                    <a:prstGeom prst="rect">
                      <a:avLst/>
                    </a:prstGeom>
                    <a:noFill/>
                    <a:ln>
                      <a:noFill/>
                    </a:ln>
                  </pic:spPr>
                </pic:pic>
              </a:graphicData>
            </a:graphic>
          </wp:inline>
        </w:drawing>
      </w:r>
    </w:p>
    <w:p w14:paraId="2B0B27AA" w14:textId="3A3E896E" w:rsidR="003679DE" w:rsidRDefault="003679DE" w:rsidP="003679DE">
      <w:pPr>
        <w:pStyle w:val="Descripcin"/>
        <w:jc w:val="center"/>
      </w:pPr>
      <w:r>
        <w:t xml:space="preserve">Ilustración </w:t>
      </w:r>
      <w:r>
        <w:fldChar w:fldCharType="begin"/>
      </w:r>
      <w:r>
        <w:instrText xml:space="preserve"> SEQ Ilustración \* ARABIC </w:instrText>
      </w:r>
      <w:r>
        <w:fldChar w:fldCharType="separate"/>
      </w:r>
      <w:r w:rsidR="004A4DB6">
        <w:rPr>
          <w:noProof/>
        </w:rPr>
        <w:t>30</w:t>
      </w:r>
      <w:r>
        <w:fldChar w:fldCharType="end"/>
      </w:r>
      <w:r>
        <w:t xml:space="preserve"> - Visualización del modelo</w:t>
      </w:r>
    </w:p>
    <w:p w14:paraId="5AA6FDD2" w14:textId="5EAF22B2" w:rsidR="003679DE" w:rsidRDefault="003679DE" w:rsidP="003679DE">
      <w:r>
        <w:t>Y con más detalle la importancia de las variables son:</w:t>
      </w:r>
    </w:p>
    <w:p w14:paraId="12B89838" w14:textId="77777777" w:rsidR="003679DE" w:rsidRDefault="003679DE" w:rsidP="003679DE">
      <w:pPr>
        <w:keepNext/>
        <w:jc w:val="center"/>
      </w:pPr>
      <w:r w:rsidRPr="003679DE">
        <w:drawing>
          <wp:inline distT="0" distB="0" distL="0" distR="0" wp14:anchorId="1B7C6EA1" wp14:editId="73E328D1">
            <wp:extent cx="5400040" cy="3535680"/>
            <wp:effectExtent l="0" t="0" r="0" b="762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535680"/>
                    </a:xfrm>
                    <a:prstGeom prst="rect">
                      <a:avLst/>
                    </a:prstGeom>
                  </pic:spPr>
                </pic:pic>
              </a:graphicData>
            </a:graphic>
          </wp:inline>
        </w:drawing>
      </w:r>
    </w:p>
    <w:p w14:paraId="7FD2F1F5" w14:textId="3859B687" w:rsidR="003679DE" w:rsidRDefault="003679DE" w:rsidP="003679DE">
      <w:pPr>
        <w:pStyle w:val="Descripcin"/>
        <w:jc w:val="center"/>
      </w:pPr>
      <w:r>
        <w:t xml:space="preserve">Ilustración </w:t>
      </w:r>
      <w:r>
        <w:fldChar w:fldCharType="begin"/>
      </w:r>
      <w:r>
        <w:instrText xml:space="preserve"> SEQ Ilustración \* ARABIC </w:instrText>
      </w:r>
      <w:r>
        <w:fldChar w:fldCharType="separate"/>
      </w:r>
      <w:r w:rsidR="004A4DB6">
        <w:rPr>
          <w:noProof/>
        </w:rPr>
        <w:t>31</w:t>
      </w:r>
      <w:r>
        <w:fldChar w:fldCharType="end"/>
      </w:r>
      <w:r>
        <w:t xml:space="preserve"> – Importancia de las variables</w:t>
      </w:r>
    </w:p>
    <w:p w14:paraId="0C092B68" w14:textId="089C4C3C" w:rsidR="003679DE" w:rsidRDefault="003679DE" w:rsidP="003679DE"/>
    <w:p w14:paraId="6F253EF5" w14:textId="309EA12F" w:rsidR="000E627C" w:rsidRDefault="000E627C" w:rsidP="000E627C">
      <w:pPr>
        <w:pStyle w:val="Ttulo2"/>
      </w:pPr>
      <w:r>
        <w:lastRenderedPageBreak/>
        <w:t>LogitBoost</w:t>
      </w:r>
    </w:p>
    <w:p w14:paraId="10108B25" w14:textId="66D5329A" w:rsidR="000E627C" w:rsidRDefault="000E627C" w:rsidP="000E627C">
      <w:pPr>
        <w:pStyle w:val="Ttulo2"/>
      </w:pPr>
      <w:r>
        <w:t>Entrenamiento</w:t>
      </w:r>
    </w:p>
    <w:p w14:paraId="1C032D71" w14:textId="65136055" w:rsidR="000E627C" w:rsidRPr="000E627C" w:rsidRDefault="000E627C" w:rsidP="000E627C">
      <w:r>
        <w:t xml:space="preserve">En este caso, prácticamente la única diferencia que hemos realizado respecto al caso anterior es utilizar </w:t>
      </w:r>
      <w:r>
        <w:rPr>
          <w:i/>
          <w:iCs/>
        </w:rPr>
        <w:t>“LogitBoost”</w:t>
      </w:r>
      <w:r>
        <w:t xml:space="preserve"> como método.</w:t>
      </w:r>
    </w:p>
    <w:p w14:paraId="29CDBF6D" w14:textId="77777777" w:rsidR="000E627C" w:rsidRDefault="000E627C" w:rsidP="000E627C">
      <w:pPr>
        <w:keepNext/>
        <w:jc w:val="center"/>
      </w:pPr>
      <w:r w:rsidRPr="000E627C">
        <w:drawing>
          <wp:inline distT="0" distB="0" distL="0" distR="0" wp14:anchorId="59A325FA" wp14:editId="62F4DD28">
            <wp:extent cx="4934639" cy="1381318"/>
            <wp:effectExtent l="0" t="0" r="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4639" cy="1381318"/>
                    </a:xfrm>
                    <a:prstGeom prst="rect">
                      <a:avLst/>
                    </a:prstGeom>
                  </pic:spPr>
                </pic:pic>
              </a:graphicData>
            </a:graphic>
          </wp:inline>
        </w:drawing>
      </w:r>
    </w:p>
    <w:p w14:paraId="15268E38" w14:textId="28A6C787" w:rsidR="000E627C" w:rsidRDefault="000E627C" w:rsidP="000E627C">
      <w:pPr>
        <w:pStyle w:val="Descripcin"/>
        <w:jc w:val="center"/>
        <w:rPr>
          <w:i/>
          <w:iCs/>
        </w:rPr>
      </w:pPr>
      <w:r>
        <w:t xml:space="preserve">Ilustración </w:t>
      </w:r>
      <w:r>
        <w:fldChar w:fldCharType="begin"/>
      </w:r>
      <w:r>
        <w:instrText xml:space="preserve"> SEQ Ilustración \* ARABIC </w:instrText>
      </w:r>
      <w:r>
        <w:fldChar w:fldCharType="separate"/>
      </w:r>
      <w:r w:rsidR="004A4DB6">
        <w:rPr>
          <w:noProof/>
        </w:rPr>
        <w:t>32</w:t>
      </w:r>
      <w:r>
        <w:fldChar w:fldCharType="end"/>
      </w:r>
      <w:r>
        <w:t xml:space="preserve"> – Entrenamiento con </w:t>
      </w:r>
      <w:r>
        <w:rPr>
          <w:i/>
          <w:iCs/>
        </w:rPr>
        <w:t>“LogitBoost”</w:t>
      </w:r>
    </w:p>
    <w:p w14:paraId="48E2D8A8" w14:textId="77777777" w:rsidR="000E627C" w:rsidRPr="000E627C" w:rsidRDefault="000E627C" w:rsidP="000E627C"/>
    <w:p w14:paraId="7148611D" w14:textId="77777777" w:rsidR="0043333C" w:rsidRPr="0043333C" w:rsidRDefault="0043333C" w:rsidP="0043333C"/>
    <w:p w14:paraId="1609E72F" w14:textId="30FB876D" w:rsidR="00E64D25" w:rsidRPr="00A857B1" w:rsidRDefault="00E64D25" w:rsidP="00303772">
      <w:r>
        <w:br w:type="page"/>
      </w:r>
    </w:p>
    <w:p w14:paraId="5F3F1B10" w14:textId="422FDA62" w:rsidR="00E64D25" w:rsidRDefault="00EE533B" w:rsidP="00E64D25">
      <w:pPr>
        <w:pStyle w:val="Ttulo1"/>
      </w:pPr>
      <w:bookmarkStart w:id="27" w:name="_Toc69667950"/>
      <w:r>
        <w:lastRenderedPageBreak/>
        <w:t>D</w:t>
      </w:r>
      <w:r w:rsidR="00120CCE">
        <w:t>iscusión de resultados</w:t>
      </w:r>
      <w:bookmarkEnd w:id="27"/>
    </w:p>
    <w:p w14:paraId="05CD00E5" w14:textId="075144C8" w:rsidR="00120CCE" w:rsidRDefault="000E627C" w:rsidP="000E627C">
      <w:pPr>
        <w:pStyle w:val="Ttulo2"/>
      </w:pPr>
      <w:r>
        <w:t>RPART</w:t>
      </w:r>
    </w:p>
    <w:p w14:paraId="060196B6" w14:textId="77777777" w:rsidR="000E627C" w:rsidRDefault="000E627C" w:rsidP="000E627C">
      <w:pPr>
        <w:keepNext/>
        <w:jc w:val="center"/>
      </w:pPr>
      <w:r w:rsidRPr="000E627C">
        <w:drawing>
          <wp:inline distT="0" distB="0" distL="0" distR="0" wp14:anchorId="049300D7" wp14:editId="2B3CB4DD">
            <wp:extent cx="3870960" cy="236745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880" cy="2382699"/>
                    </a:xfrm>
                    <a:prstGeom prst="rect">
                      <a:avLst/>
                    </a:prstGeom>
                  </pic:spPr>
                </pic:pic>
              </a:graphicData>
            </a:graphic>
          </wp:inline>
        </w:drawing>
      </w:r>
    </w:p>
    <w:p w14:paraId="53C86F31" w14:textId="5521364B" w:rsidR="000E627C" w:rsidRDefault="000E627C" w:rsidP="000E627C">
      <w:pPr>
        <w:pStyle w:val="Descripcin"/>
        <w:jc w:val="center"/>
      </w:pPr>
      <w:r>
        <w:t xml:space="preserve">Ilustración </w:t>
      </w:r>
      <w:r>
        <w:fldChar w:fldCharType="begin"/>
      </w:r>
      <w:r>
        <w:instrText xml:space="preserve"> SEQ Ilustración \* ARABIC </w:instrText>
      </w:r>
      <w:r>
        <w:fldChar w:fldCharType="separate"/>
      </w:r>
      <w:r w:rsidR="004A4DB6">
        <w:rPr>
          <w:noProof/>
        </w:rPr>
        <w:t>33</w:t>
      </w:r>
      <w:r>
        <w:fldChar w:fldCharType="end"/>
      </w:r>
      <w:r>
        <w:t xml:space="preserve"> - AUC de RPART</w:t>
      </w:r>
    </w:p>
    <w:p w14:paraId="58CF5B16" w14:textId="3009A7B9" w:rsidR="000E627C" w:rsidRPr="000E627C" w:rsidRDefault="000E627C" w:rsidP="000E627C">
      <w:pPr>
        <w:pStyle w:val="Ttulo2"/>
      </w:pPr>
      <w:r>
        <w:t>LogitBoost</w:t>
      </w:r>
    </w:p>
    <w:p w14:paraId="21649848" w14:textId="77777777" w:rsidR="000E627C" w:rsidRDefault="000E627C" w:rsidP="000E627C">
      <w:pPr>
        <w:keepNext/>
        <w:jc w:val="center"/>
      </w:pPr>
      <w:r w:rsidRPr="000E627C">
        <w:drawing>
          <wp:inline distT="0" distB="0" distL="0" distR="0" wp14:anchorId="56181ADF" wp14:editId="5BD9A086">
            <wp:extent cx="3731604" cy="2382699"/>
            <wp:effectExtent l="0" t="0" r="254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pic:cNvPicPr/>
                  </pic:nvPicPr>
                  <pic:blipFill>
                    <a:blip r:embed="rId50">
                      <a:extLst>
                        <a:ext uri="{28A0092B-C50C-407E-A947-70E740481C1C}">
                          <a14:useLocalDpi xmlns:a14="http://schemas.microsoft.com/office/drawing/2010/main" val="0"/>
                        </a:ext>
                      </a:extLst>
                    </a:blip>
                    <a:stretch>
                      <a:fillRect/>
                    </a:stretch>
                  </pic:blipFill>
                  <pic:spPr>
                    <a:xfrm>
                      <a:off x="0" y="0"/>
                      <a:ext cx="3731604" cy="2382699"/>
                    </a:xfrm>
                    <a:prstGeom prst="rect">
                      <a:avLst/>
                    </a:prstGeom>
                  </pic:spPr>
                </pic:pic>
              </a:graphicData>
            </a:graphic>
          </wp:inline>
        </w:drawing>
      </w:r>
    </w:p>
    <w:p w14:paraId="2B32C764" w14:textId="27FDE8AE" w:rsidR="000E627C" w:rsidRDefault="000E627C" w:rsidP="000E627C">
      <w:pPr>
        <w:pStyle w:val="Descripcin"/>
        <w:jc w:val="center"/>
      </w:pPr>
      <w:r>
        <w:t xml:space="preserve">Ilustración </w:t>
      </w:r>
      <w:r>
        <w:fldChar w:fldCharType="begin"/>
      </w:r>
      <w:r>
        <w:instrText xml:space="preserve"> SEQ Ilustración \* ARABIC </w:instrText>
      </w:r>
      <w:r>
        <w:fldChar w:fldCharType="separate"/>
      </w:r>
      <w:r w:rsidR="004A4DB6">
        <w:rPr>
          <w:noProof/>
        </w:rPr>
        <w:t>34</w:t>
      </w:r>
      <w:r>
        <w:fldChar w:fldCharType="end"/>
      </w:r>
      <w:r>
        <w:t xml:space="preserve"> - AUC de RPART</w:t>
      </w:r>
    </w:p>
    <w:p w14:paraId="4E018124" w14:textId="77777777" w:rsidR="0063280E" w:rsidRPr="0063280E" w:rsidRDefault="0063280E" w:rsidP="0063280E"/>
    <w:p w14:paraId="024CF62D" w14:textId="11FA05C6" w:rsidR="002754A9" w:rsidRPr="00C838E1" w:rsidRDefault="002754A9" w:rsidP="00EE533B">
      <w:r>
        <w:br w:type="page"/>
      </w:r>
    </w:p>
    <w:p w14:paraId="6A799B26" w14:textId="11DD38C3" w:rsidR="002754A9" w:rsidRDefault="00120CCE" w:rsidP="002754A9">
      <w:pPr>
        <w:pStyle w:val="Ttulo1"/>
      </w:pPr>
      <w:bookmarkStart w:id="28" w:name="_Toc69667951"/>
      <w:r>
        <w:lastRenderedPageBreak/>
        <w:t>Conclusiones</w:t>
      </w:r>
      <w:bookmarkEnd w:id="28"/>
    </w:p>
    <w:p w14:paraId="788BFC6B" w14:textId="26E50602" w:rsidR="00306BCE" w:rsidRDefault="003440CB" w:rsidP="00973622">
      <w:pPr>
        <w:spacing w:before="0" w:line="300" w:lineRule="auto"/>
      </w:pPr>
      <w:r>
        <w:t xml:space="preserve">Como puede verse en los gráficos de arriba finalmente el uso de </w:t>
      </w:r>
      <w:r>
        <w:rPr>
          <w:i/>
          <w:iCs/>
        </w:rPr>
        <w:t>“RPART”</w:t>
      </w:r>
      <w:r>
        <w:t xml:space="preserve"> muestra un desempeño mejor y más lineal en comparación del mostrado por </w:t>
      </w:r>
      <w:r>
        <w:rPr>
          <w:i/>
          <w:iCs/>
        </w:rPr>
        <w:t>“LOGITBOOST”</w:t>
      </w:r>
      <w:r>
        <w:t>.</w:t>
      </w:r>
    </w:p>
    <w:p w14:paraId="3B243432" w14:textId="64ECCA43" w:rsidR="003440CB" w:rsidRDefault="003440CB" w:rsidP="00973622">
      <w:pPr>
        <w:spacing w:before="0" w:line="300" w:lineRule="auto"/>
      </w:pPr>
      <w:r>
        <w:t xml:space="preserve">Con esta practica he aprendido la importancia que tiene la aplicación de </w:t>
      </w:r>
      <w:r w:rsidR="00973622">
        <w:t>tareas de procesamiento antes de aplicar los algoritmos clasificadores. Sobre todo, me ha resultado bastante interesante ya que no había visto antes las tareas de eliminación de columnas a partir de correlaciones entre variables.</w:t>
      </w:r>
    </w:p>
    <w:p w14:paraId="6B1862B9" w14:textId="217BAF2C" w:rsidR="00892711" w:rsidRDefault="00405AF8" w:rsidP="00973622">
      <w:pPr>
        <w:spacing w:before="0" w:line="300" w:lineRule="auto"/>
      </w:pPr>
      <w:r>
        <w:t>También he aprendido la importancia que tiene no eliminar a veces las columnas por su porcentaje de valores perdidos si no que existen metodología muy interesante que no había visto antes como la imputación de valores perdidos.</w:t>
      </w:r>
    </w:p>
    <w:p w14:paraId="20FBEA00" w14:textId="2E41590B" w:rsidR="00405AF8" w:rsidRPr="00405AF8" w:rsidRDefault="00405AF8" w:rsidP="00973622">
      <w:pPr>
        <w:spacing w:before="0" w:line="300" w:lineRule="auto"/>
        <w:rPr>
          <w:i/>
          <w:iCs/>
        </w:rPr>
      </w:pPr>
      <w:r>
        <w:t xml:space="preserve">Sin embargo, reconozco que puede que el pre-procesamiento que he realizado puede que no haya sido el mejor, ya que por ejemplo mi equipo no es capaz de ejecutar entrenamientos como el de </w:t>
      </w:r>
      <w:r>
        <w:rPr>
          <w:i/>
          <w:iCs/>
        </w:rPr>
        <w:t>“Random Forest”</w:t>
      </w:r>
    </w:p>
    <w:sectPr w:rsidR="00405AF8" w:rsidRPr="00405AF8" w:rsidSect="00B936BA">
      <w:headerReference w:type="default" r:id="rId51"/>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C29D5" w14:textId="77777777" w:rsidR="00D37011" w:rsidRDefault="00D37011" w:rsidP="00FC6075">
      <w:pPr>
        <w:spacing w:before="0" w:after="0" w:line="240" w:lineRule="auto"/>
      </w:pPr>
      <w:r>
        <w:separator/>
      </w:r>
    </w:p>
  </w:endnote>
  <w:endnote w:type="continuationSeparator" w:id="0">
    <w:p w14:paraId="224B6F39" w14:textId="77777777" w:rsidR="00D37011" w:rsidRDefault="00D37011" w:rsidP="00FC6075">
      <w:pPr>
        <w:spacing w:before="0" w:after="0" w:line="240" w:lineRule="auto"/>
      </w:pPr>
      <w:r>
        <w:continuationSeparator/>
      </w:r>
    </w:p>
  </w:endnote>
  <w:endnote w:type="continuationNotice" w:id="1">
    <w:p w14:paraId="0C1A9C7C" w14:textId="77777777" w:rsidR="00D37011" w:rsidRDefault="00D3701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871982" w14:paraId="1B546062" w14:textId="77777777" w:rsidTr="00183D89">
      <w:trPr>
        <w:trHeight w:val="22"/>
        <w:jc w:val="right"/>
      </w:trPr>
      <w:tc>
        <w:tcPr>
          <w:tcW w:w="4795" w:type="dxa"/>
          <w:vAlign w:val="center"/>
        </w:tcPr>
        <w:p w14:paraId="448D0EEF" w14:textId="77777777" w:rsidR="00871982" w:rsidRDefault="00871982">
          <w:pPr>
            <w:pStyle w:val="Encabezado"/>
            <w:jc w:val="right"/>
            <w:rPr>
              <w:caps/>
            </w:rPr>
          </w:pPr>
        </w:p>
      </w:tc>
      <w:tc>
        <w:tcPr>
          <w:tcW w:w="250" w:type="pct"/>
          <w:shd w:val="clear" w:color="auto" w:fill="8C2437" w:themeFill="background1"/>
          <w:vAlign w:val="center"/>
        </w:tcPr>
        <w:p w14:paraId="7282B486" w14:textId="381085C1" w:rsidR="00871982" w:rsidRPr="00BA4665" w:rsidRDefault="00871982">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871982" w:rsidRDefault="00871982">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96F8E2D"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891DD" w14:textId="77777777" w:rsidR="00D37011" w:rsidRDefault="00D37011" w:rsidP="00FC6075">
      <w:pPr>
        <w:spacing w:before="0" w:after="0" w:line="240" w:lineRule="auto"/>
      </w:pPr>
      <w:r>
        <w:separator/>
      </w:r>
    </w:p>
  </w:footnote>
  <w:footnote w:type="continuationSeparator" w:id="0">
    <w:p w14:paraId="048C5579" w14:textId="77777777" w:rsidR="00D37011" w:rsidRDefault="00D37011" w:rsidP="00FC6075">
      <w:pPr>
        <w:spacing w:before="0" w:after="0" w:line="240" w:lineRule="auto"/>
      </w:pPr>
      <w:r>
        <w:continuationSeparator/>
      </w:r>
    </w:p>
  </w:footnote>
  <w:footnote w:type="continuationNotice" w:id="1">
    <w:p w14:paraId="2051B856" w14:textId="77777777" w:rsidR="00D37011" w:rsidRDefault="00D3701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3640CE44" w:rsidR="00871982" w:rsidRDefault="00871982">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Arial"/>
            <w:sz w:val="20"/>
            <w:szCs w:val="20"/>
          </w:rPr>
          <w:t>Práctica 1: Pre-procesamiento de datos y clasificación binaria</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871982" w:rsidRDefault="0087198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1E35"/>
    <w:multiLevelType w:val="hybridMultilevel"/>
    <w:tmpl w:val="35209B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EC2DB1"/>
    <w:multiLevelType w:val="hybridMultilevel"/>
    <w:tmpl w:val="5BCAD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D004CD"/>
    <w:multiLevelType w:val="hybridMultilevel"/>
    <w:tmpl w:val="9DF67802"/>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4" w15:restartNumberingAfterBreak="0">
    <w:nsid w:val="436B2F2C"/>
    <w:multiLevelType w:val="hybridMultilevel"/>
    <w:tmpl w:val="ABD45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FA1A3D"/>
    <w:multiLevelType w:val="multilevel"/>
    <w:tmpl w:val="AE86BD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3"/>
  </w:num>
  <w:num w:numId="5">
    <w:abstractNumId w:val="2"/>
  </w:num>
  <w:num w:numId="6">
    <w:abstractNumId w:val="0"/>
  </w:num>
  <w:num w:numId="7">
    <w:abstractNumId w:val="4"/>
  </w:num>
  <w:num w:numId="8">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55"/>
    <w:rsid w:val="000110D7"/>
    <w:rsid w:val="0001128A"/>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20B"/>
    <w:rsid w:val="0004649B"/>
    <w:rsid w:val="00046503"/>
    <w:rsid w:val="000468C7"/>
    <w:rsid w:val="00046A8E"/>
    <w:rsid w:val="00046AAE"/>
    <w:rsid w:val="000478C7"/>
    <w:rsid w:val="00047A3B"/>
    <w:rsid w:val="00047BAE"/>
    <w:rsid w:val="0005005C"/>
    <w:rsid w:val="00050212"/>
    <w:rsid w:val="0005083A"/>
    <w:rsid w:val="00050D40"/>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627C"/>
    <w:rsid w:val="000E772B"/>
    <w:rsid w:val="000E793D"/>
    <w:rsid w:val="000E7B97"/>
    <w:rsid w:val="000E7BA5"/>
    <w:rsid w:val="000E7FE6"/>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0CCE"/>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42E2"/>
    <w:rsid w:val="0019437E"/>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FB"/>
    <w:rsid w:val="001978BE"/>
    <w:rsid w:val="00197A7D"/>
    <w:rsid w:val="001A0058"/>
    <w:rsid w:val="001A0657"/>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4EC0"/>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BF6"/>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8C8"/>
    <w:rsid w:val="0021695F"/>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CD"/>
    <w:rsid w:val="00253EE8"/>
    <w:rsid w:val="00254E86"/>
    <w:rsid w:val="00254FB7"/>
    <w:rsid w:val="00255093"/>
    <w:rsid w:val="0025553C"/>
    <w:rsid w:val="0025572E"/>
    <w:rsid w:val="002558CB"/>
    <w:rsid w:val="00255E85"/>
    <w:rsid w:val="00256521"/>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9DD"/>
    <w:rsid w:val="00281DAC"/>
    <w:rsid w:val="00281E48"/>
    <w:rsid w:val="00281F61"/>
    <w:rsid w:val="00282199"/>
    <w:rsid w:val="0028277A"/>
    <w:rsid w:val="002828D6"/>
    <w:rsid w:val="002831E5"/>
    <w:rsid w:val="00283386"/>
    <w:rsid w:val="0028355D"/>
    <w:rsid w:val="002838E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F72"/>
    <w:rsid w:val="002A717D"/>
    <w:rsid w:val="002A7230"/>
    <w:rsid w:val="002A77C5"/>
    <w:rsid w:val="002B0E05"/>
    <w:rsid w:val="002B0E8A"/>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D0108"/>
    <w:rsid w:val="002D0559"/>
    <w:rsid w:val="002D0565"/>
    <w:rsid w:val="002D05D7"/>
    <w:rsid w:val="002D06AE"/>
    <w:rsid w:val="002D0FF6"/>
    <w:rsid w:val="002D1436"/>
    <w:rsid w:val="002D14AD"/>
    <w:rsid w:val="002D1884"/>
    <w:rsid w:val="002D1A0B"/>
    <w:rsid w:val="002D1AA7"/>
    <w:rsid w:val="002D220B"/>
    <w:rsid w:val="002D24DD"/>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772"/>
    <w:rsid w:val="00303934"/>
    <w:rsid w:val="003039F9"/>
    <w:rsid w:val="00303DE5"/>
    <w:rsid w:val="00304171"/>
    <w:rsid w:val="003045ED"/>
    <w:rsid w:val="003049A5"/>
    <w:rsid w:val="003052F4"/>
    <w:rsid w:val="003053AD"/>
    <w:rsid w:val="00305901"/>
    <w:rsid w:val="003064E4"/>
    <w:rsid w:val="003065CB"/>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CB"/>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9DE"/>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6AF"/>
    <w:rsid w:val="0039404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5AF8"/>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706"/>
    <w:rsid w:val="00414883"/>
    <w:rsid w:val="00414C72"/>
    <w:rsid w:val="00415174"/>
    <w:rsid w:val="0041542C"/>
    <w:rsid w:val="004155E4"/>
    <w:rsid w:val="004158AD"/>
    <w:rsid w:val="004158B3"/>
    <w:rsid w:val="00416400"/>
    <w:rsid w:val="00416751"/>
    <w:rsid w:val="00416764"/>
    <w:rsid w:val="0041697A"/>
    <w:rsid w:val="00416F84"/>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33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2B4"/>
    <w:rsid w:val="0044680F"/>
    <w:rsid w:val="00446DA6"/>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1A5"/>
    <w:rsid w:val="0045732D"/>
    <w:rsid w:val="00457739"/>
    <w:rsid w:val="0045797F"/>
    <w:rsid w:val="00457EED"/>
    <w:rsid w:val="00460126"/>
    <w:rsid w:val="00460974"/>
    <w:rsid w:val="00460C44"/>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58"/>
    <w:rsid w:val="00486F68"/>
    <w:rsid w:val="00487057"/>
    <w:rsid w:val="0048712C"/>
    <w:rsid w:val="004875A1"/>
    <w:rsid w:val="00487AD1"/>
    <w:rsid w:val="00487CE1"/>
    <w:rsid w:val="00487EE4"/>
    <w:rsid w:val="00487EF2"/>
    <w:rsid w:val="00490058"/>
    <w:rsid w:val="004900C4"/>
    <w:rsid w:val="0049074D"/>
    <w:rsid w:val="00490A38"/>
    <w:rsid w:val="00490D1D"/>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4DB6"/>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8D5"/>
    <w:rsid w:val="00507B50"/>
    <w:rsid w:val="00507FA7"/>
    <w:rsid w:val="00510143"/>
    <w:rsid w:val="005101C2"/>
    <w:rsid w:val="005102B1"/>
    <w:rsid w:val="0051051F"/>
    <w:rsid w:val="00510624"/>
    <w:rsid w:val="00510CE9"/>
    <w:rsid w:val="00510F89"/>
    <w:rsid w:val="0051118F"/>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99B"/>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C15"/>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0E"/>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662"/>
    <w:rsid w:val="006527D5"/>
    <w:rsid w:val="00652909"/>
    <w:rsid w:val="00652AC6"/>
    <w:rsid w:val="00652CAF"/>
    <w:rsid w:val="00652D2A"/>
    <w:rsid w:val="00652E88"/>
    <w:rsid w:val="00652F77"/>
    <w:rsid w:val="0065302C"/>
    <w:rsid w:val="006532A5"/>
    <w:rsid w:val="006534DD"/>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119B"/>
    <w:rsid w:val="00671355"/>
    <w:rsid w:val="00671A7D"/>
    <w:rsid w:val="00671CA0"/>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2C3"/>
    <w:rsid w:val="00684AC6"/>
    <w:rsid w:val="00684FFA"/>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C48"/>
    <w:rsid w:val="006B7CCA"/>
    <w:rsid w:val="006B7D7F"/>
    <w:rsid w:val="006B7E57"/>
    <w:rsid w:val="006B7EF5"/>
    <w:rsid w:val="006B7F76"/>
    <w:rsid w:val="006B7FD5"/>
    <w:rsid w:val="006C023F"/>
    <w:rsid w:val="006C0E95"/>
    <w:rsid w:val="006C13F2"/>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2FAF"/>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3EF1"/>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2C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3D57"/>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E8"/>
    <w:rsid w:val="007C7A76"/>
    <w:rsid w:val="007C7E4B"/>
    <w:rsid w:val="007C7F06"/>
    <w:rsid w:val="007D05F3"/>
    <w:rsid w:val="007D148C"/>
    <w:rsid w:val="007D173A"/>
    <w:rsid w:val="007D1E8B"/>
    <w:rsid w:val="007D2717"/>
    <w:rsid w:val="007D27D5"/>
    <w:rsid w:val="007D29BB"/>
    <w:rsid w:val="007D2DBE"/>
    <w:rsid w:val="007D2F2B"/>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5FE4"/>
    <w:rsid w:val="00866B24"/>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982"/>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711"/>
    <w:rsid w:val="008929FE"/>
    <w:rsid w:val="00892C56"/>
    <w:rsid w:val="00893299"/>
    <w:rsid w:val="00893C6B"/>
    <w:rsid w:val="0089432D"/>
    <w:rsid w:val="00894AE8"/>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2F2B"/>
    <w:rsid w:val="008C312E"/>
    <w:rsid w:val="008C372B"/>
    <w:rsid w:val="008C3959"/>
    <w:rsid w:val="008C3A31"/>
    <w:rsid w:val="008C3B67"/>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F8D"/>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558"/>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622"/>
    <w:rsid w:val="00973843"/>
    <w:rsid w:val="00973A31"/>
    <w:rsid w:val="00973CFC"/>
    <w:rsid w:val="00973DF6"/>
    <w:rsid w:val="009742A4"/>
    <w:rsid w:val="009744A9"/>
    <w:rsid w:val="0097485C"/>
    <w:rsid w:val="009749DD"/>
    <w:rsid w:val="00974AD5"/>
    <w:rsid w:val="00974D64"/>
    <w:rsid w:val="00974DE8"/>
    <w:rsid w:val="009755BC"/>
    <w:rsid w:val="0097574B"/>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20EE"/>
    <w:rsid w:val="009A2137"/>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142"/>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6A8"/>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256"/>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291"/>
    <w:rsid w:val="00B6482E"/>
    <w:rsid w:val="00B65594"/>
    <w:rsid w:val="00B65BF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F11"/>
    <w:rsid w:val="00BB505D"/>
    <w:rsid w:val="00BB59C2"/>
    <w:rsid w:val="00BB5B91"/>
    <w:rsid w:val="00BB60A4"/>
    <w:rsid w:val="00BB668F"/>
    <w:rsid w:val="00BB6723"/>
    <w:rsid w:val="00BB67BA"/>
    <w:rsid w:val="00BB6853"/>
    <w:rsid w:val="00BB6A08"/>
    <w:rsid w:val="00BB6AB7"/>
    <w:rsid w:val="00BB7041"/>
    <w:rsid w:val="00BB7211"/>
    <w:rsid w:val="00BB758F"/>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D07"/>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D"/>
    <w:rsid w:val="00BF3AF0"/>
    <w:rsid w:val="00BF3B88"/>
    <w:rsid w:val="00BF3D17"/>
    <w:rsid w:val="00BF409D"/>
    <w:rsid w:val="00BF49FB"/>
    <w:rsid w:val="00BF55BD"/>
    <w:rsid w:val="00BF64D0"/>
    <w:rsid w:val="00BF6560"/>
    <w:rsid w:val="00BF6AA9"/>
    <w:rsid w:val="00BF6BD6"/>
    <w:rsid w:val="00BF725C"/>
    <w:rsid w:val="00BF7356"/>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132"/>
    <w:rsid w:val="00C56B07"/>
    <w:rsid w:val="00C56C04"/>
    <w:rsid w:val="00C57006"/>
    <w:rsid w:val="00C574F3"/>
    <w:rsid w:val="00C5754A"/>
    <w:rsid w:val="00C578C7"/>
    <w:rsid w:val="00C578E9"/>
    <w:rsid w:val="00C57B27"/>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EC2"/>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08"/>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7F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FD4"/>
    <w:rsid w:val="00D1513D"/>
    <w:rsid w:val="00D155AB"/>
    <w:rsid w:val="00D1565F"/>
    <w:rsid w:val="00D1576F"/>
    <w:rsid w:val="00D15EB8"/>
    <w:rsid w:val="00D16321"/>
    <w:rsid w:val="00D163D9"/>
    <w:rsid w:val="00D1668B"/>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2FFF"/>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011"/>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B0E"/>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CF5"/>
    <w:rsid w:val="00E05E11"/>
    <w:rsid w:val="00E05E3A"/>
    <w:rsid w:val="00E063F5"/>
    <w:rsid w:val="00E064BF"/>
    <w:rsid w:val="00E06DAA"/>
    <w:rsid w:val="00E075D0"/>
    <w:rsid w:val="00E07EE3"/>
    <w:rsid w:val="00E07F0E"/>
    <w:rsid w:val="00E10B4C"/>
    <w:rsid w:val="00E10B52"/>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2C7"/>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33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25D4"/>
    <w:rsid w:val="00EF2780"/>
    <w:rsid w:val="00EF2FCB"/>
    <w:rsid w:val="00EF39B5"/>
    <w:rsid w:val="00EF3DF8"/>
    <w:rsid w:val="00EF3FBB"/>
    <w:rsid w:val="00EF4178"/>
    <w:rsid w:val="00EF4ACC"/>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37F9D"/>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4C4"/>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0D84"/>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9DF"/>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876EF4B"/>
    <w:rsid w:val="0EAE10E1"/>
    <w:rsid w:val="0FB4A769"/>
    <w:rsid w:val="1318DB2A"/>
    <w:rsid w:val="1533FA01"/>
    <w:rsid w:val="197818C1"/>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56FA083C"/>
    <w:rsid w:val="58D6D7A1"/>
    <w:rsid w:val="59360F53"/>
    <w:rsid w:val="5AAA4A12"/>
    <w:rsid w:val="5E609F21"/>
    <w:rsid w:val="5F91E9E0"/>
    <w:rsid w:val="62B22822"/>
    <w:rsid w:val="672B4693"/>
    <w:rsid w:val="693D139A"/>
    <w:rsid w:val="6AAC0144"/>
    <w:rsid w:val="6B2A9595"/>
    <w:rsid w:val="6D011206"/>
    <w:rsid w:val="7203348F"/>
    <w:rsid w:val="78003B6E"/>
    <w:rsid w:val="7990CC9E"/>
    <w:rsid w:val="7A8BE5F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D8"/>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l.ugr.es/higgs_sig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101A6E"/>
    <w:rsid w:val="00104457"/>
    <w:rsid w:val="0015262D"/>
    <w:rsid w:val="001547EF"/>
    <w:rsid w:val="001724E1"/>
    <w:rsid w:val="001800EE"/>
    <w:rsid w:val="001E294C"/>
    <w:rsid w:val="00235E51"/>
    <w:rsid w:val="002C545B"/>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D115B"/>
    <w:rsid w:val="006B5AE3"/>
    <w:rsid w:val="006D0702"/>
    <w:rsid w:val="006F49C8"/>
    <w:rsid w:val="00725E34"/>
    <w:rsid w:val="00753B1E"/>
    <w:rsid w:val="007964C1"/>
    <w:rsid w:val="008D2E72"/>
    <w:rsid w:val="008E6B96"/>
    <w:rsid w:val="008E7E10"/>
    <w:rsid w:val="00996AF6"/>
    <w:rsid w:val="009C666A"/>
    <w:rsid w:val="009E6B30"/>
    <w:rsid w:val="00AB0BF5"/>
    <w:rsid w:val="00AB3031"/>
    <w:rsid w:val="00B115A1"/>
    <w:rsid w:val="00B73544"/>
    <w:rsid w:val="00B94929"/>
    <w:rsid w:val="00BC4773"/>
    <w:rsid w:val="00C52C7C"/>
    <w:rsid w:val="00C94B7D"/>
    <w:rsid w:val="00C9572E"/>
    <w:rsid w:val="00CB1223"/>
    <w:rsid w:val="00D30F78"/>
    <w:rsid w:val="00DB4CF4"/>
    <w:rsid w:val="00DC3CEA"/>
    <w:rsid w:val="00E55A9D"/>
    <w:rsid w:val="00EC1A2C"/>
    <w:rsid w:val="00EF4EBA"/>
    <w:rsid w:val="00F13D93"/>
    <w:rsid w:val="00F20ACC"/>
    <w:rsid w:val="00F9490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1724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En esta práctica se analizarán datos del experimento ATLAS del CERN-LHC, que perseguía la identificación experimental de la partícula bosón de Higgs.</Abstract>
  <CompanyAddress/>
  <CompanyPhone/>
  <CompanyFax/>
  <CompanyEmail>                                                                        alvdebon@alum.us.es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customXml/itemProps3.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80BA65-B7D6-4EA0-878A-BEE69EEC430A}">
  <ds:schemaRefs>
    <ds:schemaRef ds:uri="http://schemas.microsoft.com/sharepoint/v3/contenttype/forms"/>
  </ds:schemaRefs>
</ds:datastoreItem>
</file>

<file path=customXml/itemProps5.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22</Pages>
  <Words>2596</Words>
  <Characters>14282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Práctica 1: Pre-procesamiento de datos y clasificación binaria</vt:lpstr>
    </vt:vector>
  </TitlesOfParts>
  <Company/>
  <LinksUpToDate>false</LinksUpToDate>
  <CharactersWithSpaces>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 Pre-procesamiento de datos y clasificación binaria</dc:title>
  <dc:subject>Sistemas Inteligentes para la Gestión en la Empresa</dc:subject>
  <dc:creator>Álvaro de la Flor Bonilla (alvdebon@correo.ugr.es) 15408846-L</dc:creator>
  <cp:keywords>Universidad de Sevilla</cp:keywords>
  <dc:description>Universidad de Granada</dc:description>
  <cp:lastModifiedBy>Álvaro de la Flor Bonilla</cp:lastModifiedBy>
  <cp:revision>21</cp:revision>
  <cp:lastPrinted>2021-04-18T21:42:00Z</cp:lastPrinted>
  <dcterms:created xsi:type="dcterms:W3CDTF">2021-04-18T15:13:00Z</dcterms:created>
  <dcterms:modified xsi:type="dcterms:W3CDTF">2021-04-18T21:42:00Z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