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9B9F" w14:textId="2BD96AB2" w:rsidR="009525FD" w:rsidRDefault="00F87687">
      <w:r w:rsidRPr="00F87687">
        <w:rPr>
          <w:b/>
          <w:bCs/>
        </w:rPr>
        <w:t>Caso de uso Nro. 1:</w:t>
      </w:r>
      <w:r>
        <w:t xml:space="preserve"> Ingreso al sistema</w:t>
      </w:r>
    </w:p>
    <w:p w14:paraId="4EDF0821" w14:textId="7DFF1018" w:rsidR="00F87687" w:rsidRPr="00F87687" w:rsidRDefault="00F87687">
      <w:pPr>
        <w:rPr>
          <w:b/>
          <w:bCs/>
        </w:rPr>
      </w:pPr>
      <w:r w:rsidRPr="00F87687">
        <w:rPr>
          <w:b/>
          <w:bCs/>
        </w:rPr>
        <w:t>Descripción:</w:t>
      </w:r>
    </w:p>
    <w:p w14:paraId="3D19676C" w14:textId="74C5EF8C" w:rsidR="00F87687" w:rsidRDefault="00F87687">
      <w:r>
        <w:t>El caso de uso describe los pasos a seguir para que el usuario pueda ingresar al sistema.</w:t>
      </w:r>
    </w:p>
    <w:p w14:paraId="6883B8C8" w14:textId="044864CB" w:rsidR="00F87687" w:rsidRDefault="00F87687">
      <w:pPr>
        <w:rPr>
          <w:b/>
          <w:bCs/>
        </w:rPr>
      </w:pPr>
      <w:r w:rsidRPr="00F87687">
        <w:rPr>
          <w:b/>
          <w:bCs/>
        </w:rPr>
        <w:t>Identificación de los actores y casos de uso</w:t>
      </w:r>
      <w:r>
        <w:rPr>
          <w:b/>
          <w:bCs/>
        </w:rPr>
        <w:t>:</w:t>
      </w:r>
    </w:p>
    <w:p w14:paraId="684F7D69" w14:textId="6414B7EB" w:rsidR="00F87687" w:rsidRDefault="00F87687">
      <w:pPr>
        <w:rPr>
          <w:b/>
          <w:bCs/>
        </w:rPr>
      </w:pPr>
      <w:r>
        <w:rPr>
          <w:b/>
          <w:bCs/>
        </w:rPr>
        <w:t xml:space="preserve">Actores </w:t>
      </w:r>
    </w:p>
    <w:p w14:paraId="48263011" w14:textId="099F636A" w:rsidR="00F87687" w:rsidRDefault="00F87687" w:rsidP="00F876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Usuario</w:t>
      </w:r>
    </w:p>
    <w:p w14:paraId="42B57D8C" w14:textId="381A04B9" w:rsidR="00F87687" w:rsidRDefault="003F6AFE" w:rsidP="00F876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Sistema web</w:t>
      </w:r>
    </w:p>
    <w:p w14:paraId="2CA65645" w14:textId="710D0875" w:rsidR="00F87687" w:rsidRDefault="00F87687" w:rsidP="00F87687">
      <w:pPr>
        <w:rPr>
          <w:b/>
          <w:bCs/>
        </w:rPr>
      </w:pPr>
      <w:r>
        <w:rPr>
          <w:b/>
          <w:bCs/>
        </w:rPr>
        <w:t>Casos de Uso</w:t>
      </w:r>
    </w:p>
    <w:p w14:paraId="1C0A5FED" w14:textId="5DDA3B8D" w:rsidR="003F6AFE" w:rsidRDefault="003F6AFE" w:rsidP="003F6AF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Ingresar nombre de usuario</w:t>
      </w:r>
    </w:p>
    <w:p w14:paraId="182B7860" w14:textId="7AAB1215" w:rsidR="003F6AFE" w:rsidRDefault="003F6AFE" w:rsidP="003F6AF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Validación del sistema</w:t>
      </w:r>
    </w:p>
    <w:p w14:paraId="0FE19CCD" w14:textId="3B1A3584" w:rsidR="003F6AFE" w:rsidRDefault="003F6AFE" w:rsidP="003F6AF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Ingresar contraseña de usuario</w:t>
      </w:r>
    </w:p>
    <w:p w14:paraId="7783D65A" w14:textId="2E17E9E4" w:rsidR="003F6AFE" w:rsidRDefault="003F6AFE" w:rsidP="003F6AF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Pantalla de home del sistema</w:t>
      </w:r>
    </w:p>
    <w:p w14:paraId="6216DCE0" w14:textId="2F82E446" w:rsidR="00F87687" w:rsidRDefault="00F87687">
      <w:pPr>
        <w:rPr>
          <w:b/>
          <w:bCs/>
        </w:rPr>
      </w:pPr>
    </w:p>
    <w:p w14:paraId="4B7C1D2F" w14:textId="3D7CDD65" w:rsidR="003F6AFE" w:rsidRDefault="003F6AFE">
      <w:r>
        <w:rPr>
          <w:b/>
          <w:bCs/>
        </w:rPr>
        <w:t>Diagrama de caso de Uso</w:t>
      </w:r>
    </w:p>
    <w:p w14:paraId="7ABFBE74" w14:textId="2CD21DC5" w:rsidR="00E300DB" w:rsidRDefault="003F6AFE">
      <w:r w:rsidRPr="003F6AFE">
        <w:rPr>
          <w:noProof/>
        </w:rPr>
        <w:drawing>
          <wp:inline distT="0" distB="0" distL="0" distR="0" wp14:anchorId="68FEB384" wp14:editId="79A1C2ED">
            <wp:extent cx="5400040" cy="30181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DE84" w14:textId="58AF2203" w:rsidR="003F6AFE" w:rsidRDefault="003F6AFE" w:rsidP="003F6AFE">
      <w:pPr>
        <w:jc w:val="center"/>
      </w:pPr>
      <w:r>
        <w:t>Figura X: Caso de uso ingreso al sistema</w:t>
      </w:r>
    </w:p>
    <w:p w14:paraId="51B8A162" w14:textId="7B4D3F3E" w:rsidR="003F6AFE" w:rsidRDefault="003F6AFE" w:rsidP="003F6AFE">
      <w:pPr>
        <w:jc w:val="center"/>
      </w:pPr>
    </w:p>
    <w:p w14:paraId="5D8017B2" w14:textId="1619F057" w:rsidR="003F6AFE" w:rsidRDefault="003F6AFE" w:rsidP="003F6AFE">
      <w:pPr>
        <w:jc w:val="center"/>
      </w:pPr>
    </w:p>
    <w:p w14:paraId="7C2609ED" w14:textId="5A57BE82" w:rsidR="003F6AFE" w:rsidRDefault="003F6AFE" w:rsidP="003F6AFE">
      <w:pPr>
        <w:jc w:val="center"/>
      </w:pPr>
    </w:p>
    <w:p w14:paraId="73347357" w14:textId="3E39C2F2" w:rsidR="003F6AFE" w:rsidRDefault="003F6AFE" w:rsidP="003F6AFE">
      <w:pPr>
        <w:jc w:val="center"/>
      </w:pPr>
    </w:p>
    <w:p w14:paraId="48F89EF2" w14:textId="04F68C60" w:rsidR="003F6AFE" w:rsidRDefault="003F6AFE" w:rsidP="003F6AFE">
      <w:pPr>
        <w:jc w:val="center"/>
      </w:pPr>
    </w:p>
    <w:p w14:paraId="0173E5EB" w14:textId="56480DD6" w:rsidR="003F6AFE" w:rsidRDefault="003F6AFE" w:rsidP="003F6AFE">
      <w:pPr>
        <w:jc w:val="center"/>
      </w:pPr>
    </w:p>
    <w:p w14:paraId="33CEC675" w14:textId="024369D4" w:rsidR="003F6AFE" w:rsidRDefault="003F6AFE" w:rsidP="003F6AFE">
      <w:r w:rsidRPr="00F87687">
        <w:rPr>
          <w:b/>
          <w:bCs/>
        </w:rPr>
        <w:lastRenderedPageBreak/>
        <w:t xml:space="preserve">Caso de uso Nro. </w:t>
      </w:r>
      <w:r w:rsidR="00565518">
        <w:rPr>
          <w:b/>
          <w:bCs/>
        </w:rPr>
        <w:t>6</w:t>
      </w:r>
      <w:r w:rsidRPr="00F87687">
        <w:rPr>
          <w:b/>
          <w:bCs/>
        </w:rPr>
        <w:t>:</w:t>
      </w:r>
      <w:r>
        <w:t xml:space="preserve"> </w:t>
      </w:r>
      <w:r>
        <w:t>Carga de documentación al sistema</w:t>
      </w:r>
    </w:p>
    <w:p w14:paraId="1EA04E2C" w14:textId="77777777" w:rsidR="003F6AFE" w:rsidRPr="00F87687" w:rsidRDefault="003F6AFE" w:rsidP="003F6AFE">
      <w:pPr>
        <w:rPr>
          <w:b/>
          <w:bCs/>
        </w:rPr>
      </w:pPr>
      <w:r w:rsidRPr="00F87687">
        <w:rPr>
          <w:b/>
          <w:bCs/>
        </w:rPr>
        <w:t>Descripción:</w:t>
      </w:r>
    </w:p>
    <w:p w14:paraId="06E3B565" w14:textId="03A8C223" w:rsidR="003F6AFE" w:rsidRDefault="003F6AFE" w:rsidP="003F6AFE">
      <w:r>
        <w:t>En este caso de uso el usuario podrá realizar la carga de documentación para su posterior marcado.</w:t>
      </w:r>
    </w:p>
    <w:p w14:paraId="68B29B23" w14:textId="77777777" w:rsidR="003F6AFE" w:rsidRDefault="003F6AFE" w:rsidP="003F6AFE">
      <w:pPr>
        <w:rPr>
          <w:b/>
          <w:bCs/>
        </w:rPr>
      </w:pPr>
      <w:r w:rsidRPr="00F87687">
        <w:rPr>
          <w:b/>
          <w:bCs/>
        </w:rPr>
        <w:t>Identificación de los actores y casos de uso</w:t>
      </w:r>
      <w:r>
        <w:rPr>
          <w:b/>
          <w:bCs/>
        </w:rPr>
        <w:t>:</w:t>
      </w:r>
    </w:p>
    <w:p w14:paraId="26F67771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 xml:space="preserve">Actores </w:t>
      </w:r>
    </w:p>
    <w:p w14:paraId="5850E8D7" w14:textId="77777777" w:rsidR="003F6AFE" w:rsidRDefault="003F6AFE" w:rsidP="003F6AF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Usuario</w:t>
      </w:r>
    </w:p>
    <w:p w14:paraId="33016230" w14:textId="333D211D" w:rsidR="003F6AFE" w:rsidRDefault="003F6AFE" w:rsidP="003F6AF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Sistema web</w:t>
      </w:r>
    </w:p>
    <w:p w14:paraId="57209C5C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>Casos de Uso</w:t>
      </w:r>
    </w:p>
    <w:p w14:paraId="35AE01DF" w14:textId="6B98676E" w:rsidR="003F6AFE" w:rsidRDefault="003F6AFE" w:rsidP="003F6A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Seleccionar opción de marcado esteganográfico</w:t>
      </w:r>
    </w:p>
    <w:p w14:paraId="6AE8E97E" w14:textId="1F13D7C7" w:rsidR="003F6AFE" w:rsidRDefault="003F6AFE" w:rsidP="003F6A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Seleccionar botón de carga de documentos</w:t>
      </w:r>
    </w:p>
    <w:p w14:paraId="5749A39D" w14:textId="1A46354C" w:rsidR="003F6AFE" w:rsidRDefault="003F6AFE" w:rsidP="003F6A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Seleccionar documento</w:t>
      </w:r>
    </w:p>
    <w:p w14:paraId="12775C6F" w14:textId="270880A2" w:rsidR="003F6AFE" w:rsidRDefault="003F6AFE" w:rsidP="003F6A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Mostrar listado de documentos</w:t>
      </w:r>
    </w:p>
    <w:p w14:paraId="0C3BA005" w14:textId="77777777" w:rsidR="003F6AFE" w:rsidRPr="003F6AFE" w:rsidRDefault="003F6AFE" w:rsidP="003F6AFE">
      <w:pPr>
        <w:pStyle w:val="Prrafodelista"/>
        <w:rPr>
          <w:b/>
          <w:bCs/>
        </w:rPr>
      </w:pPr>
    </w:p>
    <w:p w14:paraId="2444B7D5" w14:textId="0086CC37" w:rsidR="003F6AFE" w:rsidRDefault="003F6AFE" w:rsidP="003F6AFE">
      <w:r>
        <w:rPr>
          <w:b/>
          <w:bCs/>
        </w:rPr>
        <w:t>Diagrama de caso de Uso</w:t>
      </w:r>
    </w:p>
    <w:p w14:paraId="453AF56C" w14:textId="3DE62140" w:rsidR="003F6AFE" w:rsidRDefault="00681B63">
      <w:r w:rsidRPr="00681B63">
        <w:rPr>
          <w:noProof/>
        </w:rPr>
        <w:drawing>
          <wp:inline distT="0" distB="0" distL="0" distR="0" wp14:anchorId="6CDA974B" wp14:editId="28C27CE8">
            <wp:extent cx="5400040" cy="2541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AFE">
        <w:br/>
        <w:t>Figura X: Caso de uso de carga de documentación al sistema</w:t>
      </w:r>
    </w:p>
    <w:p w14:paraId="184A3A95" w14:textId="77777777" w:rsidR="003F6AFE" w:rsidRDefault="003F6AFE">
      <w:r>
        <w:br w:type="page"/>
      </w:r>
    </w:p>
    <w:p w14:paraId="2273E84B" w14:textId="7616C19E" w:rsidR="003F6AFE" w:rsidRDefault="003F6AFE" w:rsidP="003F6AFE">
      <w:r w:rsidRPr="00F87687">
        <w:rPr>
          <w:b/>
          <w:bCs/>
        </w:rPr>
        <w:lastRenderedPageBreak/>
        <w:t xml:space="preserve">Caso de uso Nro. </w:t>
      </w:r>
      <w:r w:rsidR="00565518">
        <w:rPr>
          <w:b/>
          <w:bCs/>
        </w:rPr>
        <w:t>7</w:t>
      </w:r>
      <w:r w:rsidRPr="00F87687">
        <w:rPr>
          <w:b/>
          <w:bCs/>
        </w:rPr>
        <w:t>:</w:t>
      </w:r>
      <w:r>
        <w:t xml:space="preserve"> </w:t>
      </w:r>
      <w:r>
        <w:t>ABM alias</w:t>
      </w:r>
    </w:p>
    <w:p w14:paraId="53A35126" w14:textId="77777777" w:rsidR="003F6AFE" w:rsidRPr="00F87687" w:rsidRDefault="003F6AFE" w:rsidP="003F6AFE">
      <w:pPr>
        <w:rPr>
          <w:b/>
          <w:bCs/>
        </w:rPr>
      </w:pPr>
      <w:r w:rsidRPr="00F87687">
        <w:rPr>
          <w:b/>
          <w:bCs/>
        </w:rPr>
        <w:t>Descripción:</w:t>
      </w:r>
    </w:p>
    <w:p w14:paraId="3B6CF8B8" w14:textId="0690B94D" w:rsidR="003F6AFE" w:rsidRDefault="003F6AFE" w:rsidP="003F6AFE">
      <w:r>
        <w:t>En este caso de uso el usuario podrá crear, editar o eliminar un alias de marcado en el sistema.</w:t>
      </w:r>
    </w:p>
    <w:p w14:paraId="5E8E837B" w14:textId="77777777" w:rsidR="003F6AFE" w:rsidRDefault="003F6AFE" w:rsidP="003F6AFE">
      <w:pPr>
        <w:rPr>
          <w:b/>
          <w:bCs/>
        </w:rPr>
      </w:pPr>
      <w:r w:rsidRPr="00F87687">
        <w:rPr>
          <w:b/>
          <w:bCs/>
        </w:rPr>
        <w:t>Identificación de los actores y casos de uso</w:t>
      </w:r>
      <w:r>
        <w:rPr>
          <w:b/>
          <w:bCs/>
        </w:rPr>
        <w:t>:</w:t>
      </w:r>
    </w:p>
    <w:p w14:paraId="1C570151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 xml:space="preserve">Actores </w:t>
      </w:r>
    </w:p>
    <w:p w14:paraId="50DA4F06" w14:textId="77777777" w:rsidR="003F6AFE" w:rsidRPr="003F6AFE" w:rsidRDefault="003F6AFE" w:rsidP="003F6AFE">
      <w:pPr>
        <w:pStyle w:val="Prrafodelista"/>
        <w:numPr>
          <w:ilvl w:val="0"/>
          <w:numId w:val="1"/>
        </w:numPr>
      </w:pPr>
      <w:r w:rsidRPr="003F6AFE">
        <w:t>Usuario</w:t>
      </w:r>
    </w:p>
    <w:p w14:paraId="621687C6" w14:textId="77777777" w:rsidR="003F6AFE" w:rsidRPr="003F6AFE" w:rsidRDefault="003F6AFE" w:rsidP="003F6AFE">
      <w:pPr>
        <w:pStyle w:val="Prrafodelista"/>
        <w:numPr>
          <w:ilvl w:val="0"/>
          <w:numId w:val="1"/>
        </w:numPr>
      </w:pPr>
      <w:r w:rsidRPr="003F6AFE">
        <w:t>Sistema web</w:t>
      </w:r>
    </w:p>
    <w:p w14:paraId="156394AB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>Casos de Uso</w:t>
      </w:r>
    </w:p>
    <w:p w14:paraId="68853E84" w14:textId="38B1E424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S</w:t>
      </w:r>
      <w:r w:rsidRPr="003F6AFE">
        <w:t>eleccionar opción de crear alias</w:t>
      </w:r>
    </w:p>
    <w:p w14:paraId="1B8A0BBA" w14:textId="4011EA79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Ingresar los datos requeridos</w:t>
      </w:r>
    </w:p>
    <w:p w14:paraId="0A5D0C09" w14:textId="6C011343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Confirmar nuevo alias</w:t>
      </w:r>
    </w:p>
    <w:p w14:paraId="004CDB98" w14:textId="6813F9E8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Seleccionar alias a editar</w:t>
      </w:r>
    </w:p>
    <w:p w14:paraId="61673669" w14:textId="27CE3012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Ingresar los datos a editar</w:t>
      </w:r>
    </w:p>
    <w:p w14:paraId="2C16F509" w14:textId="2695708C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Confirmar cambios</w:t>
      </w:r>
    </w:p>
    <w:p w14:paraId="4E0B623B" w14:textId="1687254C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 xml:space="preserve">Seleccionar alias a eliminar </w:t>
      </w:r>
    </w:p>
    <w:p w14:paraId="59AE83AA" w14:textId="61A7D642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Confirmar eliminación</w:t>
      </w:r>
    </w:p>
    <w:p w14:paraId="09491597" w14:textId="46B900D1" w:rsidR="003F6AFE" w:rsidRPr="003F6AFE" w:rsidRDefault="003F6AFE" w:rsidP="003F6AFE">
      <w:pPr>
        <w:pStyle w:val="Prrafodelista"/>
        <w:numPr>
          <w:ilvl w:val="0"/>
          <w:numId w:val="3"/>
        </w:numPr>
      </w:pPr>
      <w:r w:rsidRPr="003F6AFE">
        <w:t>Mostrar lista de alias</w:t>
      </w:r>
    </w:p>
    <w:p w14:paraId="42613B46" w14:textId="77777777" w:rsidR="003F6AFE" w:rsidRPr="003F6AFE" w:rsidRDefault="003F6AFE" w:rsidP="003F6AFE">
      <w:pPr>
        <w:ind w:left="360"/>
        <w:rPr>
          <w:b/>
          <w:bCs/>
        </w:rPr>
      </w:pPr>
    </w:p>
    <w:p w14:paraId="4915D53B" w14:textId="40965836" w:rsidR="00681B63" w:rsidRDefault="003F6AFE">
      <w:r>
        <w:rPr>
          <w:b/>
          <w:bCs/>
        </w:rPr>
        <w:t>Diagrama de caso de Uso</w:t>
      </w:r>
    </w:p>
    <w:p w14:paraId="7C3BDDAF" w14:textId="5EF6C6E2" w:rsidR="000E076F" w:rsidRDefault="00F85C76">
      <w:pPr>
        <w:rPr>
          <w:noProof/>
        </w:rPr>
      </w:pPr>
      <w:r w:rsidRPr="00F85C76">
        <w:rPr>
          <w:noProof/>
        </w:rPr>
        <w:drawing>
          <wp:inline distT="0" distB="0" distL="0" distR="0" wp14:anchorId="6532D697" wp14:editId="51BCC5C0">
            <wp:extent cx="5400040" cy="3362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A425" w14:textId="2AD693D6" w:rsidR="0080051A" w:rsidRDefault="0080051A">
      <w:pPr>
        <w:rPr>
          <w:noProof/>
        </w:rPr>
      </w:pPr>
      <w:r w:rsidRPr="0080051A">
        <w:rPr>
          <w:noProof/>
        </w:rPr>
        <w:lastRenderedPageBreak/>
        <w:drawing>
          <wp:inline distT="0" distB="0" distL="0" distR="0" wp14:anchorId="44E38E99" wp14:editId="02525013">
            <wp:extent cx="5400040" cy="2419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55A9" w14:textId="2318ED4B" w:rsidR="0080051A" w:rsidRDefault="0080051A">
      <w:pPr>
        <w:rPr>
          <w:noProof/>
        </w:rPr>
      </w:pPr>
      <w:r w:rsidRPr="0080051A">
        <w:rPr>
          <w:noProof/>
        </w:rPr>
        <w:drawing>
          <wp:inline distT="0" distB="0" distL="0" distR="0" wp14:anchorId="42CA59B8" wp14:editId="25936867">
            <wp:extent cx="5400040" cy="164338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20BA" w14:textId="02606E80" w:rsidR="0080051A" w:rsidRDefault="0080051A">
      <w:pPr>
        <w:rPr>
          <w:noProof/>
        </w:rPr>
      </w:pPr>
      <w:r w:rsidRPr="0080051A">
        <w:rPr>
          <w:noProof/>
        </w:rPr>
        <w:drawing>
          <wp:inline distT="0" distB="0" distL="0" distR="0" wp14:anchorId="015BF405" wp14:editId="6A7BC6E0">
            <wp:extent cx="5400040" cy="19869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12A0" w14:textId="63807261" w:rsidR="003F6AFE" w:rsidRDefault="003F6AFE">
      <w:pPr>
        <w:rPr>
          <w:noProof/>
        </w:rPr>
      </w:pPr>
      <w:r>
        <w:rPr>
          <w:noProof/>
        </w:rPr>
        <w:t>Figura x: Caso de uso de ABM alias</w:t>
      </w:r>
    </w:p>
    <w:p w14:paraId="55CDE5D8" w14:textId="56F78627" w:rsidR="003F6AFE" w:rsidRDefault="003F6AFE">
      <w:pPr>
        <w:rPr>
          <w:noProof/>
        </w:rPr>
      </w:pPr>
    </w:p>
    <w:p w14:paraId="70E27B94" w14:textId="3BABCECF" w:rsidR="003F6AFE" w:rsidRDefault="003F6AFE">
      <w:pPr>
        <w:rPr>
          <w:noProof/>
        </w:rPr>
      </w:pPr>
    </w:p>
    <w:p w14:paraId="4929A05C" w14:textId="5CF9B5FF" w:rsidR="003F6AFE" w:rsidRDefault="003F6AFE">
      <w:pPr>
        <w:rPr>
          <w:noProof/>
        </w:rPr>
      </w:pPr>
    </w:p>
    <w:p w14:paraId="72C7E9E6" w14:textId="7A651CD4" w:rsidR="003F6AFE" w:rsidRDefault="003F6AFE">
      <w:pPr>
        <w:rPr>
          <w:noProof/>
        </w:rPr>
      </w:pPr>
    </w:p>
    <w:p w14:paraId="140FF006" w14:textId="4277C529" w:rsidR="003F6AFE" w:rsidRDefault="003F6AFE">
      <w:pPr>
        <w:rPr>
          <w:noProof/>
        </w:rPr>
      </w:pPr>
    </w:p>
    <w:p w14:paraId="599A1857" w14:textId="6BD88F31" w:rsidR="003F6AFE" w:rsidRDefault="003F6AFE" w:rsidP="003F6AFE">
      <w:r w:rsidRPr="00F87687">
        <w:rPr>
          <w:b/>
          <w:bCs/>
        </w:rPr>
        <w:t xml:space="preserve">Caso de uso Nro. </w:t>
      </w:r>
      <w:r w:rsidR="00565518">
        <w:rPr>
          <w:b/>
          <w:bCs/>
        </w:rPr>
        <w:t>5</w:t>
      </w:r>
      <w:r w:rsidRPr="00F87687">
        <w:rPr>
          <w:b/>
          <w:bCs/>
        </w:rPr>
        <w:t>:</w:t>
      </w:r>
      <w:r>
        <w:t xml:space="preserve"> </w:t>
      </w:r>
      <w:r w:rsidR="00565518">
        <w:t>Análisis de PDF</w:t>
      </w:r>
    </w:p>
    <w:p w14:paraId="07A49FB8" w14:textId="77777777" w:rsidR="003F6AFE" w:rsidRPr="00F87687" w:rsidRDefault="003F6AFE" w:rsidP="003F6AFE">
      <w:pPr>
        <w:rPr>
          <w:b/>
          <w:bCs/>
        </w:rPr>
      </w:pPr>
      <w:r w:rsidRPr="00F87687">
        <w:rPr>
          <w:b/>
          <w:bCs/>
        </w:rPr>
        <w:t>Descripción:</w:t>
      </w:r>
    </w:p>
    <w:p w14:paraId="51900EB7" w14:textId="73347D32" w:rsidR="003F6AFE" w:rsidRDefault="00565518" w:rsidP="003F6AFE">
      <w:r>
        <w:t>En este caso el usuario podrá realizar el análisis del PDF en el sistema.</w:t>
      </w:r>
    </w:p>
    <w:p w14:paraId="1E915727" w14:textId="77777777" w:rsidR="003F6AFE" w:rsidRDefault="003F6AFE" w:rsidP="003F6AFE">
      <w:pPr>
        <w:rPr>
          <w:b/>
          <w:bCs/>
        </w:rPr>
      </w:pPr>
      <w:r w:rsidRPr="00F87687">
        <w:rPr>
          <w:b/>
          <w:bCs/>
        </w:rPr>
        <w:lastRenderedPageBreak/>
        <w:t>Identificación de los actores y casos de uso</w:t>
      </w:r>
      <w:r>
        <w:rPr>
          <w:b/>
          <w:bCs/>
        </w:rPr>
        <w:t>:</w:t>
      </w:r>
    </w:p>
    <w:p w14:paraId="48C93062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 xml:space="preserve">Actores </w:t>
      </w:r>
    </w:p>
    <w:p w14:paraId="695208CC" w14:textId="77777777" w:rsidR="003F6AFE" w:rsidRPr="00565518" w:rsidRDefault="003F6AFE" w:rsidP="003F6AFE">
      <w:pPr>
        <w:pStyle w:val="Prrafodelista"/>
        <w:numPr>
          <w:ilvl w:val="0"/>
          <w:numId w:val="1"/>
        </w:numPr>
      </w:pPr>
      <w:r w:rsidRPr="00565518">
        <w:t>Usuario</w:t>
      </w:r>
    </w:p>
    <w:p w14:paraId="0B287B37" w14:textId="77777777" w:rsidR="003F6AFE" w:rsidRPr="00565518" w:rsidRDefault="003F6AFE" w:rsidP="003F6AFE">
      <w:pPr>
        <w:pStyle w:val="Prrafodelista"/>
        <w:numPr>
          <w:ilvl w:val="0"/>
          <w:numId w:val="1"/>
        </w:numPr>
      </w:pPr>
      <w:r w:rsidRPr="00565518">
        <w:t>Sistema web</w:t>
      </w:r>
    </w:p>
    <w:p w14:paraId="2B0B9F2F" w14:textId="77777777" w:rsidR="003F6AFE" w:rsidRDefault="003F6AFE" w:rsidP="003F6AFE">
      <w:pPr>
        <w:rPr>
          <w:b/>
          <w:bCs/>
        </w:rPr>
      </w:pPr>
      <w:r>
        <w:rPr>
          <w:b/>
          <w:bCs/>
        </w:rPr>
        <w:t>Casos de Uso</w:t>
      </w:r>
    </w:p>
    <w:p w14:paraId="36B0FBEA" w14:textId="6EF83352" w:rsidR="003F6AFE" w:rsidRPr="00565518" w:rsidRDefault="003F6AFE" w:rsidP="00565518">
      <w:pPr>
        <w:pStyle w:val="Prrafodelista"/>
        <w:numPr>
          <w:ilvl w:val="0"/>
          <w:numId w:val="3"/>
        </w:numPr>
      </w:pPr>
      <w:r w:rsidRPr="00565518">
        <w:t>Sel</w:t>
      </w:r>
      <w:r w:rsidR="00565518" w:rsidRPr="00565518">
        <w:t>eccionar opción de análisis de PDF</w:t>
      </w:r>
    </w:p>
    <w:p w14:paraId="42D5CEE5" w14:textId="30DD4C35" w:rsidR="00565518" w:rsidRPr="00565518" w:rsidRDefault="00565518" w:rsidP="00565518">
      <w:pPr>
        <w:pStyle w:val="Prrafodelista"/>
        <w:numPr>
          <w:ilvl w:val="0"/>
          <w:numId w:val="3"/>
        </w:numPr>
      </w:pPr>
      <w:r w:rsidRPr="00565518">
        <w:t>Cargar PDF para analizar</w:t>
      </w:r>
    </w:p>
    <w:p w14:paraId="34C14DC5" w14:textId="1DD5ADDC" w:rsidR="00565518" w:rsidRPr="00565518" w:rsidRDefault="00565518" w:rsidP="00565518">
      <w:pPr>
        <w:pStyle w:val="Prrafodelista"/>
        <w:numPr>
          <w:ilvl w:val="0"/>
          <w:numId w:val="3"/>
        </w:numPr>
      </w:pPr>
      <w:r w:rsidRPr="00565518">
        <w:t>Analizar PDF filtrado</w:t>
      </w:r>
    </w:p>
    <w:p w14:paraId="297B9735" w14:textId="33F8E0AB" w:rsidR="00565518" w:rsidRPr="00565518" w:rsidRDefault="00565518" w:rsidP="00565518">
      <w:pPr>
        <w:pStyle w:val="Prrafodelista"/>
        <w:numPr>
          <w:ilvl w:val="0"/>
          <w:numId w:val="3"/>
        </w:numPr>
      </w:pPr>
      <w:r w:rsidRPr="00565518">
        <w:t>Resultado del análisis</w:t>
      </w:r>
    </w:p>
    <w:p w14:paraId="3EBD010C" w14:textId="77777777" w:rsidR="003F6AFE" w:rsidRDefault="003F6AFE" w:rsidP="003F6AFE">
      <w:r>
        <w:rPr>
          <w:b/>
          <w:bCs/>
        </w:rPr>
        <w:t>Diagrama de caso de Uso</w:t>
      </w:r>
    </w:p>
    <w:p w14:paraId="07D38B77" w14:textId="77777777" w:rsidR="003F6AFE" w:rsidRDefault="003F6AFE">
      <w:pPr>
        <w:rPr>
          <w:noProof/>
        </w:rPr>
      </w:pPr>
    </w:p>
    <w:p w14:paraId="2A173713" w14:textId="41D7E7E7" w:rsidR="000E076F" w:rsidRDefault="00565518">
      <w:r w:rsidRPr="00565518">
        <w:rPr>
          <w:noProof/>
        </w:rPr>
        <w:drawing>
          <wp:inline distT="0" distB="0" distL="0" distR="0" wp14:anchorId="09C6EEBA" wp14:editId="3793F9E0">
            <wp:extent cx="5400040" cy="29197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0664" w14:textId="66197181" w:rsidR="000E076F" w:rsidRDefault="00565518">
      <w:r>
        <w:t>Figura x: Caso de uso análisis de PDF.</w:t>
      </w:r>
    </w:p>
    <w:p w14:paraId="7C3D1040" w14:textId="7E293146" w:rsidR="00E300DB" w:rsidRDefault="00E300DB"/>
    <w:p w14:paraId="0D544325" w14:textId="74A08787" w:rsidR="00693784" w:rsidRDefault="00693784"/>
    <w:p w14:paraId="4D7C42DF" w14:textId="46F16553" w:rsidR="00693784" w:rsidRDefault="00693784">
      <w:r w:rsidRPr="00693784">
        <w:rPr>
          <w:noProof/>
        </w:rPr>
        <w:lastRenderedPageBreak/>
        <w:drawing>
          <wp:inline distT="0" distB="0" distL="0" distR="0" wp14:anchorId="0EBFC5EF" wp14:editId="7AD7E176">
            <wp:extent cx="5400040" cy="3926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0BED" w14:textId="2A131986" w:rsidR="00693784" w:rsidRDefault="00693784">
      <w:r w:rsidRPr="00693784">
        <w:rPr>
          <w:noProof/>
        </w:rPr>
        <w:drawing>
          <wp:inline distT="0" distB="0" distL="0" distR="0" wp14:anchorId="6F266B53" wp14:editId="4C2106EA">
            <wp:extent cx="5400040" cy="46240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ED57" w14:textId="09FA3B76" w:rsidR="00693784" w:rsidRDefault="00693784">
      <w:r w:rsidRPr="00693784">
        <w:rPr>
          <w:noProof/>
        </w:rPr>
        <w:lastRenderedPageBreak/>
        <w:drawing>
          <wp:inline distT="0" distB="0" distL="0" distR="0" wp14:anchorId="5F5FAC0E" wp14:editId="32A5494F">
            <wp:extent cx="5400040" cy="32181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D696" w14:textId="6D35761B" w:rsidR="00693784" w:rsidRDefault="00693784">
      <w:r w:rsidRPr="00693784">
        <w:rPr>
          <w:noProof/>
        </w:rPr>
        <w:drawing>
          <wp:inline distT="0" distB="0" distL="0" distR="0" wp14:anchorId="1151AA9D" wp14:editId="2D1733FE">
            <wp:extent cx="5400040" cy="3092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5088" w14:textId="72DFFB6F" w:rsidR="00987B4C" w:rsidRDefault="0044763D">
      <w:r w:rsidRPr="0044763D">
        <w:rPr>
          <w:noProof/>
        </w:rPr>
        <w:lastRenderedPageBreak/>
        <w:drawing>
          <wp:inline distT="0" distB="0" distL="0" distR="0" wp14:anchorId="72877643" wp14:editId="73AAE720">
            <wp:extent cx="5400040" cy="36626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D38D" w14:textId="65A92165" w:rsidR="006521D0" w:rsidRDefault="006521D0">
      <w:r w:rsidRPr="006521D0">
        <w:rPr>
          <w:noProof/>
        </w:rPr>
        <w:drawing>
          <wp:inline distT="0" distB="0" distL="0" distR="0" wp14:anchorId="00B9F86B" wp14:editId="53F3B911">
            <wp:extent cx="5400040" cy="48945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7110" w14:textId="2F1CD740" w:rsidR="00987B4C" w:rsidRDefault="003F5A0D">
      <w:r w:rsidRPr="003F5A0D">
        <w:rPr>
          <w:noProof/>
        </w:rPr>
        <w:lastRenderedPageBreak/>
        <w:drawing>
          <wp:inline distT="0" distB="0" distL="0" distR="0" wp14:anchorId="6A4429BA" wp14:editId="0785B27B">
            <wp:extent cx="5400040" cy="31515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7F6E" w14:textId="389A2B59" w:rsidR="003F5A0D" w:rsidRDefault="003F5A0D">
      <w:r w:rsidRPr="003F5A0D">
        <w:rPr>
          <w:noProof/>
        </w:rPr>
        <w:drawing>
          <wp:inline distT="0" distB="0" distL="0" distR="0" wp14:anchorId="20C5CB9E" wp14:editId="301375FA">
            <wp:extent cx="5400040" cy="32626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330E" w14:textId="577FC8B9" w:rsidR="00987B4C" w:rsidRDefault="00A6410A">
      <w:r w:rsidRPr="00A6410A">
        <w:rPr>
          <w:noProof/>
        </w:rPr>
        <w:lastRenderedPageBreak/>
        <w:drawing>
          <wp:inline distT="0" distB="0" distL="0" distR="0" wp14:anchorId="5A28F08E" wp14:editId="0FDD7AC0">
            <wp:extent cx="5400040" cy="30714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01C"/>
    <w:multiLevelType w:val="hybridMultilevel"/>
    <w:tmpl w:val="EEE450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744B1"/>
    <w:multiLevelType w:val="hybridMultilevel"/>
    <w:tmpl w:val="08E0E6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C6BE3"/>
    <w:multiLevelType w:val="hybridMultilevel"/>
    <w:tmpl w:val="6F7A32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526184">
    <w:abstractNumId w:val="2"/>
  </w:num>
  <w:num w:numId="2" w16cid:durableId="1998411746">
    <w:abstractNumId w:val="1"/>
  </w:num>
  <w:num w:numId="3" w16cid:durableId="48447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B"/>
    <w:rsid w:val="000E01C5"/>
    <w:rsid w:val="000E076F"/>
    <w:rsid w:val="0018453D"/>
    <w:rsid w:val="003F5A0D"/>
    <w:rsid w:val="003F6AFE"/>
    <w:rsid w:val="0044763D"/>
    <w:rsid w:val="00565518"/>
    <w:rsid w:val="006521D0"/>
    <w:rsid w:val="006670D9"/>
    <w:rsid w:val="00681B63"/>
    <w:rsid w:val="00693784"/>
    <w:rsid w:val="0080051A"/>
    <w:rsid w:val="009525FD"/>
    <w:rsid w:val="00987B4C"/>
    <w:rsid w:val="00A6410A"/>
    <w:rsid w:val="00CE1C98"/>
    <w:rsid w:val="00D743A3"/>
    <w:rsid w:val="00E300DB"/>
    <w:rsid w:val="00F85C76"/>
    <w:rsid w:val="00F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A365"/>
  <w15:chartTrackingRefBased/>
  <w15:docId w15:val="{F2611905-7F23-45B1-ACCD-DDB1FBD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flores</dc:creator>
  <cp:keywords/>
  <dc:description/>
  <cp:lastModifiedBy>alvaro flores</cp:lastModifiedBy>
  <cp:revision>8</cp:revision>
  <dcterms:created xsi:type="dcterms:W3CDTF">2022-11-16T15:06:00Z</dcterms:created>
  <dcterms:modified xsi:type="dcterms:W3CDTF">2022-11-16T22:57:00Z</dcterms:modified>
</cp:coreProperties>
</file>