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32667385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C14C6" w:rsidRDefault="002C14C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 wp14:anchorId="769D4545" wp14:editId="0A77507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6FCA3D146B34843A4166E8B67E010A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C14C6" w:rsidRDefault="00AA3CC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[Practica 4:              Aumento de realismo]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B760B66D4F24400B66AE199042CC47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C14C6" w:rsidRDefault="002C14C6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[Álvaro Gómez Haro y Alejandro Pérez Álvarez]</w:t>
              </w:r>
            </w:p>
          </w:sdtContent>
        </w:sdt>
        <w:p w:rsidR="002C14C6" w:rsidRDefault="002C14C6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E55F0DF" wp14:editId="62064B1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C14C6" w:rsidRDefault="00B261A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02</w:t>
                                    </w:r>
                                    <w:r w:rsidR="002C14C6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octubre de 2015</w:t>
                                    </w:r>
                                  </w:p>
                                </w:sdtContent>
                              </w:sdt>
                              <w:p w:rsidR="002C14C6" w:rsidRDefault="00EF06A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C14C6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C14C6" w:rsidRDefault="00EF06A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C14C6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55F0D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670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C14C6" w:rsidRDefault="00B261A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02</w:t>
                              </w:r>
                              <w:r w:rsidR="002C14C6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octubre de 2015</w:t>
                              </w:r>
                            </w:p>
                          </w:sdtContent>
                        </w:sdt>
                        <w:p w:rsidR="002C14C6" w:rsidRDefault="00EF06A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C14C6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C14C6" w:rsidRDefault="00EF06A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C14C6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 wp14:anchorId="267C88E7" wp14:editId="129CD8F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C14C6" w:rsidRDefault="002C14C6">
          <w:r>
            <w:br w:type="page"/>
          </w:r>
        </w:p>
      </w:sdtContent>
    </w:sdt>
    <w:p w:rsidR="001509DB" w:rsidRDefault="00EF06A8">
      <w:pPr>
        <w:rPr>
          <w:rFonts w:ascii="Times New Roman" w:hAnsi="Times New Roman" w:cs="Times New Roman"/>
        </w:rPr>
      </w:pPr>
    </w:p>
    <w:p w:rsidR="00AA3CC8" w:rsidRDefault="002C14C6" w:rsidP="00AA3CC8"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Parte </w:t>
      </w:r>
      <w:r w:rsidR="00FF3719">
        <w:rPr>
          <w:rFonts w:ascii="Times New Roman" w:hAnsi="Times New Roman" w:cs="Times New Roman"/>
          <w:b/>
          <w:sz w:val="32"/>
          <w:szCs w:val="32"/>
          <w:u w:val="single"/>
        </w:rPr>
        <w:t>obligatoria</w:t>
      </w:r>
      <w:r w:rsidR="00AA3CC8" w:rsidRPr="00AA3CC8">
        <w:t xml:space="preserve"> </w:t>
      </w:r>
    </w:p>
    <w:p w:rsidR="00AA3CC8" w:rsidRDefault="00AA3CC8" w:rsidP="00AA3CC8"/>
    <w:p w:rsidR="00AA3CC8" w:rsidRDefault="00AA3CC8">
      <w:pPr>
        <w:rPr>
          <w:rFonts w:ascii="Times New Roman" w:hAnsi="Times New Roman" w:cs="Times New Roman"/>
          <w:b/>
          <w:sz w:val="28"/>
          <w:szCs w:val="28"/>
        </w:rPr>
      </w:pPr>
      <w:r w:rsidRPr="00AA3CC8">
        <w:rPr>
          <w:rFonts w:ascii="Times New Roman" w:hAnsi="Times New Roman" w:cs="Times New Roman"/>
          <w:b/>
          <w:sz w:val="28"/>
          <w:szCs w:val="28"/>
        </w:rPr>
        <w:t xml:space="preserve">Control del </w:t>
      </w:r>
      <w:r>
        <w:rPr>
          <w:rFonts w:ascii="Times New Roman" w:hAnsi="Times New Roman" w:cs="Times New Roman"/>
          <w:b/>
          <w:sz w:val="28"/>
          <w:szCs w:val="28"/>
        </w:rPr>
        <w:t>Motion Blur a través de teclado:</w:t>
      </w:r>
      <w:r w:rsidRPr="00AA3CC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F37C8" w:rsidRDefault="002F3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Es posible controlar las componentes R.G.B y alfa del blending con las teclas</w:t>
      </w:r>
      <w:r w:rsidR="009103B7">
        <w:rPr>
          <w:rFonts w:ascii="Times New Roman" w:hAnsi="Times New Roman" w:cs="Times New Roman"/>
          <w:sz w:val="24"/>
          <w:szCs w:val="24"/>
          <w:u w:val="single"/>
        </w:rPr>
        <w:t xml:space="preserve"> (en orden)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q, w, e, r para aumentar valores y a, s, d, f para disminuirlos.</w:t>
      </w:r>
    </w:p>
    <w:p w:rsidR="002F37C8" w:rsidRDefault="002F3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Los valores están normalizados</w:t>
      </w:r>
      <w:r w:rsidR="009103B7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9103B7" w:rsidRDefault="0091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modifican los valores introducidos en la función glBlendColor perteneciente al método renderFunc() a través de la keyboardFunc.</w:t>
      </w:r>
    </w:p>
    <w:p w:rsidR="009103B7" w:rsidRDefault="009103B7">
      <w:pPr>
        <w:rPr>
          <w:rFonts w:ascii="Times New Roman" w:hAnsi="Times New Roman" w:cs="Times New Roman"/>
          <w:sz w:val="24"/>
          <w:szCs w:val="24"/>
        </w:rPr>
      </w:pPr>
    </w:p>
    <w:p w:rsidR="009103B7" w:rsidRPr="009103B7" w:rsidRDefault="0091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Inicialización de las variables (globales).</w:t>
      </w:r>
    </w:p>
    <w:p w:rsidR="009103B7" w:rsidRDefault="009103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3BD9ACC3" wp14:editId="1B24F495">
            <wp:extent cx="138112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B7" w:rsidRDefault="009103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Se implementa el control de teclado a través de un switch.</w:t>
      </w:r>
    </w:p>
    <w:p w:rsidR="009103B7" w:rsidRDefault="009103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555BDE09" wp14:editId="4061F176">
            <wp:extent cx="16002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76" w:rsidRDefault="00951376" w:rsidP="009513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Se suben los valores actualizados al shader desde el método renderFunc().</w:t>
      </w:r>
    </w:p>
    <w:p w:rsidR="00CA6E74" w:rsidRDefault="009513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4ABC9CB5" wp14:editId="40D49D6D">
            <wp:extent cx="2638425" cy="18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74" w:rsidRPr="00AA3CC8" w:rsidRDefault="00CA6E74">
      <w:pPr>
        <w:rPr>
          <w:rFonts w:ascii="Times New Roman" w:hAnsi="Times New Roman" w:cs="Times New Roman"/>
          <w:b/>
          <w:sz w:val="28"/>
          <w:szCs w:val="28"/>
        </w:rPr>
      </w:pPr>
    </w:p>
    <w:p w:rsidR="00AA3CC8" w:rsidRDefault="00AA3CC8">
      <w:pPr>
        <w:rPr>
          <w:rFonts w:ascii="Times New Roman" w:hAnsi="Times New Roman" w:cs="Times New Roman"/>
          <w:b/>
          <w:sz w:val="28"/>
          <w:szCs w:val="28"/>
        </w:rPr>
      </w:pPr>
      <w:r w:rsidRPr="00AA3CC8">
        <w:rPr>
          <w:rFonts w:ascii="Times New Roman" w:hAnsi="Times New Roman" w:cs="Times New Roman"/>
          <w:b/>
          <w:sz w:val="28"/>
          <w:szCs w:val="28"/>
        </w:rPr>
        <w:lastRenderedPageBreak/>
        <w:t>Control del DOF por teclado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51376" w:rsidRDefault="00CA6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 controla</w:t>
      </w:r>
      <w:r w:rsidR="00951376">
        <w:rPr>
          <w:rFonts w:ascii="Times New Roman" w:hAnsi="Times New Roman" w:cs="Times New Roman"/>
          <w:sz w:val="24"/>
          <w:szCs w:val="24"/>
          <w:u w:val="single"/>
        </w:rPr>
        <w:t>n la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51376">
        <w:rPr>
          <w:rFonts w:ascii="Times New Roman" w:hAnsi="Times New Roman" w:cs="Times New Roman"/>
          <w:sz w:val="24"/>
          <w:szCs w:val="24"/>
          <w:u w:val="single"/>
        </w:rPr>
        <w:t>distancia focal y el límite de desenfoque con las teclas i, o respectivamente para aumentar valores y las teclas k, l para disminuirlos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BF3196" w:rsidRDefault="00BF3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sustituido las variables const por unas manejables por el usuario.</w:t>
      </w:r>
      <w:r w:rsidR="000E02DA">
        <w:rPr>
          <w:rFonts w:ascii="Times New Roman" w:hAnsi="Times New Roman" w:cs="Times New Roman"/>
          <w:sz w:val="24"/>
          <w:szCs w:val="24"/>
        </w:rPr>
        <w:t xml:space="preserve"> Se pueden controlar asi valores que antes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2DA">
        <w:rPr>
          <w:rFonts w:ascii="Times New Roman" w:hAnsi="Times New Roman" w:cs="Times New Roman"/>
          <w:sz w:val="24"/>
          <w:szCs w:val="24"/>
        </w:rPr>
        <w:t>eran constantes.</w:t>
      </w:r>
    </w:p>
    <w:p w:rsidR="00BF3196" w:rsidRDefault="00BF3196">
      <w:pPr>
        <w:rPr>
          <w:rFonts w:ascii="Times New Roman" w:hAnsi="Times New Roman" w:cs="Times New Roman"/>
          <w:sz w:val="24"/>
          <w:szCs w:val="24"/>
        </w:rPr>
      </w:pPr>
    </w:p>
    <w:p w:rsidR="00CA6E74" w:rsidRPr="00951376" w:rsidRDefault="009513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Los valores se inicializan como variables globales.</w:t>
      </w:r>
    </w:p>
    <w:p w:rsidR="00CA6E74" w:rsidRDefault="00CA6E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4F27A5EF" wp14:editId="29B0AA38">
            <wp:extent cx="1609725" cy="361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74" w:rsidRDefault="009513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Se actualizan los valores desde la keyboardFunc() desde un switch.</w:t>
      </w:r>
    </w:p>
    <w:p w:rsidR="00951376" w:rsidRDefault="00CA6E74" w:rsidP="009513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58425442" wp14:editId="03A744BE">
            <wp:extent cx="2476500" cy="2571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376" w:rsidRPr="009513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1376" w:rsidRDefault="00951376" w:rsidP="009513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En el método renderFunc() se suben los valores actualizados a los shaders.</w:t>
      </w:r>
    </w:p>
    <w:p w:rsidR="00CA6E74" w:rsidRDefault="009513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497DEA39" wp14:editId="7E8F6A97">
            <wp:extent cx="2933700" cy="1162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76" w:rsidRDefault="00951376">
      <w:pPr>
        <w:rPr>
          <w:rFonts w:ascii="Times New Roman" w:hAnsi="Times New Roman" w:cs="Times New Roman"/>
          <w:b/>
          <w:sz w:val="28"/>
          <w:szCs w:val="28"/>
        </w:rPr>
      </w:pPr>
    </w:p>
    <w:p w:rsidR="00E309E5" w:rsidRDefault="00E309E5">
      <w:pPr>
        <w:rPr>
          <w:rFonts w:ascii="Times New Roman" w:hAnsi="Times New Roman" w:cs="Times New Roman"/>
          <w:b/>
          <w:sz w:val="28"/>
          <w:szCs w:val="28"/>
        </w:rPr>
      </w:pPr>
    </w:p>
    <w:p w:rsidR="00E309E5" w:rsidRDefault="00E309E5">
      <w:pPr>
        <w:rPr>
          <w:rFonts w:ascii="Times New Roman" w:hAnsi="Times New Roman" w:cs="Times New Roman"/>
          <w:b/>
          <w:sz w:val="28"/>
          <w:szCs w:val="28"/>
        </w:rPr>
      </w:pPr>
    </w:p>
    <w:p w:rsidR="00E309E5" w:rsidRDefault="00E309E5">
      <w:pPr>
        <w:rPr>
          <w:rFonts w:ascii="Times New Roman" w:hAnsi="Times New Roman" w:cs="Times New Roman"/>
          <w:b/>
          <w:sz w:val="28"/>
          <w:szCs w:val="28"/>
        </w:rPr>
      </w:pPr>
    </w:p>
    <w:p w:rsidR="00E309E5" w:rsidRDefault="00E309E5">
      <w:pPr>
        <w:rPr>
          <w:rFonts w:ascii="Times New Roman" w:hAnsi="Times New Roman" w:cs="Times New Roman"/>
          <w:b/>
          <w:sz w:val="28"/>
          <w:szCs w:val="28"/>
        </w:rPr>
      </w:pPr>
    </w:p>
    <w:p w:rsidR="00E309E5" w:rsidRPr="00AA3CC8" w:rsidRDefault="00E309E5">
      <w:pPr>
        <w:rPr>
          <w:rFonts w:ascii="Times New Roman" w:hAnsi="Times New Roman" w:cs="Times New Roman"/>
          <w:b/>
          <w:sz w:val="28"/>
          <w:szCs w:val="28"/>
        </w:rPr>
      </w:pPr>
    </w:p>
    <w:p w:rsidR="00AA3CC8" w:rsidRDefault="00AA3CC8">
      <w:pPr>
        <w:rPr>
          <w:rFonts w:ascii="Times New Roman" w:hAnsi="Times New Roman" w:cs="Times New Roman"/>
          <w:b/>
          <w:sz w:val="28"/>
          <w:szCs w:val="28"/>
        </w:rPr>
      </w:pPr>
      <w:r w:rsidRPr="00AA3CC8">
        <w:rPr>
          <w:rFonts w:ascii="Times New Roman" w:hAnsi="Times New Roman" w:cs="Times New Roman"/>
          <w:b/>
          <w:sz w:val="28"/>
          <w:szCs w:val="28"/>
        </w:rPr>
        <w:lastRenderedPageBreak/>
        <w:t>Uso  del buffer de profundidad para controlar el DOF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53372" w:rsidRDefault="00153372" w:rsidP="0072652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</w:t>
      </w:r>
      <w:r w:rsidR="0072652F">
        <w:rPr>
          <w:rFonts w:ascii="Times New Roman" w:hAnsi="Times New Roman" w:cs="Times New Roman"/>
          <w:sz w:val="24"/>
          <w:szCs w:val="24"/>
          <w:u w:val="single"/>
        </w:rPr>
        <w:t xml:space="preserve"> determina el desenfoque se sufren los objetos en función de su posición en el buffer de profundidad.</w:t>
      </w:r>
    </w:p>
    <w:p w:rsidR="00153372" w:rsidRDefault="00153372" w:rsidP="0015337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53372" w:rsidRPr="00AA3CC8" w:rsidRDefault="00153372" w:rsidP="007265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72652F">
        <w:rPr>
          <w:rFonts w:ascii="Times New Roman" w:hAnsi="Times New Roman" w:cs="Times New Roman"/>
          <w:sz w:val="24"/>
          <w:szCs w:val="24"/>
        </w:rPr>
        <w:t>inicializan las variables zNear y zFar y se crean las variables uniform que se subirán al shader de post proceso.</w:t>
      </w:r>
    </w:p>
    <w:p w:rsidR="00BF3196" w:rsidRDefault="001533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78338FF6" wp14:editId="069D7176">
            <wp:extent cx="13335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96" w:rsidRDefault="001533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012BDE25" wp14:editId="6F52C151">
            <wp:extent cx="82867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72" w:rsidRDefault="001533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2E9D8D02" wp14:editId="53446777">
            <wp:extent cx="1819275" cy="32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2F" w:rsidRDefault="007265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Actualizamos la matriz de proyección con los nuevos valores de zNear y zFar.</w:t>
      </w:r>
    </w:p>
    <w:p w:rsidR="00153372" w:rsidRDefault="001533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17E17767" wp14:editId="3FAE6DB4">
            <wp:extent cx="5400040" cy="2489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2F" w:rsidRDefault="007265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Inicializamos el shader con las variables uDepthTexPP y uColorTextPP.</w:t>
      </w:r>
    </w:p>
    <w:p w:rsidR="0072652F" w:rsidRDefault="007265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2F26C493" wp14:editId="7D500547">
            <wp:extent cx="4581525" cy="476250"/>
            <wp:effectExtent l="0" t="0" r="9525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2F" w:rsidRDefault="007265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actualizan en el shader las variables uniform.</w:t>
      </w:r>
      <w:r w:rsidRPr="0072652F">
        <w:rPr>
          <w:noProof/>
          <w:lang w:val="es-ES" w:eastAsia="es-ES"/>
        </w:rPr>
        <w:t xml:space="preserve"> </w:t>
      </w:r>
    </w:p>
    <w:p w:rsidR="00153372" w:rsidRDefault="001533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31E8FC32" wp14:editId="521FD757">
            <wp:extent cx="3390900" cy="1009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72" w:rsidRDefault="001533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2A9501E5" wp14:editId="31766723">
            <wp:extent cx="3362325" cy="10096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72" w:rsidRDefault="001533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265F855B" wp14:editId="398BAD28">
            <wp:extent cx="2171700" cy="752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2F" w:rsidRDefault="0072652F">
      <w:pPr>
        <w:rPr>
          <w:rFonts w:ascii="Times New Roman" w:hAnsi="Times New Roman" w:cs="Times New Roman"/>
          <w:b/>
          <w:sz w:val="28"/>
          <w:szCs w:val="28"/>
        </w:rPr>
      </w:pPr>
    </w:p>
    <w:p w:rsidR="0072652F" w:rsidRDefault="0072652F">
      <w:pPr>
        <w:rPr>
          <w:rFonts w:ascii="Times New Roman" w:hAnsi="Times New Roman" w:cs="Times New Roman"/>
          <w:b/>
          <w:sz w:val="28"/>
          <w:szCs w:val="28"/>
        </w:rPr>
      </w:pPr>
    </w:p>
    <w:p w:rsidR="0072652F" w:rsidRDefault="0072652F">
      <w:pPr>
        <w:rPr>
          <w:rFonts w:ascii="Times New Roman" w:hAnsi="Times New Roman" w:cs="Times New Roman"/>
          <w:b/>
          <w:sz w:val="28"/>
          <w:szCs w:val="28"/>
        </w:rPr>
      </w:pPr>
    </w:p>
    <w:p w:rsidR="0072652F" w:rsidRDefault="007265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declaran en el shader de post proceso las variables.</w:t>
      </w:r>
    </w:p>
    <w:p w:rsidR="00153372" w:rsidRDefault="001533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7C70AE39" wp14:editId="57A3D482">
            <wp:extent cx="2276475" cy="666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72" w:rsidRDefault="001533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27BBCAB4" wp14:editId="6CE07C35">
            <wp:extent cx="1924050" cy="20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2F" w:rsidRDefault="007265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Ca</w:t>
      </w:r>
      <w:r w:rsidR="00464D51">
        <w:rPr>
          <w:rFonts w:ascii="Times New Roman" w:hAnsi="Times New Roman" w:cs="Times New Roman"/>
          <w:sz w:val="24"/>
          <w:szCs w:val="24"/>
        </w:rPr>
        <w:t>lculamos el desenfoque a aplicar a la coordenada de textura en función de los valores near y far de zBuffer.</w:t>
      </w:r>
    </w:p>
    <w:p w:rsidR="00153372" w:rsidRDefault="001533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7EA3F8CD" wp14:editId="6018FFF0">
            <wp:extent cx="4867275" cy="361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96" w:rsidRDefault="00BF3196">
      <w:pPr>
        <w:rPr>
          <w:rFonts w:ascii="Times New Roman" w:hAnsi="Times New Roman" w:cs="Times New Roman"/>
          <w:b/>
          <w:sz w:val="28"/>
          <w:szCs w:val="28"/>
        </w:rPr>
      </w:pPr>
    </w:p>
    <w:p w:rsidR="00BF3196" w:rsidRDefault="00BF3196">
      <w:pPr>
        <w:rPr>
          <w:rFonts w:ascii="Times New Roman" w:hAnsi="Times New Roman" w:cs="Times New Roman"/>
          <w:b/>
          <w:sz w:val="28"/>
          <w:szCs w:val="28"/>
        </w:rPr>
      </w:pPr>
    </w:p>
    <w:p w:rsidR="00BF3196" w:rsidRDefault="00BF3196">
      <w:pPr>
        <w:rPr>
          <w:rFonts w:ascii="Times New Roman" w:hAnsi="Times New Roman" w:cs="Times New Roman"/>
          <w:b/>
          <w:sz w:val="28"/>
          <w:szCs w:val="28"/>
        </w:rPr>
      </w:pPr>
    </w:p>
    <w:p w:rsidR="00464D51" w:rsidRDefault="00464D51">
      <w:pPr>
        <w:rPr>
          <w:rFonts w:ascii="Times New Roman" w:hAnsi="Times New Roman" w:cs="Times New Roman"/>
          <w:b/>
          <w:sz w:val="28"/>
          <w:szCs w:val="28"/>
        </w:rPr>
      </w:pPr>
    </w:p>
    <w:p w:rsidR="00464D51" w:rsidRDefault="00464D51">
      <w:pPr>
        <w:rPr>
          <w:rFonts w:ascii="Times New Roman" w:hAnsi="Times New Roman" w:cs="Times New Roman"/>
          <w:b/>
          <w:sz w:val="28"/>
          <w:szCs w:val="28"/>
        </w:rPr>
      </w:pPr>
    </w:p>
    <w:p w:rsidR="00464D51" w:rsidRDefault="00464D51">
      <w:pPr>
        <w:rPr>
          <w:rFonts w:ascii="Times New Roman" w:hAnsi="Times New Roman" w:cs="Times New Roman"/>
          <w:b/>
          <w:sz w:val="28"/>
          <w:szCs w:val="28"/>
        </w:rPr>
      </w:pPr>
    </w:p>
    <w:p w:rsidR="00464D51" w:rsidRDefault="00464D51">
      <w:pPr>
        <w:rPr>
          <w:rFonts w:ascii="Times New Roman" w:hAnsi="Times New Roman" w:cs="Times New Roman"/>
          <w:b/>
          <w:sz w:val="28"/>
          <w:szCs w:val="28"/>
        </w:rPr>
      </w:pPr>
    </w:p>
    <w:p w:rsidR="00464D51" w:rsidRDefault="00464D51">
      <w:pPr>
        <w:rPr>
          <w:rFonts w:ascii="Times New Roman" w:hAnsi="Times New Roman" w:cs="Times New Roman"/>
          <w:b/>
          <w:sz w:val="28"/>
          <w:szCs w:val="28"/>
        </w:rPr>
      </w:pPr>
    </w:p>
    <w:p w:rsidR="00464D51" w:rsidRDefault="00464D51">
      <w:pPr>
        <w:rPr>
          <w:rFonts w:ascii="Times New Roman" w:hAnsi="Times New Roman" w:cs="Times New Roman"/>
          <w:b/>
          <w:sz w:val="28"/>
          <w:szCs w:val="28"/>
        </w:rPr>
      </w:pPr>
    </w:p>
    <w:p w:rsidR="00464D51" w:rsidRDefault="00464D51">
      <w:pPr>
        <w:rPr>
          <w:rFonts w:ascii="Times New Roman" w:hAnsi="Times New Roman" w:cs="Times New Roman"/>
          <w:b/>
          <w:sz w:val="28"/>
          <w:szCs w:val="28"/>
        </w:rPr>
      </w:pPr>
    </w:p>
    <w:p w:rsidR="00464D51" w:rsidRDefault="00464D51">
      <w:pPr>
        <w:rPr>
          <w:rFonts w:ascii="Times New Roman" w:hAnsi="Times New Roman" w:cs="Times New Roman"/>
          <w:b/>
          <w:sz w:val="28"/>
          <w:szCs w:val="28"/>
        </w:rPr>
      </w:pPr>
    </w:p>
    <w:p w:rsidR="00464D51" w:rsidRDefault="00464D51">
      <w:pPr>
        <w:rPr>
          <w:rFonts w:ascii="Times New Roman" w:hAnsi="Times New Roman" w:cs="Times New Roman"/>
          <w:b/>
          <w:sz w:val="28"/>
          <w:szCs w:val="28"/>
        </w:rPr>
      </w:pPr>
    </w:p>
    <w:p w:rsidR="00464D51" w:rsidRDefault="00464D51">
      <w:pPr>
        <w:rPr>
          <w:rFonts w:ascii="Times New Roman" w:hAnsi="Times New Roman" w:cs="Times New Roman"/>
          <w:b/>
          <w:sz w:val="28"/>
          <w:szCs w:val="28"/>
        </w:rPr>
      </w:pPr>
    </w:p>
    <w:p w:rsidR="00464D51" w:rsidRDefault="00464D51">
      <w:pPr>
        <w:rPr>
          <w:rFonts w:ascii="Times New Roman" w:hAnsi="Times New Roman" w:cs="Times New Roman"/>
          <w:b/>
          <w:sz w:val="28"/>
          <w:szCs w:val="28"/>
        </w:rPr>
      </w:pPr>
    </w:p>
    <w:p w:rsidR="00464D51" w:rsidRDefault="00464D51">
      <w:pPr>
        <w:rPr>
          <w:rFonts w:ascii="Times New Roman" w:hAnsi="Times New Roman" w:cs="Times New Roman"/>
          <w:b/>
          <w:sz w:val="28"/>
          <w:szCs w:val="28"/>
        </w:rPr>
      </w:pPr>
    </w:p>
    <w:p w:rsidR="00464D51" w:rsidRDefault="00464D51">
      <w:pPr>
        <w:rPr>
          <w:rFonts w:ascii="Times New Roman" w:hAnsi="Times New Roman" w:cs="Times New Roman"/>
          <w:b/>
          <w:sz w:val="28"/>
          <w:szCs w:val="28"/>
        </w:rPr>
      </w:pPr>
    </w:p>
    <w:p w:rsidR="00464D51" w:rsidRDefault="00464D51">
      <w:pPr>
        <w:rPr>
          <w:rFonts w:ascii="Times New Roman" w:hAnsi="Times New Roman" w:cs="Times New Roman"/>
          <w:b/>
          <w:sz w:val="28"/>
          <w:szCs w:val="28"/>
        </w:rPr>
      </w:pPr>
    </w:p>
    <w:p w:rsidR="00464D51" w:rsidRDefault="00464D51">
      <w:pPr>
        <w:rPr>
          <w:rFonts w:ascii="Times New Roman" w:hAnsi="Times New Roman" w:cs="Times New Roman"/>
          <w:b/>
          <w:sz w:val="28"/>
          <w:szCs w:val="28"/>
        </w:rPr>
      </w:pPr>
    </w:p>
    <w:p w:rsidR="00464D51" w:rsidRDefault="00464D5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10505" w:rsidRDefault="00AA3CC8">
      <w:pPr>
        <w:rPr>
          <w:rFonts w:ascii="Times New Roman" w:hAnsi="Times New Roman" w:cs="Times New Roman"/>
          <w:b/>
          <w:sz w:val="28"/>
          <w:szCs w:val="28"/>
        </w:rPr>
      </w:pPr>
      <w:r w:rsidRPr="00AA3CC8">
        <w:rPr>
          <w:rFonts w:ascii="Times New Roman" w:hAnsi="Times New Roman" w:cs="Times New Roman"/>
          <w:b/>
          <w:sz w:val="28"/>
          <w:szCs w:val="28"/>
        </w:rPr>
        <w:lastRenderedPageBreak/>
        <w:t>S</w:t>
      </w:r>
      <w:r>
        <w:rPr>
          <w:rFonts w:ascii="Times New Roman" w:hAnsi="Times New Roman" w:cs="Times New Roman"/>
          <w:b/>
          <w:sz w:val="28"/>
          <w:szCs w:val="28"/>
        </w:rPr>
        <w:t>ubida de</w:t>
      </w:r>
      <w:r w:rsidRPr="00AA3CC8">
        <w:rPr>
          <w:rFonts w:ascii="Times New Roman" w:hAnsi="Times New Roman" w:cs="Times New Roman"/>
          <w:b/>
          <w:sz w:val="28"/>
          <w:szCs w:val="28"/>
        </w:rPr>
        <w:t xml:space="preserve"> nuevas máscaras de convolución a través de variables uniform</w:t>
      </w:r>
      <w:r>
        <w:rPr>
          <w:rFonts w:ascii="Times New Roman" w:hAnsi="Times New Roman" w:cs="Times New Roman"/>
          <w:b/>
          <w:sz w:val="28"/>
          <w:szCs w:val="28"/>
        </w:rPr>
        <w:t xml:space="preserve"> y selección</w:t>
      </w:r>
      <w:r w:rsidRPr="00AA3CC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 las mismas</w:t>
      </w:r>
      <w:r w:rsidRPr="00AA3CC8">
        <w:rPr>
          <w:rFonts w:ascii="Times New Roman" w:hAnsi="Times New Roman" w:cs="Times New Roman"/>
          <w:b/>
          <w:sz w:val="28"/>
          <w:szCs w:val="28"/>
        </w:rPr>
        <w:t xml:space="preserve"> a través de teclado.</w:t>
      </w:r>
    </w:p>
    <w:p w:rsidR="00BF3196" w:rsidRDefault="00BF319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 controla el cambio de máscara de convolución con las teclas z, x, c, v. Las máscaras implementadas son Emboss, Sharpen, Edge Detect y Edge Enhance respectivamente.</w:t>
      </w:r>
    </w:p>
    <w:p w:rsidR="00BF3196" w:rsidRDefault="00BF319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Es posible controlar el valor del factor de máscara con las teclas n, m para aumentarlo o disminuirlo.</w:t>
      </w:r>
    </w:p>
    <w:p w:rsidR="00BF3196" w:rsidRDefault="00BF319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F3196" w:rsidRDefault="00BF3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inicializan las máscaras de convolución bajo forma de matriz 3x3 y el maskFactor.</w:t>
      </w:r>
    </w:p>
    <w:p w:rsidR="00BF3196" w:rsidRPr="00BF3196" w:rsidRDefault="00BF31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La matriz mask será la que se suba al shader. Se inicializa a la matriz emboss de forma arbitraria.</w:t>
      </w:r>
    </w:p>
    <w:p w:rsidR="006F220C" w:rsidRDefault="006F220C" w:rsidP="00012D01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1692219D" wp14:editId="56C1EC73">
            <wp:extent cx="401002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96" w:rsidRDefault="00BF3196" w:rsidP="00012D0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 crea la variable uniform de mask, será la que se suba al shader.</w:t>
      </w:r>
    </w:p>
    <w:p w:rsidR="00714A27" w:rsidRDefault="006F220C" w:rsidP="00012D01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4746B10D" wp14:editId="1C181EBF">
            <wp:extent cx="704850" cy="180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96" w:rsidRDefault="0076186A" w:rsidP="00012D0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 el switch de la función keyboardFunc() se actualizan los valores de mask, igualándola a cualquiera de las cuatro matrices disponibles. Tambien se incrementa o decrementa el valor de maskFactor.</w:t>
      </w:r>
    </w:p>
    <w:p w:rsidR="0076186A" w:rsidRDefault="006F220C" w:rsidP="00012D01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31F90EE" wp14:editId="35A4E69A">
            <wp:extent cx="2381250" cy="3381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86A" w:rsidRDefault="0076186A" w:rsidP="00012D0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 inicializar el shader se le indica como se va a subir la matriz mask.</w:t>
      </w:r>
    </w:p>
    <w:p w:rsidR="006F220C" w:rsidRDefault="0076186A" w:rsidP="00012D01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087887CE" wp14:editId="12FE8D5B">
            <wp:extent cx="3886200" cy="209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86A" w:rsidRDefault="0076186A" w:rsidP="00012D0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 sube al shader de post proceso de fragmentos la matriz mask.</w:t>
      </w:r>
    </w:p>
    <w:p w:rsidR="006F220C" w:rsidRDefault="00BF3196" w:rsidP="00012D01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2541FBDD" wp14:editId="6F681C42">
            <wp:extent cx="2895600" cy="504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96" w:rsidRDefault="00BF3196" w:rsidP="00012D01">
      <w:pPr>
        <w:rPr>
          <w:rFonts w:ascii="Times New Roman" w:hAnsi="Times New Roman" w:cs="Times New Roman"/>
          <w:sz w:val="24"/>
          <w:szCs w:val="28"/>
        </w:rPr>
      </w:pPr>
    </w:p>
    <w:p w:rsidR="0076186A" w:rsidRDefault="0076186A" w:rsidP="00012D0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Ya en el shader se declara la variable mask.</w:t>
      </w:r>
    </w:p>
    <w:p w:rsidR="00BF3196" w:rsidRDefault="00BF3196" w:rsidP="00012D01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4EAA1D31" wp14:editId="6F591022">
            <wp:extent cx="1352550" cy="228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86A" w:rsidRDefault="0076186A" w:rsidP="00012D0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Convertimos la matriz mask a array, para implementarla de la misma manera que se implementó el filtro gaussiano.</w:t>
      </w:r>
    </w:p>
    <w:p w:rsidR="00BF3196" w:rsidRDefault="00BF3196" w:rsidP="00012D01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1BB248C8" wp14:editId="065CE783">
            <wp:extent cx="4324350" cy="676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86A" w:rsidRDefault="0076186A" w:rsidP="00012D0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 aplica la matriz mask a la escena.</w:t>
      </w:r>
    </w:p>
    <w:p w:rsidR="00BF3196" w:rsidRDefault="00BF3196" w:rsidP="00012D01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1005DDD1" wp14:editId="2298FCDF">
            <wp:extent cx="3505200" cy="695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196" w:rsidSect="002C14C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6A8" w:rsidRDefault="00EF06A8" w:rsidP="009F1586">
      <w:pPr>
        <w:spacing w:after="0" w:line="240" w:lineRule="auto"/>
      </w:pPr>
      <w:r>
        <w:separator/>
      </w:r>
    </w:p>
  </w:endnote>
  <w:endnote w:type="continuationSeparator" w:id="0">
    <w:p w:rsidR="00EF06A8" w:rsidRDefault="00EF06A8" w:rsidP="009F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6A8" w:rsidRDefault="00EF06A8" w:rsidP="009F1586">
      <w:pPr>
        <w:spacing w:after="0" w:line="240" w:lineRule="auto"/>
      </w:pPr>
      <w:r>
        <w:separator/>
      </w:r>
    </w:p>
  </w:footnote>
  <w:footnote w:type="continuationSeparator" w:id="0">
    <w:p w:rsidR="00EF06A8" w:rsidRDefault="00EF06A8" w:rsidP="009F1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A6A57"/>
    <w:multiLevelType w:val="multilevel"/>
    <w:tmpl w:val="B822787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F226CC3"/>
    <w:multiLevelType w:val="multilevel"/>
    <w:tmpl w:val="90A0D0C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49E4816"/>
    <w:multiLevelType w:val="multilevel"/>
    <w:tmpl w:val="4AC0260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84632BB"/>
    <w:multiLevelType w:val="hybridMultilevel"/>
    <w:tmpl w:val="4198FA54"/>
    <w:lvl w:ilvl="0" w:tplc="7680ABB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1C45DF3"/>
    <w:multiLevelType w:val="multilevel"/>
    <w:tmpl w:val="0FAC74A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C6"/>
    <w:rsid w:val="00012D01"/>
    <w:rsid w:val="000444A8"/>
    <w:rsid w:val="000A24F4"/>
    <w:rsid w:val="000D7D0F"/>
    <w:rsid w:val="000E02DA"/>
    <w:rsid w:val="00153372"/>
    <w:rsid w:val="002966EC"/>
    <w:rsid w:val="002C14C6"/>
    <w:rsid w:val="002E414D"/>
    <w:rsid w:val="002E75CC"/>
    <w:rsid w:val="002F31E4"/>
    <w:rsid w:val="002F37C8"/>
    <w:rsid w:val="00313905"/>
    <w:rsid w:val="0038369D"/>
    <w:rsid w:val="00413AF8"/>
    <w:rsid w:val="00464D51"/>
    <w:rsid w:val="0048321E"/>
    <w:rsid w:val="00584ABA"/>
    <w:rsid w:val="00646B2C"/>
    <w:rsid w:val="0069223D"/>
    <w:rsid w:val="006A790A"/>
    <w:rsid w:val="006C1D7D"/>
    <w:rsid w:val="006F220C"/>
    <w:rsid w:val="00714A27"/>
    <w:rsid w:val="0072652F"/>
    <w:rsid w:val="0076186A"/>
    <w:rsid w:val="008511FD"/>
    <w:rsid w:val="008559A5"/>
    <w:rsid w:val="00861676"/>
    <w:rsid w:val="008802EA"/>
    <w:rsid w:val="009103B7"/>
    <w:rsid w:val="0091663D"/>
    <w:rsid w:val="00951376"/>
    <w:rsid w:val="009855BD"/>
    <w:rsid w:val="00991F3E"/>
    <w:rsid w:val="009F1586"/>
    <w:rsid w:val="00A40350"/>
    <w:rsid w:val="00A92E92"/>
    <w:rsid w:val="00AA3CC8"/>
    <w:rsid w:val="00B261A6"/>
    <w:rsid w:val="00B5706C"/>
    <w:rsid w:val="00BA5B46"/>
    <w:rsid w:val="00BF3196"/>
    <w:rsid w:val="00C26DC5"/>
    <w:rsid w:val="00C70FC5"/>
    <w:rsid w:val="00CA6E74"/>
    <w:rsid w:val="00D350C7"/>
    <w:rsid w:val="00E21ED0"/>
    <w:rsid w:val="00E309E5"/>
    <w:rsid w:val="00EB6CBA"/>
    <w:rsid w:val="00EF06A8"/>
    <w:rsid w:val="00EF3EED"/>
    <w:rsid w:val="00F10505"/>
    <w:rsid w:val="00F45814"/>
    <w:rsid w:val="00FF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F6F95-90B8-4214-9429-56D7A766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2C14C6"/>
    <w:pPr>
      <w:spacing w:after="0" w:line="240" w:lineRule="auto"/>
    </w:pPr>
    <w:rPr>
      <w:rFonts w:eastAsiaTheme="minorEastAsia"/>
      <w:lang w:eastAsia="es-ES_tradnl"/>
    </w:rPr>
  </w:style>
  <w:style w:type="character" w:customStyle="1" w:styleId="NoSpacingChar">
    <w:name w:val="No Spacing Char"/>
    <w:basedOn w:val="DefaultParagraphFont"/>
    <w:link w:val="NoSpacing"/>
    <w:uiPriority w:val="1"/>
    <w:rsid w:val="002C14C6"/>
    <w:rPr>
      <w:rFonts w:eastAsiaTheme="minorEastAsia"/>
      <w:lang w:eastAsia="es-ES_tradnl"/>
    </w:rPr>
  </w:style>
  <w:style w:type="character" w:styleId="Hyperlink">
    <w:name w:val="Hyperlink"/>
    <w:basedOn w:val="DefaultParagraphFont"/>
    <w:uiPriority w:val="99"/>
    <w:unhideWhenUsed/>
    <w:rsid w:val="009F15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5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586"/>
  </w:style>
  <w:style w:type="paragraph" w:styleId="Footer">
    <w:name w:val="footer"/>
    <w:basedOn w:val="Normal"/>
    <w:link w:val="FooterChar"/>
    <w:uiPriority w:val="99"/>
    <w:unhideWhenUsed/>
    <w:rsid w:val="009F15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586"/>
  </w:style>
  <w:style w:type="paragraph" w:customStyle="1" w:styleId="Standard">
    <w:name w:val="Standard"/>
    <w:rsid w:val="00EF3EE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S" w:eastAsia="zh-CN" w:bidi="hi-IN"/>
    </w:rPr>
  </w:style>
  <w:style w:type="paragraph" w:styleId="ListParagraph">
    <w:name w:val="List Paragraph"/>
    <w:basedOn w:val="Normal"/>
    <w:uiPriority w:val="34"/>
    <w:qFormat/>
    <w:rsid w:val="00F10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FCA3D146B34843A4166E8B67E01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BF55B-076E-4135-A191-DCB0A734D7E9}"/>
      </w:docPartPr>
      <w:docPartBody>
        <w:p w:rsidR="00914593" w:rsidRDefault="002E5714" w:rsidP="002E5714">
          <w:pPr>
            <w:pStyle w:val="A6FCA3D146B34843A4166E8B67E010A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8B760B66D4F24400B66AE199042CC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947DF-A03D-4D24-8B8C-9A43E33F7271}"/>
      </w:docPartPr>
      <w:docPartBody>
        <w:p w:rsidR="00914593" w:rsidRDefault="002E5714" w:rsidP="002E5714">
          <w:pPr>
            <w:pStyle w:val="8B760B66D4F24400B66AE199042CC47C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14"/>
    <w:rsid w:val="00131EB9"/>
    <w:rsid w:val="00281BDF"/>
    <w:rsid w:val="002E5714"/>
    <w:rsid w:val="00642697"/>
    <w:rsid w:val="006C1B12"/>
    <w:rsid w:val="007545C0"/>
    <w:rsid w:val="00914593"/>
    <w:rsid w:val="00AD1C4D"/>
    <w:rsid w:val="00CB6497"/>
    <w:rsid w:val="00D83F7F"/>
    <w:rsid w:val="00EA4F69"/>
    <w:rsid w:val="00F557C8"/>
    <w:rsid w:val="00FA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FCA3D146B34843A4166E8B67E010A3">
    <w:name w:val="A6FCA3D146B34843A4166E8B67E010A3"/>
    <w:rsid w:val="002E5714"/>
  </w:style>
  <w:style w:type="paragraph" w:customStyle="1" w:styleId="8B760B66D4F24400B66AE199042CC47C">
    <w:name w:val="8B760B66D4F24400B66AE199042CC47C"/>
    <w:rsid w:val="002E5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02 de octubre de 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472</Words>
  <Characters>2601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[Practica 4:              Aumento de realismo]</vt:lpstr>
      <vt:lpstr>[Practica 1: GLSL]</vt:lpstr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[Practica 4:              Aumento de realismo]</dc:title>
  <dc:subject>[Álvaro Gómez Haro y Alejandro Pérez Álvarez]</dc:subject>
  <dc:creator>Snadker snadker</dc:creator>
  <cp:keywords/>
  <dc:description/>
  <cp:lastModifiedBy>Nodriza</cp:lastModifiedBy>
  <cp:revision>7</cp:revision>
  <dcterms:created xsi:type="dcterms:W3CDTF">2016-01-09T20:45:00Z</dcterms:created>
  <dcterms:modified xsi:type="dcterms:W3CDTF">2016-01-11T11:59:00Z</dcterms:modified>
</cp:coreProperties>
</file>