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C0FAE0E" w:rsidP="08039369" w:rsidRDefault="2C0FAE0E" w14:paraId="630CE052" w14:textId="0C9A295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</w:pPr>
      <w:r w:rsidRPr="08039369" w:rsidR="2C0FAE0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 xml:space="preserve">1. </w:t>
      </w:r>
      <w:r w:rsidRPr="08039369" w:rsidR="2C0FAE0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Navegadores</w:t>
      </w:r>
      <w:r w:rsidRPr="08039369" w:rsidR="2C0FAE0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 xml:space="preserve"> probados:</w:t>
      </w:r>
    </w:p>
    <w:p w:rsidR="2C0FAE0E" w:rsidP="08039369" w:rsidRDefault="2C0FAE0E" w14:paraId="36310176" w14:textId="74F41A4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08039369" w:rsidR="2C0FAE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Google Chrome</w:t>
      </w:r>
      <w:r w:rsidRPr="08039369" w:rsidR="2C0FAE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, </w:t>
      </w:r>
      <w:r w:rsidRPr="08039369" w:rsidR="2C0FAE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Firefox</w:t>
      </w:r>
      <w:r w:rsidRPr="08039369" w:rsidR="2C0FAE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, </w:t>
      </w:r>
      <w:r w:rsidRPr="08039369" w:rsidR="2C0FAE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Microsoft Edge</w:t>
      </w:r>
      <w:r w:rsidRPr="08039369" w:rsidR="2C0FAE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, </w:t>
      </w:r>
      <w:r w:rsidRPr="08039369" w:rsidR="2C0FAE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Safari</w:t>
      </w:r>
    </w:p>
    <w:p w:rsidR="2C0FAE0E" w:rsidP="08039369" w:rsidRDefault="2C0FAE0E" w14:paraId="3B8EDE6A" w14:textId="7308AA68">
      <w:pPr>
        <w:spacing w:before="240" w:beforeAutospacing="off" w:after="240" w:afterAutospacing="off"/>
      </w:pPr>
      <w:r w:rsidRPr="08039369" w:rsidR="2C0FAE0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calculadora funciona correctamente en todos los navegadores mencionados.</w:t>
      </w:r>
      <w:r>
        <w:br/>
      </w:r>
      <w:r w:rsidRPr="08039369" w:rsidR="2C0FAE0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diseño es responsive y se adapta bien a diferentes tamaños de pantalla.</w:t>
      </w:r>
    </w:p>
    <w:p w:rsidR="2C0FAE0E" w:rsidP="08039369" w:rsidRDefault="2C0FAE0E" w14:paraId="390DDE88" w14:textId="06D39D5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</w:pPr>
      <w:r w:rsidRPr="08039369" w:rsidR="2C0FAE0E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2. Errores detectados y soluciones aplicadas: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055"/>
        <w:gridCol w:w="2668"/>
        <w:gridCol w:w="4292"/>
      </w:tblGrid>
      <w:tr w:rsidR="08039369" w:rsidTr="08039369" w14:paraId="191090AC">
        <w:trPr>
          <w:trHeight w:val="300"/>
        </w:trPr>
        <w:tc>
          <w:tcPr>
            <w:tcW w:w="2055" w:type="dxa"/>
            <w:tcMar/>
            <w:vAlign w:val="center"/>
          </w:tcPr>
          <w:p w:rsidR="08039369" w:rsidP="08039369" w:rsidRDefault="08039369" w14:paraId="3853D268" w14:textId="3634CA3C">
            <w:pPr>
              <w:spacing w:before="0" w:beforeAutospacing="off" w:after="0" w:afterAutospacing="off"/>
              <w:jc w:val="center"/>
            </w:pPr>
            <w:r w:rsidRPr="08039369" w:rsidR="08039369">
              <w:rPr>
                <w:b w:val="1"/>
                <w:bCs w:val="1"/>
              </w:rPr>
              <w:t>Error detectado</w:t>
            </w:r>
          </w:p>
        </w:tc>
        <w:tc>
          <w:tcPr>
            <w:tcW w:w="2668" w:type="dxa"/>
            <w:tcMar/>
            <w:vAlign w:val="center"/>
          </w:tcPr>
          <w:p w:rsidR="08039369" w:rsidP="08039369" w:rsidRDefault="08039369" w14:paraId="4A76C25D" w14:textId="7DA0CBC4">
            <w:pPr>
              <w:spacing w:before="0" w:beforeAutospacing="off" w:after="0" w:afterAutospacing="off"/>
              <w:jc w:val="center"/>
            </w:pPr>
            <w:r w:rsidRPr="08039369" w:rsidR="08039369">
              <w:rPr>
                <w:b w:val="1"/>
                <w:bCs w:val="1"/>
              </w:rPr>
              <w:t>Descripción</w:t>
            </w:r>
          </w:p>
        </w:tc>
        <w:tc>
          <w:tcPr>
            <w:tcW w:w="4292" w:type="dxa"/>
            <w:tcMar/>
            <w:vAlign w:val="center"/>
          </w:tcPr>
          <w:p w:rsidR="08039369" w:rsidP="08039369" w:rsidRDefault="08039369" w14:paraId="0213F2A8" w14:textId="2A7B1860">
            <w:pPr>
              <w:spacing w:before="0" w:beforeAutospacing="off" w:after="0" w:afterAutospacing="off"/>
              <w:jc w:val="center"/>
            </w:pPr>
            <w:r w:rsidRPr="08039369" w:rsidR="08039369">
              <w:rPr>
                <w:b w:val="1"/>
                <w:bCs w:val="1"/>
              </w:rPr>
              <w:t>Solución</w:t>
            </w:r>
          </w:p>
        </w:tc>
      </w:tr>
      <w:tr w:rsidR="08039369" w:rsidTr="08039369" w14:paraId="61FB48FC">
        <w:trPr>
          <w:trHeight w:val="300"/>
        </w:trPr>
        <w:tc>
          <w:tcPr>
            <w:tcW w:w="2055" w:type="dxa"/>
            <w:tcMar/>
            <w:vAlign w:val="center"/>
          </w:tcPr>
          <w:p w:rsidR="08039369" w:rsidP="08039369" w:rsidRDefault="08039369" w14:paraId="6868D62A" w14:textId="2C5FFDD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08039369" w:rsidR="08039369">
              <w:rPr>
                <w:rFonts w:ascii="Consolas" w:hAnsi="Consolas" w:eastAsia="Consolas" w:cs="Consolas"/>
              </w:rPr>
              <w:t>wx</w:t>
            </w:r>
            <w:r w:rsidRPr="08039369" w:rsidR="08039369">
              <w:rPr>
                <w:rFonts w:ascii="Aptos" w:hAnsi="Aptos" w:eastAsia="Aptos" w:cs="Aptos" w:asciiTheme="minorAscii" w:hAnsiTheme="minorAscii" w:eastAsiaTheme="minorAscii" w:cstheme="minorAscii"/>
              </w:rPr>
              <w:t>-auto</w:t>
            </w:r>
          </w:p>
        </w:tc>
        <w:tc>
          <w:tcPr>
            <w:tcW w:w="2668" w:type="dxa"/>
            <w:tcMar/>
            <w:vAlign w:val="center"/>
          </w:tcPr>
          <w:p w:rsidR="08039369" w:rsidP="08039369" w:rsidRDefault="08039369" w14:paraId="3ADFC28E" w14:textId="483EDD0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08039369">
              <w:rPr/>
              <w:t xml:space="preserve">Clase de </w:t>
            </w:r>
            <w:r w:rsidR="08039369">
              <w:rPr/>
              <w:t>Tailwind</w:t>
            </w:r>
            <w:r w:rsidR="08039369">
              <w:rPr/>
              <w:t xml:space="preserve"> inexistente</w:t>
            </w:r>
          </w:p>
        </w:tc>
        <w:tc>
          <w:tcPr>
            <w:tcW w:w="4292" w:type="dxa"/>
            <w:tcMar/>
            <w:vAlign w:val="center"/>
          </w:tcPr>
          <w:p w:rsidR="08039369" w:rsidP="08039369" w:rsidRDefault="08039369" w14:paraId="7E7011F8" w14:textId="0BA1220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08039369">
              <w:rPr/>
              <w:t xml:space="preserve">Corregido a </w:t>
            </w:r>
            <w:r w:rsidRPr="08039369" w:rsidR="08039369">
              <w:rPr>
                <w:rFonts w:ascii="Aptos" w:hAnsi="Aptos" w:eastAsia="Aptos" w:cs="Aptos" w:asciiTheme="minorAscii" w:hAnsiTheme="minorAscii" w:eastAsiaTheme="minorAscii" w:cstheme="minorAscii"/>
              </w:rPr>
              <w:t>mx</w:t>
            </w:r>
            <w:r w:rsidRPr="08039369" w:rsidR="08039369">
              <w:rPr>
                <w:rFonts w:ascii="Aptos" w:hAnsi="Aptos" w:eastAsia="Aptos" w:cs="Aptos" w:asciiTheme="minorAscii" w:hAnsiTheme="minorAscii" w:eastAsiaTheme="minorAscii" w:cstheme="minorAscii"/>
              </w:rPr>
              <w:t>-auto</w:t>
            </w:r>
          </w:p>
        </w:tc>
      </w:tr>
      <w:tr w:rsidR="08039369" w:rsidTr="08039369" w14:paraId="0E38A7EE">
        <w:trPr>
          <w:trHeight w:val="300"/>
        </w:trPr>
        <w:tc>
          <w:tcPr>
            <w:tcW w:w="2055" w:type="dxa"/>
            <w:tcMar/>
            <w:vAlign w:val="center"/>
          </w:tcPr>
          <w:p w:rsidR="08039369" w:rsidP="08039369" w:rsidRDefault="08039369" w14:paraId="1C36331D" w14:textId="219E812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08039369" w:rsidR="08039369">
              <w:rPr>
                <w:rFonts w:ascii="Aptos" w:hAnsi="Aptos" w:eastAsia="Aptos" w:cs="Aptos" w:asciiTheme="minorAscii" w:hAnsiTheme="minorAscii" w:eastAsiaTheme="minorAscii" w:cstheme="minorAscii"/>
              </w:rPr>
              <w:t>eval</w:t>
            </w:r>
            <w:r w:rsidRPr="08039369" w:rsidR="08039369">
              <w:rPr>
                <w:rFonts w:ascii="Aptos" w:hAnsi="Aptos" w:eastAsia="Aptos" w:cs="Aptos" w:asciiTheme="minorAscii" w:hAnsiTheme="minorAscii" w:eastAsiaTheme="minorAscii" w:cstheme="minorAscii"/>
              </w:rPr>
              <w:t>()</w:t>
            </w:r>
            <w:r w:rsidRPr="08039369" w:rsidR="08039369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</w:t>
            </w:r>
            <w:r w:rsidR="08039369">
              <w:rPr/>
              <w:t>en JavaScript</w:t>
            </w:r>
          </w:p>
        </w:tc>
        <w:tc>
          <w:tcPr>
            <w:tcW w:w="2668" w:type="dxa"/>
            <w:tcMar/>
            <w:vAlign w:val="center"/>
          </w:tcPr>
          <w:p w:rsidR="08039369" w:rsidP="08039369" w:rsidRDefault="08039369" w14:paraId="6918B44A" w14:textId="46A2CF4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08039369">
              <w:rPr/>
              <w:t>Puede ser inseguro ante entradas manipuladas</w:t>
            </w:r>
          </w:p>
        </w:tc>
        <w:tc>
          <w:tcPr>
            <w:tcW w:w="4292" w:type="dxa"/>
            <w:tcMar/>
            <w:vAlign w:val="center"/>
          </w:tcPr>
          <w:p w:rsidR="08039369" w:rsidP="08039369" w:rsidRDefault="08039369" w14:paraId="7F1D1DBA" w14:textId="2F52C27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08039369">
              <w:rPr/>
              <w:t>No corregido aún; se sugiere reemplazar por una función evaluadora más segura</w:t>
            </w:r>
          </w:p>
        </w:tc>
      </w:tr>
      <w:tr w:rsidR="08039369" w:rsidTr="08039369" w14:paraId="00F179DF">
        <w:trPr>
          <w:trHeight w:val="300"/>
        </w:trPr>
        <w:tc>
          <w:tcPr>
            <w:tcW w:w="2055" w:type="dxa"/>
            <w:tcMar/>
            <w:vAlign w:val="center"/>
          </w:tcPr>
          <w:p w:rsidR="08039369" w:rsidP="08039369" w:rsidRDefault="08039369" w14:paraId="2739F333" w14:textId="389EFF9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08039369">
              <w:rPr/>
              <w:t xml:space="preserve">Símbolo </w:t>
            </w:r>
            <w:r w:rsidRPr="08039369" w:rsidR="08039369">
              <w:rPr>
                <w:rFonts w:ascii="Consolas" w:hAnsi="Consolas" w:eastAsia="Consolas" w:cs="Consolas"/>
              </w:rPr>
              <w:t>×</w:t>
            </w:r>
            <w:r w:rsidR="08039369">
              <w:rPr/>
              <w:t xml:space="preserve"> y operador </w:t>
            </w:r>
            <w:r w:rsidRPr="08039369" w:rsidR="08039369">
              <w:rPr>
                <w:rFonts w:ascii="Consolas" w:hAnsi="Consolas" w:eastAsia="Consolas" w:cs="Consolas"/>
              </w:rPr>
              <w:t>*</w:t>
            </w:r>
          </w:p>
        </w:tc>
        <w:tc>
          <w:tcPr>
            <w:tcW w:w="2668" w:type="dxa"/>
            <w:tcMar/>
            <w:vAlign w:val="center"/>
          </w:tcPr>
          <w:p w:rsidR="08039369" w:rsidP="08039369" w:rsidRDefault="08039369" w14:paraId="70E1BDB8" w14:textId="4992D2A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08039369">
              <w:rPr/>
              <w:t>El símbolo visual no coincide con el carácter usado internamente</w:t>
            </w:r>
          </w:p>
        </w:tc>
        <w:tc>
          <w:tcPr>
            <w:tcW w:w="4292" w:type="dxa"/>
            <w:tcMar/>
            <w:vAlign w:val="center"/>
          </w:tcPr>
          <w:p w:rsidR="08039369" w:rsidP="08039369" w:rsidRDefault="08039369" w14:paraId="5112CDCC" w14:textId="0B024A3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08039369">
              <w:rPr/>
              <w:t>Aclaración sugerida en interfaz, pero funcionalmente correcto</w:t>
            </w:r>
          </w:p>
        </w:tc>
      </w:tr>
    </w:tbl>
    <w:p w:rsidR="19B19B03" w:rsidP="08039369" w:rsidRDefault="19B19B03" w14:paraId="19D9904A" w14:textId="69A3A73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</w:pPr>
      <w:r w:rsidRPr="08039369" w:rsidR="19B19B0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3. Comprobaciones de funcionalidad:</w:t>
      </w:r>
    </w:p>
    <w:p w:rsidR="19B19B03" w:rsidP="08039369" w:rsidRDefault="19B19B03" w14:paraId="58429A17" w14:textId="37D171A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039369" w:rsidR="19B19B03">
        <w:rPr>
          <w:rFonts w:ascii="Aptos" w:hAnsi="Aptos" w:eastAsia="Aptos" w:cs="Aptos"/>
          <w:noProof w:val="0"/>
          <w:sz w:val="24"/>
          <w:szCs w:val="24"/>
          <w:lang w:val="es-ES"/>
        </w:rPr>
        <w:t>Todos los botones responden correctamente.</w:t>
      </w:r>
    </w:p>
    <w:p w:rsidR="19B19B03" w:rsidP="08039369" w:rsidRDefault="19B19B03" w14:paraId="07D9BC1E" w14:textId="5FEE5EC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08039369" w:rsidR="19B19B03">
        <w:rPr>
          <w:rFonts w:ascii="Aptos" w:hAnsi="Aptos" w:eastAsia="Aptos" w:cs="Aptos"/>
          <w:noProof w:val="0"/>
          <w:sz w:val="24"/>
          <w:szCs w:val="24"/>
          <w:lang w:val="es-ES"/>
        </w:rPr>
        <w:t>La entrada se bloquea para edición direct</w:t>
      </w:r>
      <w:r w:rsidRPr="08039369" w:rsidR="19B19B03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s-ES" w:eastAsia="en-US" w:bidi="ar-SA"/>
        </w:rPr>
        <w:t>a</w:t>
      </w:r>
      <w:r w:rsidRPr="08039369" w:rsidR="19B19B03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s-ES" w:eastAsia="en-US" w:bidi="ar-SA"/>
        </w:rPr>
        <w:t xml:space="preserve"> (</w:t>
      </w:r>
      <w:r w:rsidRPr="08039369" w:rsidR="19B19B03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s-ES" w:eastAsia="en-US" w:bidi="ar-SA"/>
        </w:rPr>
        <w:t>r</w:t>
      </w:r>
      <w:r w:rsidRPr="08039369" w:rsidR="19B19B03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s-ES" w:eastAsia="en-US" w:bidi="ar-SA"/>
        </w:rPr>
        <w:t>eadonly</w:t>
      </w:r>
      <w:r w:rsidRPr="08039369" w:rsidR="19B19B03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s-ES" w:eastAsia="en-US" w:bidi="ar-SA"/>
        </w:rPr>
        <w:t xml:space="preserve"> </w:t>
      </w:r>
      <w:r w:rsidRPr="08039369" w:rsidR="19B19B03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s-ES" w:eastAsia="en-US" w:bidi="ar-SA"/>
        </w:rPr>
        <w:t>apl</w:t>
      </w:r>
      <w:r w:rsidRPr="08039369" w:rsidR="19B19B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icado).</w:t>
      </w:r>
    </w:p>
    <w:p w:rsidR="19B19B03" w:rsidP="08039369" w:rsidRDefault="19B19B03" w14:paraId="331C5FF6" w14:textId="6E612A6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</w:pPr>
      <w:r w:rsidRPr="08039369" w:rsidR="19B19B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>El diseño y los estil</w:t>
      </w:r>
      <w:r w:rsidRPr="08039369" w:rsidR="19B19B03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s-ES" w:eastAsia="en-US" w:bidi="ar-SA"/>
        </w:rPr>
        <w:t xml:space="preserve">os </w:t>
      </w:r>
      <w:r w:rsidRPr="08039369" w:rsidR="19B19B03">
        <w:rPr>
          <w:rFonts w:ascii="Aptos" w:hAnsi="Aptos" w:eastAsia="Aptos" w:cs="Aptos" w:asciiTheme="minorAscii" w:hAnsiTheme="minorAscii" w:eastAsiaTheme="minorAscii" w:cstheme="minorBidi"/>
          <w:b w:val="0"/>
          <w:bCs w:val="0"/>
          <w:noProof w:val="0"/>
          <w:color w:val="auto"/>
          <w:sz w:val="24"/>
          <w:szCs w:val="24"/>
          <w:lang w:val="es-ES" w:eastAsia="en-US" w:bidi="ar-SA"/>
        </w:rPr>
        <w:t>hover</w:t>
      </w:r>
      <w:r w:rsidRPr="08039369" w:rsidR="19B19B0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s-ES"/>
        </w:rPr>
        <w:t xml:space="preserve"> son consistentes y visualmente claros.</w:t>
      </w:r>
    </w:p>
    <w:p w:rsidR="08039369" w:rsidP="08039369" w:rsidRDefault="08039369" w14:paraId="79423249" w14:textId="258EB2C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511D3AA" w:rsidP="08039369" w:rsidRDefault="4511D3AA" w14:paraId="190B75AA" w14:textId="1010EFC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</w:pPr>
      <w:r w:rsidRPr="08039369" w:rsidR="4511D3A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4. Recomendaciones adicionales:</w:t>
      </w:r>
    </w:p>
    <w:p w:rsidR="4511D3AA" w:rsidP="08039369" w:rsidRDefault="4511D3AA" w14:paraId="006172B0" w14:textId="56B7604D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039369" w:rsidR="4511D3A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Reemplazar el uso de </w:t>
      </w:r>
      <w:r w:rsidRPr="08039369" w:rsidR="4511D3AA">
        <w:rPr>
          <w:rFonts w:ascii="Aptos" w:hAnsi="Aptos" w:eastAsia="Aptos" w:cs="Aptos"/>
          <w:noProof w:val="0"/>
          <w:sz w:val="24"/>
          <w:szCs w:val="24"/>
          <w:lang w:val="es-ES"/>
        </w:rPr>
        <w:t>eval</w:t>
      </w:r>
      <w:r w:rsidRPr="08039369" w:rsidR="4511D3AA">
        <w:rPr>
          <w:rFonts w:ascii="Aptos" w:hAnsi="Aptos" w:eastAsia="Aptos" w:cs="Aptos"/>
          <w:noProof w:val="0"/>
          <w:sz w:val="24"/>
          <w:szCs w:val="24"/>
          <w:lang w:val="es-ES"/>
        </w:rPr>
        <w:t>()</w:t>
      </w:r>
      <w:r w:rsidRPr="08039369" w:rsidR="4511D3A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por una alternativa segura (ej. </w:t>
      </w:r>
      <w:r w:rsidRPr="08039369" w:rsidR="4511D3AA">
        <w:rPr>
          <w:rFonts w:ascii="Aptos" w:hAnsi="Aptos" w:eastAsia="Aptos" w:cs="Aptos"/>
          <w:noProof w:val="0"/>
          <w:sz w:val="24"/>
          <w:szCs w:val="24"/>
          <w:lang w:val="es-ES"/>
        </w:rPr>
        <w:t>Function</w:t>
      </w:r>
      <w:r w:rsidRPr="08039369" w:rsidR="4511D3A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08039369" w:rsidR="4511D3AA">
        <w:rPr>
          <w:rFonts w:ascii="Aptos" w:hAnsi="Aptos" w:eastAsia="Aptos" w:cs="Aptos"/>
          <w:noProof w:val="0"/>
          <w:sz w:val="24"/>
          <w:szCs w:val="24"/>
          <w:lang w:val="es-ES"/>
        </w:rPr>
        <w:t>math.js</w:t>
      </w:r>
      <w:r w:rsidRPr="08039369" w:rsidR="4511D3A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o una función </w:t>
      </w:r>
      <w:r w:rsidRPr="08039369" w:rsidR="4511D3AA">
        <w:rPr>
          <w:rFonts w:ascii="Aptos" w:hAnsi="Aptos" w:eastAsia="Aptos" w:cs="Aptos"/>
          <w:noProof w:val="0"/>
          <w:sz w:val="24"/>
          <w:szCs w:val="24"/>
          <w:lang w:val="es-ES"/>
        </w:rPr>
        <w:t>parseadora</w:t>
      </w:r>
      <w:r w:rsidRPr="08039369" w:rsidR="4511D3AA">
        <w:rPr>
          <w:rFonts w:ascii="Aptos" w:hAnsi="Aptos" w:eastAsia="Aptos" w:cs="Aptos"/>
          <w:noProof w:val="0"/>
          <w:sz w:val="24"/>
          <w:szCs w:val="24"/>
          <w:lang w:val="es-ES"/>
        </w:rPr>
        <w:t>).</w:t>
      </w:r>
    </w:p>
    <w:p w:rsidR="4511D3AA" w:rsidP="08039369" w:rsidRDefault="4511D3AA" w14:paraId="0BC32140" w14:textId="61A9D217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039369" w:rsidR="4511D3A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Incluir </w:t>
      </w:r>
      <w:r w:rsidRPr="08039369" w:rsidR="4511D3AA">
        <w:rPr>
          <w:rFonts w:ascii="Aptos" w:hAnsi="Aptos" w:eastAsia="Aptos" w:cs="Aptos"/>
          <w:noProof w:val="0"/>
          <w:sz w:val="24"/>
          <w:szCs w:val="24"/>
          <w:lang w:val="es-ES"/>
        </w:rPr>
        <w:t>feedback</w:t>
      </w:r>
      <w:r w:rsidRPr="08039369" w:rsidR="4511D3A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visual en caso de errores (mensaje o cambio de color).</w:t>
      </w:r>
    </w:p>
    <w:p w:rsidR="4511D3AA" w:rsidP="08039369" w:rsidRDefault="4511D3AA" w14:paraId="543E3014" w14:textId="42428838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8039369" w:rsidR="4511D3A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Mejorar la accesibilidad (uso de </w:t>
      </w:r>
      <w:r w:rsidRPr="08039369" w:rsidR="4511D3AA">
        <w:rPr>
          <w:rFonts w:ascii="Aptos" w:hAnsi="Aptos" w:eastAsia="Aptos" w:cs="Aptos"/>
          <w:noProof w:val="0"/>
          <w:sz w:val="24"/>
          <w:szCs w:val="24"/>
          <w:lang w:val="es-ES"/>
        </w:rPr>
        <w:t>aria-</w:t>
      </w:r>
      <w:r w:rsidRPr="08039369" w:rsidR="4511D3AA">
        <w:rPr>
          <w:rFonts w:ascii="Aptos" w:hAnsi="Aptos" w:eastAsia="Aptos" w:cs="Aptos"/>
          <w:noProof w:val="0"/>
          <w:sz w:val="24"/>
          <w:szCs w:val="24"/>
          <w:lang w:val="es-ES"/>
        </w:rPr>
        <w:t>labels</w:t>
      </w:r>
      <w:r w:rsidRPr="08039369" w:rsidR="4511D3AA">
        <w:rPr>
          <w:rFonts w:ascii="Aptos" w:hAnsi="Aptos" w:eastAsia="Aptos" w:cs="Aptos"/>
          <w:noProof w:val="0"/>
          <w:sz w:val="24"/>
          <w:szCs w:val="24"/>
          <w:lang w:val="es-ES"/>
        </w:rPr>
        <w:t>, navegación con teclado).</w:t>
      </w:r>
    </w:p>
    <w:p w:rsidR="08039369" w:rsidP="08039369" w:rsidRDefault="08039369" w14:paraId="38D14700" w14:textId="5DCD198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daee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d1c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34c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bfe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bea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D9CB24"/>
    <w:rsid w:val="08039369"/>
    <w:rsid w:val="0E691FD4"/>
    <w:rsid w:val="0FD9CB24"/>
    <w:rsid w:val="19B19B03"/>
    <w:rsid w:val="1A8F0ADD"/>
    <w:rsid w:val="1A8F0ADD"/>
    <w:rsid w:val="2C0FAE0E"/>
    <w:rsid w:val="3B4788A2"/>
    <w:rsid w:val="3EA6ECE4"/>
    <w:rsid w:val="44491C55"/>
    <w:rsid w:val="4511D3AA"/>
    <w:rsid w:val="5B729F40"/>
    <w:rsid w:val="5B729F40"/>
    <w:rsid w:val="68922EFD"/>
    <w:rsid w:val="6C4D1C44"/>
    <w:rsid w:val="6E72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CB24"/>
  <w15:chartTrackingRefBased/>
  <w15:docId w15:val="{6452D6EC-35D9-4732-9271-705B9F1F49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8039369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08039369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a2141de64b945a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2025-05-12T08:07:56.9345255Z</dcterms:created>
  <dcterms:modified xsi:type="dcterms:W3CDTF">2025-05-12T08:28:10.9224942Z</dcterms:modified>
  <dc:creator>Álvaro Pérez García</dc:creator>
  <lastModifiedBy>Álvaro Pérez García</lastModifiedBy>
</coreProperties>
</file>