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24" w:rsidRDefault="00613F24" w:rsidP="00BE4AA7">
      <w:pPr>
        <w:pStyle w:val="Ttulo1"/>
      </w:pPr>
      <w:r>
        <w:t>Tabla de contenidos</w:t>
      </w:r>
    </w:p>
    <w:p w:rsidR="00613F24" w:rsidRPr="005C6CCB" w:rsidRDefault="00613F24" w:rsidP="00613F24">
      <w:r>
        <w:t>Inserta una tabla de contenid</w:t>
      </w:r>
      <w:r w:rsidR="005C6CCB">
        <w:t xml:space="preserve">os para este documento. Hazlo utilizando el campo </w:t>
      </w:r>
      <w:proofErr w:type="spellStart"/>
      <w:r w:rsidR="005C6CCB">
        <w:rPr>
          <w:b/>
        </w:rPr>
        <w:t>toc</w:t>
      </w:r>
      <w:proofErr w:type="spellEnd"/>
      <w:r w:rsidR="005C6CCB">
        <w:t xml:space="preserve"> directamente, sin los menús.</w:t>
      </w:r>
    </w:p>
    <w:p w:rsidR="00195FBE" w:rsidRDefault="00BE4AA7" w:rsidP="00BE4AA7">
      <w:pPr>
        <w:pStyle w:val="Ttulo1"/>
      </w:pPr>
      <w:r>
        <w:t>Campos</w:t>
      </w:r>
    </w:p>
    <w:p w:rsidR="00BE4AA7" w:rsidRDefault="00BE4AA7" w:rsidP="00613F24">
      <w:pPr>
        <w:pStyle w:val="Prrafodelista"/>
        <w:numPr>
          <w:ilvl w:val="0"/>
          <w:numId w:val="4"/>
        </w:numPr>
      </w:pPr>
      <w:r>
        <w:t>Haz que los siguientes problemas recalculen su resultado al cambiar los datos</w:t>
      </w:r>
    </w:p>
    <w:p w:rsidR="00BE4AA7" w:rsidRDefault="00BE4AA7" w:rsidP="00613F24">
      <w:pPr>
        <w:pStyle w:val="Prrafodelista"/>
        <w:numPr>
          <w:ilvl w:val="0"/>
          <w:numId w:val="5"/>
        </w:numPr>
      </w:pPr>
      <w:r>
        <w:t xml:space="preserve">Si 10 manzanas cuestan 3€, 26 manzanas costarán </w:t>
      </w:r>
      <w:proofErr w:type="spellStart"/>
      <w:r>
        <w:t>xxxx</w:t>
      </w:r>
      <w:proofErr w:type="spellEnd"/>
      <w:r>
        <w:t>€</w:t>
      </w:r>
    </w:p>
    <w:p w:rsidR="00BE4AA7" w:rsidRDefault="00BE4AA7" w:rsidP="00613F24">
      <w:pPr>
        <w:pStyle w:val="Prrafodelista"/>
        <w:numPr>
          <w:ilvl w:val="0"/>
          <w:numId w:val="5"/>
        </w:numPr>
      </w:pPr>
      <w:r>
        <w:t xml:space="preserve">Si cada página de este documento cuesta 0.02€ imprimirla, imprimir 20 copias nos costará </w:t>
      </w:r>
      <w:proofErr w:type="spellStart"/>
      <w:r>
        <w:t>xxxx.xxx</w:t>
      </w:r>
      <w:proofErr w:type="spellEnd"/>
      <w:r>
        <w:t>€</w:t>
      </w:r>
    </w:p>
    <w:p w:rsidR="00613F24" w:rsidRDefault="00613F24" w:rsidP="00613F24">
      <w:pPr>
        <w:pStyle w:val="Prrafodelista"/>
        <w:numPr>
          <w:ilvl w:val="0"/>
          <w:numId w:val="4"/>
        </w:numPr>
      </w:pPr>
      <w:r>
        <w:t>Inserta un pie de página con el número de página y la cantidad total de páginas del documento.</w:t>
      </w:r>
    </w:p>
    <w:p w:rsidR="00AB1E80" w:rsidRDefault="00AB1E80" w:rsidP="00AB1E80">
      <w:pPr>
        <w:pStyle w:val="Ttulo1"/>
      </w:pPr>
      <w:r>
        <w:t>Estilos</w:t>
      </w:r>
    </w:p>
    <w:p w:rsidR="00EA77FD" w:rsidRDefault="00EA77FD" w:rsidP="00EA77FD">
      <w:pPr>
        <w:pStyle w:val="Ttulo2"/>
      </w:pPr>
      <w:r>
        <w:t>Estilos de este documento</w:t>
      </w:r>
    </w:p>
    <w:p w:rsidR="00EA77FD" w:rsidRDefault="00EA77FD" w:rsidP="00EA77FD">
      <w:r>
        <w:t>Cambia los estilos para que:</w:t>
      </w:r>
      <w:bookmarkStart w:id="0" w:name="_GoBack"/>
      <w:bookmarkEnd w:id="0"/>
    </w:p>
    <w:p w:rsidR="00EA77FD" w:rsidRPr="00EA77FD" w:rsidRDefault="00EA77FD" w:rsidP="00EA77FD">
      <w:pPr>
        <w:pStyle w:val="Prrafodelista"/>
        <w:numPr>
          <w:ilvl w:val="0"/>
          <w:numId w:val="6"/>
        </w:numPr>
      </w:pPr>
      <w:r>
        <w:t xml:space="preserve">Los títulos de primer nivel tengan numeración </w:t>
      </w:r>
    </w:p>
    <w:p w:rsidR="00EA77FD" w:rsidRPr="00EA77FD" w:rsidRDefault="00EA77FD" w:rsidP="00EA77FD">
      <w:pPr>
        <w:pStyle w:val="Ttulo2"/>
      </w:pPr>
      <w:r>
        <w:t>Estilos de una búsqueda en Google</w:t>
      </w:r>
    </w:p>
    <w:p w:rsidR="00AB1E80" w:rsidRPr="00AB1E80" w:rsidRDefault="00AB1E80" w:rsidP="00AB1E80">
      <w:r>
        <w:t>Observa la siguiente imagen:</w:t>
      </w:r>
    </w:p>
    <w:p w:rsidR="00AB1E80" w:rsidRDefault="00AB1E80" w:rsidP="00AB1E8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76800" cy="2534400"/>
            <wp:effectExtent l="95250" t="95250" r="85725" b="946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2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1E80" w:rsidRDefault="00AB1E80" w:rsidP="00AB1E80">
      <w:r>
        <w:t>Crea los estilos necesarios para formatear el texto de la forma más parecida a la imagen</w:t>
      </w:r>
    </w:p>
    <w:p w:rsidR="00AB1E80" w:rsidRDefault="00AB1E80" w:rsidP="00AB1E80">
      <w:pPr>
        <w:pStyle w:val="Prrafodelista"/>
        <w:numPr>
          <w:ilvl w:val="0"/>
          <w:numId w:val="3"/>
        </w:numPr>
      </w:pPr>
      <w:r>
        <w:t>La línea inicial</w:t>
      </w:r>
      <w:r w:rsidR="00210DD0">
        <w:t>: azul, más grande</w:t>
      </w:r>
    </w:p>
    <w:p w:rsidR="00AB1E80" w:rsidRDefault="00210DD0" w:rsidP="00AB1E80">
      <w:pPr>
        <w:pStyle w:val="Prrafodelista"/>
        <w:numPr>
          <w:ilvl w:val="0"/>
          <w:numId w:val="3"/>
        </w:numPr>
      </w:pPr>
      <w:r>
        <w:t>La dirección URL: verde</w:t>
      </w:r>
    </w:p>
    <w:p w:rsidR="00AB1E80" w:rsidRDefault="00AB1E80" w:rsidP="00AB1E80">
      <w:pPr>
        <w:pStyle w:val="Prrafodelista"/>
        <w:numPr>
          <w:ilvl w:val="0"/>
          <w:numId w:val="3"/>
        </w:numPr>
      </w:pPr>
      <w:r>
        <w:t>El enlace</w:t>
      </w:r>
      <w:r w:rsidR="00210DD0">
        <w:t xml:space="preserve"> de “</w:t>
      </w:r>
      <w:proofErr w:type="spellStart"/>
      <w:r w:rsidR="00210DD0">
        <w:t>translate</w:t>
      </w:r>
      <w:proofErr w:type="spellEnd"/>
      <w:r w:rsidR="00210DD0">
        <w:t xml:space="preserve"> </w:t>
      </w:r>
      <w:proofErr w:type="spellStart"/>
      <w:r w:rsidR="00210DD0">
        <w:t>this</w:t>
      </w:r>
      <w:proofErr w:type="spellEnd"/>
      <w:r w:rsidR="00210DD0">
        <w:t xml:space="preserve"> page”: azul</w:t>
      </w:r>
    </w:p>
    <w:p w:rsidR="00210DD0" w:rsidRDefault="00210DD0" w:rsidP="00AB1E80">
      <w:pPr>
        <w:pStyle w:val="Prrafodelista"/>
        <w:numPr>
          <w:ilvl w:val="0"/>
          <w:numId w:val="3"/>
        </w:numPr>
      </w:pPr>
      <w:r>
        <w:t>La (única) fecha: gris</w:t>
      </w:r>
    </w:p>
    <w:p w:rsidR="00210DD0" w:rsidRDefault="00210DD0" w:rsidP="00AB1E80">
      <w:pPr>
        <w:pStyle w:val="Prrafodelista"/>
        <w:numPr>
          <w:ilvl w:val="0"/>
          <w:numId w:val="3"/>
        </w:numPr>
      </w:pPr>
      <w:r>
        <w:t>El texto normal</w:t>
      </w:r>
    </w:p>
    <w:p w:rsidR="00210DD0" w:rsidRDefault="00210DD0" w:rsidP="00210DD0">
      <w:r>
        <w:t>Con esos estilos, formatea</w:t>
      </w:r>
      <w:r w:rsidR="00847F49">
        <w:t xml:space="preserve"> el siguiente texto</w:t>
      </w:r>
      <w:r>
        <w:t xml:space="preserve"> resultados:</w:t>
      </w:r>
    </w:p>
    <w:p w:rsidR="00AB1E80" w:rsidRDefault="00AB1E80" w:rsidP="00AB1E80"/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lastRenderedPageBreak/>
        <w:t xml:space="preserve">cursos, de,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ofimatica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>. Presenciales con profesor. En Madrid. Aprender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www.discoveryformacion.com/cursos/ofimatica/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proofErr w:type="spellStart"/>
      <w:r w:rsidRPr="00210DD0">
        <w:rPr>
          <w:rFonts w:ascii="Courier New" w:hAnsi="Courier New" w:cs="Courier New"/>
          <w:sz w:val="10"/>
          <w:szCs w:val="12"/>
        </w:rPr>
        <w:t>Translate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this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 xml:space="preserve">Con el Curso de Ofimática podrás manejar perfectamente el paquete de Office 2016 es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imprescincible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para cualquier </w:t>
      </w:r>
      <w:proofErr w:type="spellStart"/>
      <w:proofErr w:type="gramStart"/>
      <w:r w:rsidRPr="00210DD0">
        <w:rPr>
          <w:rFonts w:ascii="Courier New" w:hAnsi="Courier New" w:cs="Courier New"/>
          <w:sz w:val="10"/>
          <w:szCs w:val="12"/>
        </w:rPr>
        <w:t>trabajador,sea</w:t>
      </w:r>
      <w:proofErr w:type="spellEnd"/>
      <w:proofErr w:type="gramEnd"/>
      <w:r w:rsidRPr="00210DD0">
        <w:rPr>
          <w:rFonts w:ascii="Courier New" w:hAnsi="Courier New" w:cs="Courier New"/>
          <w:sz w:val="10"/>
          <w:szCs w:val="12"/>
        </w:rPr>
        <w:t xml:space="preserve"> del sector que sea. Ese es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¿Qué es Ofimática? - Su Definición, Concepto y Significado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proofErr w:type="spellStart"/>
      <w:r w:rsidRPr="00210DD0">
        <w:rPr>
          <w:rFonts w:ascii="Courier New" w:hAnsi="Courier New" w:cs="Courier New"/>
          <w:sz w:val="10"/>
          <w:szCs w:val="12"/>
        </w:rPr>
        <w:t>conceptodefinicion.de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>/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ofimatica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>/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proofErr w:type="spellStart"/>
      <w:r w:rsidRPr="00210DD0">
        <w:rPr>
          <w:rFonts w:ascii="Courier New" w:hAnsi="Courier New" w:cs="Courier New"/>
          <w:sz w:val="10"/>
          <w:szCs w:val="12"/>
        </w:rPr>
        <w:t>Translate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this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Jun 1, 2014 - La ofimática es aquel conjunto de herramientas, técnicas y aplicaciones que se utilizan para facilitar, optimizar, mejorar y automatizar las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Definición de ofimática - Qué es, Significado y Concepto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proofErr w:type="spellStart"/>
      <w:r w:rsidRPr="00210DD0">
        <w:rPr>
          <w:rFonts w:ascii="Courier New" w:hAnsi="Courier New" w:cs="Courier New"/>
          <w:sz w:val="10"/>
          <w:szCs w:val="12"/>
        </w:rPr>
        <w:t>definicion.de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>/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ofimatica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>/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proofErr w:type="spellStart"/>
      <w:r w:rsidRPr="00210DD0">
        <w:rPr>
          <w:rFonts w:ascii="Courier New" w:hAnsi="Courier New" w:cs="Courier New"/>
          <w:sz w:val="10"/>
          <w:szCs w:val="12"/>
        </w:rPr>
        <w:t>Translate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this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La ofimática es posibilitada por una combinación entre hardware y software que permite crear, manipular, almacenar y transmitir digitalmente la información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 xml:space="preserve">Cursos de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ofimatica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en Madrid - educaweb.com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www.educaweb.com/cursos-de/ofimatica/madrid/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proofErr w:type="spellStart"/>
      <w:r w:rsidRPr="00210DD0">
        <w:rPr>
          <w:rFonts w:ascii="Courier New" w:hAnsi="Courier New" w:cs="Courier New"/>
          <w:sz w:val="10"/>
          <w:szCs w:val="12"/>
        </w:rPr>
        <w:t>Translate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this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 xml:space="preserve">Cursos de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ofimatica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en Madrid. Informática y telecomunicaciones, Economía y administración de empresas, Cursos y seminarios, Formación profesional,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Introducción a la ofimática - CCM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es.ccm.net › Enciclopedia › Principiantes › Ofimática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proofErr w:type="spellStart"/>
      <w:r w:rsidRPr="00210DD0">
        <w:rPr>
          <w:rFonts w:ascii="Courier New" w:hAnsi="Courier New" w:cs="Courier New"/>
          <w:sz w:val="10"/>
          <w:szCs w:val="12"/>
        </w:rPr>
        <w:t>Translate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this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¿Qué es la ofimática? El término ofimática hace referencia a todas las herramientas y los métodos que se aplican a las actividades de oficina que posibilitan el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 xml:space="preserve">MIL ANUNCIOS.COM - Cursos de ofimática en Madrid, curso de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excel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 xml:space="preserve">https://www.milanuncios.com/cursos-de-ofimatica-en-madrid/ -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Translate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this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 xml:space="preserve">Sección dedicada a los cursos de ofimática en Madrid. Curso de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excel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,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word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,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access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,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powerpoint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>... Si estás buscando un curso de ofimática en Madrid, curso de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Paraninfo - Academia de informática en Madrid - Cursos de Ofimática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www.paraninfo.com/academia-informatica-madrid.php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proofErr w:type="spellStart"/>
      <w:r w:rsidRPr="00210DD0">
        <w:rPr>
          <w:rFonts w:ascii="Courier New" w:hAnsi="Courier New" w:cs="Courier New"/>
          <w:sz w:val="10"/>
          <w:szCs w:val="12"/>
        </w:rPr>
        <w:t>Translate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</w:t>
      </w:r>
      <w:proofErr w:type="spellStart"/>
      <w:r w:rsidRPr="00210DD0">
        <w:rPr>
          <w:rFonts w:ascii="Courier New" w:hAnsi="Courier New" w:cs="Courier New"/>
          <w:sz w:val="10"/>
          <w:szCs w:val="12"/>
        </w:rPr>
        <w:t>this</w:t>
      </w:r>
      <w:proofErr w:type="spellEnd"/>
      <w:r w:rsidRPr="00210DD0">
        <w:rPr>
          <w:rFonts w:ascii="Courier New" w:hAnsi="Courier New" w:cs="Courier New"/>
          <w:sz w:val="10"/>
          <w:szCs w:val="12"/>
        </w:rPr>
        <w:t xml:space="preserve"> page</w:t>
      </w:r>
    </w:p>
    <w:p w:rsidR="00AB1E8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Cursos de informática en Madrid. Academia Paraninfo, desde 1973.</w:t>
      </w:r>
      <w:r w:rsidR="00AB1E80" w:rsidRPr="00210DD0">
        <w:rPr>
          <w:rFonts w:ascii="Courier New" w:hAnsi="Courier New" w:cs="Courier New"/>
          <w:sz w:val="10"/>
          <w:szCs w:val="12"/>
        </w:rPr>
        <w:t>de empresas, Cursos y seminarios, Formación profesional, ...</w:t>
      </w:r>
    </w:p>
    <w:sectPr w:rsidR="00AB1E80" w:rsidRPr="00210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6F5"/>
    <w:multiLevelType w:val="hybridMultilevel"/>
    <w:tmpl w:val="E3362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738B"/>
    <w:multiLevelType w:val="hybridMultilevel"/>
    <w:tmpl w:val="FA60F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829E8"/>
    <w:multiLevelType w:val="hybridMultilevel"/>
    <w:tmpl w:val="C6DA33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A934E31"/>
    <w:multiLevelType w:val="hybridMultilevel"/>
    <w:tmpl w:val="0C50B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30CC"/>
    <w:multiLevelType w:val="hybridMultilevel"/>
    <w:tmpl w:val="57B07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70A5A"/>
    <w:multiLevelType w:val="hybridMultilevel"/>
    <w:tmpl w:val="DCBC98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A7"/>
    <w:rsid w:val="00210DD0"/>
    <w:rsid w:val="005C6CCB"/>
    <w:rsid w:val="006011AE"/>
    <w:rsid w:val="00613F24"/>
    <w:rsid w:val="00847F49"/>
    <w:rsid w:val="00AB1E80"/>
    <w:rsid w:val="00B360C5"/>
    <w:rsid w:val="00BE4AA7"/>
    <w:rsid w:val="00D865A6"/>
    <w:rsid w:val="00EA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06CE"/>
  <w15:chartTrackingRefBased/>
  <w15:docId w15:val="{25D77F6E-62A9-49F3-8F46-DA4D6C48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4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4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3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agonzalez</dc:creator>
  <cp:keywords/>
  <dc:description/>
  <cp:lastModifiedBy>agonzalez</cp:lastModifiedBy>
  <cp:revision>7</cp:revision>
  <dcterms:created xsi:type="dcterms:W3CDTF">2017-03-29T06:26:00Z</dcterms:created>
  <dcterms:modified xsi:type="dcterms:W3CDTF">2017-03-29T07:18:00Z</dcterms:modified>
</cp:coreProperties>
</file>