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62F7" w:rsidRDefault="00EE683C" w14:paraId="38811F55" w14:textId="77777777">
      <w:pPr>
        <w:spacing w:before="2880" w:after="480"/>
        <w:jc w:val="center"/>
      </w:pPr>
      <w:r>
        <w:rPr>
          <w:b/>
          <w:bCs/>
          <w:color w:val="1F4E78"/>
          <w:sz w:val="40"/>
          <w:szCs w:val="40"/>
        </w:rPr>
        <w:t>SWAV TOOL DEVELOPMENT</w:t>
      </w:r>
    </w:p>
    <w:p w:rsidR="003762F7" w:rsidRDefault="00EE683C" w14:paraId="5BFB09D0" w14:textId="77777777">
      <w:pPr>
        <w:spacing w:after="240"/>
        <w:jc w:val="center"/>
      </w:pPr>
      <w:r>
        <w:rPr>
          <w:color w:val="2E5C8A"/>
          <w:sz w:val="28"/>
          <w:szCs w:val="28"/>
        </w:rPr>
        <w:t>Supply Daily Analysis &amp; What-If Validation System</w:t>
      </w:r>
    </w:p>
    <w:p w:rsidR="003762F7" w:rsidRDefault="00EE683C" w14:paraId="1ACB69B8" w14:textId="77777777">
      <w:pPr>
        <w:spacing w:after="1440"/>
        <w:jc w:val="center"/>
      </w:pPr>
      <w:r>
        <w:rPr>
          <w:i/>
          <w:iCs/>
        </w:rPr>
        <w:t>Three Implementation Options</w:t>
      </w:r>
    </w:p>
    <w:p w:rsidR="003762F7" w:rsidRDefault="003762F7" w14:paraId="672A6659" w14:textId="77777777">
      <w:pPr>
        <w:spacing w:after="960"/>
      </w:pP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19"/>
        <w:gridCol w:w="6239"/>
      </w:tblGrid>
      <w:tr w:rsidR="003762F7" w14:paraId="09FF6110"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E7E6E6"/>
            <w:tcMar>
              <w:top w:w="80" w:type="dxa"/>
              <w:left w:w="120" w:type="dxa"/>
              <w:bottom w:w="80" w:type="dxa"/>
              <w:right w:w="120" w:type="dxa"/>
            </w:tcMar>
          </w:tcPr>
          <w:p w:rsidR="003762F7" w:rsidRDefault="00EE683C" w14:paraId="40250C3A" w14:textId="77777777">
            <w:r>
              <w:rPr>
                <w:b/>
                <w:bCs/>
              </w:rPr>
              <w:t>Client:</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2E6AE091" w14:textId="77777777">
            <w:r>
              <w:t>Shockwave Medical - Costa Rica</w:t>
            </w:r>
          </w:p>
        </w:tc>
      </w:tr>
      <w:tr w:rsidR="003762F7" w14:paraId="2EA93ABB"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E7E6E6"/>
            <w:tcMar>
              <w:top w:w="80" w:type="dxa"/>
              <w:left w:w="120" w:type="dxa"/>
              <w:bottom w:w="80" w:type="dxa"/>
              <w:right w:w="120" w:type="dxa"/>
            </w:tcMar>
          </w:tcPr>
          <w:p w:rsidR="003762F7" w:rsidRDefault="00EE683C" w14:paraId="16C8E936" w14:textId="77777777">
            <w:r>
              <w:rPr>
                <w:b/>
                <w:bCs/>
              </w:rPr>
              <w:t>Prepared By:</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3DD9CB0C" w14:textId="77777777">
            <w:r>
              <w:t>Álvaro Hernández | Tojii</w:t>
            </w:r>
          </w:p>
        </w:tc>
      </w:tr>
      <w:tr w:rsidR="003762F7" w14:paraId="0117E014"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E7E6E6"/>
            <w:tcMar>
              <w:top w:w="80" w:type="dxa"/>
              <w:left w:w="120" w:type="dxa"/>
              <w:bottom w:w="80" w:type="dxa"/>
              <w:right w:w="120" w:type="dxa"/>
            </w:tcMar>
          </w:tcPr>
          <w:p w:rsidR="003762F7" w:rsidRDefault="00EE683C" w14:paraId="3101716D" w14:textId="77777777">
            <w:r>
              <w:rPr>
                <w:b/>
                <w:bCs/>
              </w:rPr>
              <w:t>Date:</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2838DB59" w14:textId="77777777">
            <w:r>
              <w:t>January 7, 2026</w:t>
            </w:r>
          </w:p>
        </w:tc>
      </w:tr>
      <w:tr w:rsidR="003762F7" w14:paraId="311A6ED4"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E7E6E6"/>
            <w:tcMar>
              <w:top w:w="80" w:type="dxa"/>
              <w:left w:w="120" w:type="dxa"/>
              <w:bottom w:w="80" w:type="dxa"/>
              <w:right w:w="120" w:type="dxa"/>
            </w:tcMar>
          </w:tcPr>
          <w:p w:rsidR="003762F7" w:rsidRDefault="00EE683C" w14:paraId="409F3AEE" w14:textId="77777777">
            <w:r>
              <w:rPr>
                <w:b/>
                <w:bCs/>
              </w:rPr>
              <w:t>Validity:</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03720257" w14:textId="77777777">
            <w:r>
              <w:t>30 Days</w:t>
            </w:r>
          </w:p>
        </w:tc>
      </w:tr>
    </w:tbl>
    <w:p w:rsidR="003762F7" w:rsidRDefault="00EE683C" w14:paraId="0A37501D" w14:textId="77777777">
      <w:r>
        <w:br w:type="page"/>
      </w:r>
    </w:p>
    <w:p w:rsidR="003762F7" w:rsidRDefault="00EE683C" w14:paraId="0583529C" w14:textId="77777777">
      <w:pPr>
        <w:pStyle w:val="heading10"/>
      </w:pPr>
      <w:r>
        <w:t>1. Executive Summary</w:t>
      </w:r>
    </w:p>
    <w:p w:rsidR="003762F7" w:rsidRDefault="00EE683C" w14:paraId="6F9B4155" w14:textId="77777777">
      <w:r>
        <w:t>This proposal presents three distinct approaches to developing the SWAV (Supply Daily Analysis &amp; What-if Validation) tool for Shockwave Medical Costa Rica. Each option balances cost, functionality, and user experience differently to meet your budget and operational needs.</w:t>
      </w:r>
    </w:p>
    <w:p w:rsidR="003762F7" w:rsidRDefault="003762F7" w14:paraId="5DAB6C7B" w14:textId="77777777">
      <w:pPr>
        <w:spacing w:after="240"/>
      </w:pPr>
    </w:p>
    <w:p w:rsidR="003762F7" w:rsidRDefault="00EE683C" w14:paraId="37946A75" w14:textId="77777777">
      <w:pPr>
        <w:jc w:val="center"/>
      </w:pPr>
      <w:r>
        <w:rPr>
          <w:b/>
          <w:bCs/>
          <w:color w:val="2E5C8A"/>
          <w:sz w:val="28"/>
          <w:szCs w:val="28"/>
        </w:rPr>
        <w:t>Investment Range: $8,000 - $25,000 USD</w:t>
      </w:r>
    </w:p>
    <w:p w:rsidR="003762F7" w:rsidRDefault="003762F7" w14:paraId="02EB378F" w14:textId="77777777">
      <w:pPr>
        <w:spacing w:after="240"/>
      </w:pPr>
    </w:p>
    <w:p w:rsidR="003762F7" w:rsidRDefault="00EE683C" w14:paraId="7EAD564E" w14:textId="77777777">
      <w:r>
        <w:rPr>
          <w:b/>
          <w:bCs/>
        </w:rPr>
        <w:t>Quick Comparison:</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1"/>
        <w:gridCol w:w="2339"/>
        <w:gridCol w:w="2339"/>
        <w:gridCol w:w="2339"/>
      </w:tblGrid>
      <w:tr w:rsidR="003762F7" w14:paraId="55028251"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2E5C8A"/>
            <w:tcMar>
              <w:top w:w="80" w:type="dxa"/>
              <w:left w:w="120" w:type="dxa"/>
              <w:bottom w:w="80" w:type="dxa"/>
              <w:right w:w="120" w:type="dxa"/>
            </w:tcMar>
          </w:tcPr>
          <w:p w:rsidR="003762F7" w:rsidRDefault="00EE683C" w14:paraId="04230D3D" w14:textId="77777777">
            <w:r>
              <w:rPr>
                <w:b/>
                <w:bCs/>
                <w:color w:val="FFFFFF"/>
              </w:rPr>
              <w:t>Factor</w:t>
            </w:r>
          </w:p>
        </w:tc>
        <w:tc>
          <w:tcPr>
            <w:tcW w:w="2340" w:type="dxa"/>
            <w:tcBorders>
              <w:top w:val="single" w:color="CCCCCC" w:sz="1" w:space="0"/>
              <w:left w:val="single" w:color="CCCCCC" w:sz="1" w:space="0"/>
              <w:bottom w:val="single" w:color="CCCCCC" w:sz="1" w:space="0"/>
              <w:right w:val="single" w:color="CCCCCC" w:sz="1" w:space="0"/>
            </w:tcBorders>
            <w:shd w:val="clear" w:color="auto" w:fill="C6E0B4"/>
            <w:tcMar>
              <w:top w:w="80" w:type="dxa"/>
              <w:left w:w="120" w:type="dxa"/>
              <w:bottom w:w="80" w:type="dxa"/>
              <w:right w:w="120" w:type="dxa"/>
            </w:tcMar>
          </w:tcPr>
          <w:p w:rsidR="003762F7" w:rsidRDefault="00EE683C" w14:paraId="7767F8ED" w14:textId="77777777">
            <w:pPr>
              <w:jc w:val="center"/>
            </w:pPr>
            <w:r>
              <w:rPr>
                <w:b/>
                <w:bCs/>
              </w:rPr>
              <w:t>Option 1: Excel+</w:t>
            </w:r>
          </w:p>
        </w:tc>
        <w:tc>
          <w:tcPr>
            <w:tcW w:w="2340" w:type="dxa"/>
            <w:tcBorders>
              <w:top w:val="single" w:color="CCCCCC" w:sz="1" w:space="0"/>
              <w:left w:val="single" w:color="CCCCCC" w:sz="1" w:space="0"/>
              <w:bottom w:val="single" w:color="CCCCCC" w:sz="1" w:space="0"/>
              <w:right w:val="single" w:color="CCCCCC" w:sz="1" w:space="0"/>
            </w:tcBorders>
            <w:shd w:val="clear" w:color="auto" w:fill="FFE699"/>
            <w:tcMar>
              <w:top w:w="80" w:type="dxa"/>
              <w:left w:w="120" w:type="dxa"/>
              <w:bottom w:w="80" w:type="dxa"/>
              <w:right w:w="120" w:type="dxa"/>
            </w:tcMar>
          </w:tcPr>
          <w:p w:rsidR="003762F7" w:rsidRDefault="00EE683C" w14:paraId="74692B38" w14:textId="77777777">
            <w:pPr>
              <w:jc w:val="center"/>
            </w:pPr>
            <w:r>
              <w:rPr>
                <w:b/>
                <w:bCs/>
              </w:rPr>
              <w:t>Option 2: Hybrid</w:t>
            </w:r>
          </w:p>
        </w:tc>
        <w:tc>
          <w:tcPr>
            <w:tcW w:w="2340" w:type="dxa"/>
            <w:tcBorders>
              <w:top w:val="single" w:color="CCCCCC" w:sz="1" w:space="0"/>
              <w:left w:val="single" w:color="CCCCCC" w:sz="1" w:space="0"/>
              <w:bottom w:val="single" w:color="CCCCCC" w:sz="1" w:space="0"/>
              <w:right w:val="single" w:color="CCCCCC" w:sz="1" w:space="0"/>
            </w:tcBorders>
            <w:shd w:val="clear" w:color="auto" w:fill="B4C7E7"/>
            <w:tcMar>
              <w:top w:w="80" w:type="dxa"/>
              <w:left w:w="120" w:type="dxa"/>
              <w:bottom w:w="80" w:type="dxa"/>
              <w:right w:w="120" w:type="dxa"/>
            </w:tcMar>
          </w:tcPr>
          <w:p w:rsidR="003762F7" w:rsidRDefault="00EE683C" w14:paraId="1B4FC0F8" w14:textId="77777777">
            <w:pPr>
              <w:jc w:val="center"/>
            </w:pPr>
            <w:r>
              <w:rPr>
                <w:b/>
                <w:bCs/>
              </w:rPr>
              <w:t>Option 3: Custom</w:t>
            </w:r>
          </w:p>
        </w:tc>
      </w:tr>
      <w:tr w:rsidR="003762F7" w14:paraId="57B893F6"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2BC178B7" w14:textId="77777777">
            <w:r>
              <w:rPr>
                <w:b/>
                <w:bCs/>
              </w:rPr>
              <w:t>Cost</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57DC81E0" w14:textId="77777777">
            <w:pPr>
              <w:jc w:val="center"/>
            </w:pPr>
            <w:r>
              <w:t>$8K-10K</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5BD33EEF" w14:textId="77777777">
            <w:pPr>
              <w:jc w:val="center"/>
            </w:pPr>
            <w:r>
              <w:t>$12K-15K</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0DF2F1B6" w14:textId="77777777">
            <w:pPr>
              <w:jc w:val="center"/>
            </w:pPr>
            <w:r>
              <w:t>$18K-25K</w:t>
            </w:r>
          </w:p>
        </w:tc>
      </w:tr>
      <w:tr w:rsidR="003762F7" w14:paraId="515232FB"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553F2FC8" w14:textId="77777777">
            <w:r>
              <w:rPr>
                <w:b/>
                <w:bCs/>
              </w:rPr>
              <w:t>Timeline</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359911AF" w14:textId="77777777">
            <w:pPr>
              <w:jc w:val="center"/>
            </w:pPr>
            <w:r>
              <w:t>6-8 weeks</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1980BCA3" w14:textId="77777777">
            <w:pPr>
              <w:jc w:val="center"/>
            </w:pPr>
            <w:r>
              <w:t>10-12 weeks</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5A2BEF49" w14:textId="77777777">
            <w:pPr>
              <w:jc w:val="center"/>
            </w:pPr>
            <w:r>
              <w:t>12-16 weeks</w:t>
            </w:r>
          </w:p>
        </w:tc>
      </w:tr>
      <w:tr w:rsidR="003762F7" w14:paraId="4AA64A44"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7ED910E4" w14:textId="77777777">
            <w:r>
              <w:rPr>
                <w:b/>
                <w:bCs/>
              </w:rPr>
              <w:t>User Experience</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0F4A1CAA" w14:textId="77777777">
            <w:pPr>
              <w:jc w:val="center"/>
            </w:pPr>
            <w:r>
              <w:t>Familiar Excel</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35F8A717" w14:textId="77777777">
            <w:pPr>
              <w:jc w:val="center"/>
            </w:pPr>
            <w:r>
              <w:t>Modern UI</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160FE949" w14:textId="77777777">
            <w:pPr>
              <w:jc w:val="center"/>
            </w:pPr>
            <w:r>
              <w:t>Best in Class</w:t>
            </w:r>
          </w:p>
        </w:tc>
      </w:tr>
      <w:tr w:rsidR="003762F7" w14:paraId="326EBE14"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0569F159" w14:textId="77777777">
            <w:r>
              <w:rPr>
                <w:b/>
                <w:bCs/>
              </w:rPr>
              <w:t>Maintenance</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20BB07B1" w14:textId="77777777">
            <w:pPr>
              <w:jc w:val="center"/>
            </w:pPr>
            <w:r>
              <w:t>Easy</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34B92B97" w14:textId="77777777">
            <w:pPr>
              <w:jc w:val="center"/>
            </w:pPr>
            <w:r>
              <w:t>Moderate</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3BFCC977" w14:textId="77777777">
            <w:pPr>
              <w:jc w:val="center"/>
            </w:pPr>
            <w:r>
              <w:t>Complex</w:t>
            </w:r>
          </w:p>
        </w:tc>
      </w:tr>
      <w:tr w:rsidR="003762F7" w14:paraId="182CD22F"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2948C0EB" w14:textId="77777777">
            <w:r>
              <w:rPr>
                <w:b/>
                <w:bCs/>
              </w:rPr>
              <w:t>Best For</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4E9F66E3" w14:textId="77777777">
            <w:pPr>
              <w:jc w:val="center"/>
            </w:pPr>
            <w:r>
              <w:t>Quick wins</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6AFA8BF3" w14:textId="77777777">
            <w:pPr>
              <w:jc w:val="center"/>
            </w:pPr>
            <w:r>
              <w:t>Balanced</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1001D074" w14:textId="77777777">
            <w:pPr>
              <w:jc w:val="center"/>
            </w:pPr>
            <w:r>
              <w:t>Scale</w:t>
            </w:r>
          </w:p>
        </w:tc>
      </w:tr>
    </w:tbl>
    <w:p w:rsidR="003762F7" w:rsidRDefault="003762F7" w14:paraId="6A05A809" w14:textId="77777777">
      <w:pPr>
        <w:spacing w:before="360" w:after="240"/>
      </w:pPr>
    </w:p>
    <w:p w:rsidR="003762F7" w:rsidRDefault="00EE683C" w14:paraId="5397C18B" w14:textId="77777777">
      <w:r>
        <w:rPr>
          <w:b/>
          <w:bCs/>
        </w:rPr>
        <w:t>Three Distinct Approaches</w:t>
      </w:r>
    </w:p>
    <w:p w:rsidR="003762F7" w:rsidRDefault="00EE683C" w14:paraId="390B3F80" w14:textId="77777777">
      <w:r>
        <w:t>Each option offers different advantages in cost, timeline, user experience, and long-term scalability. The best choice depends on your specific priorities and constraints.</w:t>
      </w:r>
    </w:p>
    <w:p w:rsidR="003762F7" w:rsidRDefault="00EE683C" w14:paraId="5A39BBE3" w14:textId="77777777">
      <w:r>
        <w:br w:type="page"/>
      </w:r>
    </w:p>
    <w:p w:rsidR="003762F7" w:rsidRDefault="00EE683C" w14:paraId="00D2E31E" w14:textId="77777777">
      <w:pPr>
        <w:pStyle w:val="heading10"/>
      </w:pPr>
      <w:r>
        <w:t>2. Current Situation &amp; Business Need</w:t>
      </w:r>
    </w:p>
    <w:p w:rsidR="003762F7" w:rsidRDefault="00EE683C" w14:paraId="740F726B" w14:textId="77777777">
      <w:pPr>
        <w:pStyle w:val="heading20"/>
      </w:pPr>
      <w:r>
        <w:t>2.1 Current Challenges</w:t>
      </w:r>
    </w:p>
    <w:p w:rsidR="003762F7" w:rsidRDefault="00EE683C" w14:paraId="52D13837" w14:textId="77777777">
      <w:r>
        <w:t>The Shockwave procurement team currently faces several operational challenges:</w:t>
      </w:r>
    </w:p>
    <w:p w:rsidR="003762F7" w:rsidRDefault="00EE683C" w14:paraId="164BFFAB" w14:textId="77777777">
      <w:pPr>
        <w:pStyle w:val="ListParagraph"/>
        <w:numPr>
          <w:ilvl w:val="0"/>
          <w:numId w:val="2"/>
        </w:numPr>
      </w:pPr>
      <w:r>
        <w:t>Manual data extraction from multiple Oracle reports (2+ hours/week)</w:t>
      </w:r>
    </w:p>
    <w:p w:rsidR="003762F7" w:rsidRDefault="00EE683C" w14:paraId="2A2656F2" w14:textId="77777777">
      <w:pPr>
        <w:pStyle w:val="ListParagraph"/>
        <w:numPr>
          <w:ilvl w:val="0"/>
          <w:numId w:val="2"/>
        </w:numPr>
      </w:pPr>
      <w:r>
        <w:t>Time-consuming BOM explosion calculations across ~50 finished goods</w:t>
      </w:r>
    </w:p>
    <w:p w:rsidR="003762F7" w:rsidRDefault="00EE683C" w14:paraId="37195A8F" w14:textId="77777777">
      <w:pPr>
        <w:pStyle w:val="ListParagraph"/>
        <w:numPr>
          <w:ilvl w:val="0"/>
          <w:numId w:val="2"/>
        </w:numPr>
      </w:pPr>
      <w:r>
        <w:t>Inability to quickly simulate what-if scenarios for demand changes</w:t>
      </w:r>
    </w:p>
    <w:p w:rsidR="003762F7" w:rsidRDefault="00EE683C" w14:paraId="16981031" w14:textId="77777777">
      <w:pPr>
        <w:pStyle w:val="ListParagraph"/>
        <w:numPr>
          <w:ilvl w:val="0"/>
          <w:numId w:val="2"/>
        </w:numPr>
      </w:pPr>
      <w:r>
        <w:t>Limited visibility into material constraints when planning production changes</w:t>
      </w:r>
    </w:p>
    <w:p w:rsidR="003762F7" w:rsidRDefault="00EE683C" w14:paraId="1FB10625" w14:textId="77777777">
      <w:pPr>
        <w:pStyle w:val="ListParagraph"/>
        <w:numPr>
          <w:ilvl w:val="0"/>
          <w:numId w:val="2"/>
        </w:numPr>
      </w:pPr>
      <w:r>
        <w:t>Lack of financial impact analysis for inventory adjustments</w:t>
      </w:r>
    </w:p>
    <w:p w:rsidR="003762F7" w:rsidRDefault="00EE683C" w14:paraId="764976E9" w14:textId="77777777">
      <w:pPr>
        <w:pStyle w:val="ListParagraph"/>
        <w:numPr>
          <w:ilvl w:val="0"/>
          <w:numId w:val="2"/>
        </w:numPr>
      </w:pPr>
      <w:r>
        <w:t>Manual copy-paste workflows prone to errors</w:t>
      </w:r>
    </w:p>
    <w:p w:rsidR="003762F7" w:rsidRDefault="00EE683C" w14:paraId="2BA3BBF4" w14:textId="77777777">
      <w:pPr>
        <w:pStyle w:val="heading20"/>
      </w:pPr>
      <w:r>
        <w:t>2.2 Required Functionality</w:t>
      </w:r>
    </w:p>
    <w:p w:rsidR="003762F7" w:rsidRDefault="00EE683C" w14:paraId="100C2CDD" w14:textId="77777777">
      <w:r>
        <w:t>The system must provide:</w:t>
      </w:r>
    </w:p>
    <w:p w:rsidR="003762F7" w:rsidRDefault="00EE683C" w14:paraId="218F12EC" w14:textId="77777777">
      <w:pPr>
        <w:pStyle w:val="ListParagraph"/>
        <w:numPr>
          <w:ilvl w:val="0"/>
          <w:numId w:val="2"/>
        </w:numPr>
      </w:pPr>
      <w:r>
        <w:t>Consolidated view of ~175 materials across ~50 finished goods</w:t>
      </w:r>
    </w:p>
    <w:p w:rsidR="003762F7" w:rsidRDefault="00EE683C" w14:paraId="70B5C83D" w14:textId="77777777">
      <w:pPr>
        <w:pStyle w:val="ListParagraph"/>
        <w:numPr>
          <w:ilvl w:val="0"/>
          <w:numId w:val="2"/>
        </w:numPr>
      </w:pPr>
      <w:r>
        <w:t>Automated inventory data refresh from Oracle</w:t>
      </w:r>
    </w:p>
    <w:p w:rsidR="003762F7" w:rsidRDefault="00EE683C" w14:paraId="00CA8D56" w14:textId="77777777">
      <w:pPr>
        <w:pStyle w:val="ListParagraph"/>
        <w:numPr>
          <w:ilvl w:val="0"/>
          <w:numId w:val="2"/>
        </w:numPr>
      </w:pPr>
      <w:r>
        <w:t>Open purchase order tracking with weekly delivery schedules</w:t>
      </w:r>
    </w:p>
    <w:p w:rsidR="003762F7" w:rsidRDefault="00EE683C" w14:paraId="5B956CD2" w14:textId="77777777">
      <w:pPr>
        <w:pStyle w:val="ListParagraph"/>
        <w:numPr>
          <w:ilvl w:val="0"/>
          <w:numId w:val="2"/>
        </w:numPr>
      </w:pPr>
      <w:r>
        <w:t>BOM explosion calculations for demand changes</w:t>
      </w:r>
    </w:p>
    <w:p w:rsidR="003762F7" w:rsidRDefault="00EE683C" w14:paraId="1A13ACE8" w14:textId="77777777">
      <w:pPr>
        <w:pStyle w:val="ListParagraph"/>
        <w:numPr>
          <w:ilvl w:val="0"/>
          <w:numId w:val="2"/>
        </w:numPr>
      </w:pPr>
      <w:r>
        <w:t>What-if scenario simulation with delta inputs</w:t>
      </w:r>
    </w:p>
    <w:p w:rsidR="003762F7" w:rsidRDefault="00EE683C" w14:paraId="22B832D4" w14:textId="77777777">
      <w:pPr>
        <w:pStyle w:val="ListParagraph"/>
        <w:numPr>
          <w:ilvl w:val="0"/>
          <w:numId w:val="2"/>
        </w:numPr>
      </w:pPr>
      <w:r>
        <w:t>Material constraint identification (red/yellow/green status)</w:t>
      </w:r>
    </w:p>
    <w:p w:rsidR="003762F7" w:rsidRDefault="00EE683C" w14:paraId="7B67541C" w14:textId="77777777">
      <w:pPr>
        <w:pStyle w:val="ListParagraph"/>
        <w:numPr>
          <w:ilvl w:val="0"/>
          <w:numId w:val="2"/>
        </w:numPr>
      </w:pPr>
      <w:r>
        <w:t>Financial impact analysis</w:t>
      </w:r>
    </w:p>
    <w:p w:rsidR="003762F7" w:rsidRDefault="00EE683C" w14:paraId="245891E1" w14:textId="77777777">
      <w:pPr>
        <w:pStyle w:val="ListParagraph"/>
        <w:numPr>
          <w:ilvl w:val="0"/>
          <w:numId w:val="2"/>
        </w:numPr>
      </w:pPr>
      <w:r>
        <w:t>52-week planning horizon visibility</w:t>
      </w:r>
    </w:p>
    <w:p w:rsidR="003762F7" w:rsidRDefault="00EE683C" w14:paraId="53347996" w14:textId="77777777">
      <w:pPr>
        <w:pStyle w:val="heading20"/>
      </w:pPr>
      <w:r>
        <w:t>2.3 Expected Benefits</w:t>
      </w:r>
    </w:p>
    <w:p w:rsidR="003762F7" w:rsidRDefault="00EE683C" w14:paraId="79910154" w14:textId="77777777">
      <w:pPr>
        <w:pStyle w:val="ListParagraph"/>
        <w:numPr>
          <w:ilvl w:val="0"/>
          <w:numId w:val="2"/>
        </w:numPr>
      </w:pPr>
      <w:r>
        <w:rPr>
          <w:b/>
          <w:bCs/>
        </w:rPr>
        <w:t xml:space="preserve">Time savings: </w:t>
      </w:r>
      <w:r>
        <w:t>5-6 hours per week (260-312 hours annually)</w:t>
      </w:r>
    </w:p>
    <w:p w:rsidR="003762F7" w:rsidRDefault="00EE683C" w14:paraId="4697343C" w14:textId="77777777">
      <w:pPr>
        <w:pStyle w:val="ListParagraph"/>
        <w:numPr>
          <w:ilvl w:val="0"/>
          <w:numId w:val="2"/>
        </w:numPr>
      </w:pPr>
      <w:r>
        <w:rPr>
          <w:b/>
          <w:bCs/>
        </w:rPr>
        <w:t xml:space="preserve">Cost savings: </w:t>
      </w:r>
      <w:r>
        <w:t>$13,000-$15,600 USD per year (at $50/hour)</w:t>
      </w:r>
    </w:p>
    <w:p w:rsidR="003762F7" w:rsidRDefault="00EE683C" w14:paraId="3B3BDCF1" w14:textId="77777777">
      <w:pPr>
        <w:pStyle w:val="ListParagraph"/>
        <w:numPr>
          <w:ilvl w:val="0"/>
          <w:numId w:val="2"/>
        </w:numPr>
      </w:pPr>
      <w:r>
        <w:rPr>
          <w:b/>
          <w:bCs/>
        </w:rPr>
        <w:t xml:space="preserve">Accuracy: </w:t>
      </w:r>
      <w:r>
        <w:t>Eliminate manual calculation errors</w:t>
      </w:r>
    </w:p>
    <w:p w:rsidR="003762F7" w:rsidRDefault="00EE683C" w14:paraId="4AC0F1F9" w14:textId="77777777">
      <w:pPr>
        <w:pStyle w:val="ListParagraph"/>
        <w:numPr>
          <w:ilvl w:val="0"/>
          <w:numId w:val="2"/>
        </w:numPr>
      </w:pPr>
      <w:r>
        <w:rPr>
          <w:b/>
          <w:bCs/>
        </w:rPr>
        <w:t xml:space="preserve">Speed: </w:t>
      </w:r>
      <w:r>
        <w:t>Scenario analysis from days to minutes</w:t>
      </w:r>
    </w:p>
    <w:p w:rsidR="003762F7" w:rsidRDefault="00EE683C" w14:paraId="2A05B9B8" w14:textId="77777777">
      <w:pPr>
        <w:pStyle w:val="ListParagraph"/>
        <w:numPr>
          <w:ilvl w:val="0"/>
          <w:numId w:val="2"/>
        </w:numPr>
      </w:pPr>
      <w:r>
        <w:rPr>
          <w:b/>
          <w:bCs/>
        </w:rPr>
        <w:t xml:space="preserve">Risk reduction: </w:t>
      </w:r>
      <w:r>
        <w:t>Proactive constraint identification</w:t>
      </w:r>
    </w:p>
    <w:p w:rsidR="003762F7" w:rsidRDefault="00EE683C" w14:paraId="41C8F396" w14:textId="77777777">
      <w:r>
        <w:br w:type="page"/>
      </w:r>
    </w:p>
    <w:p w:rsidR="003762F7" w:rsidRDefault="00EE683C" w14:paraId="0EB22540" w14:textId="77777777">
      <w:pPr>
        <w:pStyle w:val="heading10"/>
      </w:pPr>
      <w:r>
        <w:t>3. Option 1: Excel Enhanced (Recommended)</w:t>
      </w:r>
    </w:p>
    <w:p w:rsidR="003762F7" w:rsidRDefault="003762F7" w14:paraId="72A3D3EC" w14:textId="77777777">
      <w:pPr>
        <w:spacing w:after="120"/>
      </w:pP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6238"/>
      </w:tblGrid>
      <w:tr w:rsidR="003762F7" w14:paraId="4DDCFA82"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C6E0B4"/>
            <w:tcMar>
              <w:top w:w="80" w:type="dxa"/>
              <w:left w:w="120" w:type="dxa"/>
              <w:bottom w:w="80" w:type="dxa"/>
              <w:right w:w="120" w:type="dxa"/>
            </w:tcMar>
          </w:tcPr>
          <w:p w:rsidR="003762F7" w:rsidRDefault="00EE683C" w14:paraId="43A0D40A" w14:textId="77777777">
            <w:r>
              <w:rPr>
                <w:b/>
                <w:bCs/>
              </w:rPr>
              <w:t>Investment</w:t>
            </w:r>
          </w:p>
        </w:tc>
        <w:tc>
          <w:tcPr>
            <w:tcW w:w="6240" w:type="dxa"/>
            <w:tcBorders>
              <w:top w:val="single" w:color="CCCCCC" w:sz="1" w:space="0"/>
              <w:left w:val="single" w:color="CCCCCC" w:sz="1" w:space="0"/>
              <w:bottom w:val="single" w:color="CCCCCC" w:sz="1" w:space="0"/>
              <w:right w:val="single" w:color="CCCCCC" w:sz="1" w:space="0"/>
            </w:tcBorders>
            <w:shd w:val="clear" w:color="auto" w:fill="C6E0B4"/>
            <w:tcMar>
              <w:top w:w="80" w:type="dxa"/>
              <w:left w:w="120" w:type="dxa"/>
              <w:bottom w:w="80" w:type="dxa"/>
              <w:right w:w="120" w:type="dxa"/>
            </w:tcMar>
          </w:tcPr>
          <w:p w:rsidR="003762F7" w:rsidRDefault="00EE683C" w14:paraId="26B5273F" w14:textId="77777777">
            <w:r>
              <w:rPr>
                <w:b/>
                <w:bCs/>
              </w:rPr>
              <w:t>$8,000 - $10,000 USD</w:t>
            </w:r>
          </w:p>
        </w:tc>
      </w:tr>
      <w:tr w:rsidR="003762F7" w14:paraId="4F73FCF7"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142AD140" w14:textId="77777777">
            <w:r>
              <w:rPr>
                <w:b/>
                <w:bCs/>
              </w:rPr>
              <w:t>Timeline</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0B47C12A" w14:textId="77777777">
            <w:r>
              <w:t>6-8 weeks</w:t>
            </w:r>
          </w:p>
        </w:tc>
      </w:tr>
      <w:tr w:rsidR="003762F7" w14:paraId="13C53FC1"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30F15A1A" w14:textId="77777777">
            <w:r>
              <w:rPr>
                <w:b/>
                <w:bCs/>
              </w:rPr>
              <w:t>Payback Period</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16D55C16" w14:textId="77777777">
            <w:r>
              <w:t>7-9 months</w:t>
            </w:r>
          </w:p>
        </w:tc>
      </w:tr>
    </w:tbl>
    <w:p w:rsidR="003762F7" w:rsidRDefault="00EE683C" w14:paraId="2A42167E" w14:textId="77777777">
      <w:pPr>
        <w:pStyle w:val="heading20"/>
      </w:pPr>
      <w:r>
        <w:t>3.1 Solution Overview</w:t>
      </w:r>
    </w:p>
    <w:p w:rsidR="003762F7" w:rsidRDefault="00EE683C" w14:paraId="77A66834" w14:textId="77777777">
      <w:r>
        <w:t>Keep your existing Excel workbook as the core interface (because it already works well) and automate only the data refresh portion. Users continue working in the familiar Excel environment they already know.</w:t>
      </w:r>
    </w:p>
    <w:p w:rsidR="003762F7" w:rsidRDefault="00EE683C" w14:paraId="241E5D98" w14:textId="77777777">
      <w:pPr>
        <w:pStyle w:val="heading20"/>
      </w:pPr>
      <w:r>
        <w:t>3.2 What Gets Automated</w:t>
      </w:r>
    </w:p>
    <w:p w:rsidR="003762F7" w:rsidRDefault="00EE683C" w14:paraId="0336D770" w14:textId="77777777">
      <w:pPr>
        <w:pStyle w:val="ListParagraph"/>
        <w:numPr>
          <w:ilvl w:val="0"/>
          <w:numId w:val="2"/>
        </w:numPr>
      </w:pPr>
      <w:r>
        <w:rPr>
          <w:b/>
          <w:bCs/>
        </w:rPr>
        <w:t xml:space="preserve">Oracle data extraction: </w:t>
      </w:r>
      <w:r>
        <w:t>Power Automate flows to extract and load data</w:t>
      </w:r>
    </w:p>
    <w:p w:rsidR="003762F7" w:rsidRDefault="00EE683C" w14:paraId="6E5E8E38" w14:textId="77777777">
      <w:pPr>
        <w:pStyle w:val="ListParagraph"/>
        <w:numPr>
          <w:ilvl w:val="1"/>
          <w:numId w:val="2"/>
        </w:numPr>
      </w:pPr>
      <w:r>
        <w:t>Inventory Details (daily refresh)</w:t>
      </w:r>
    </w:p>
    <w:p w:rsidR="003762F7" w:rsidRDefault="00EE683C" w14:paraId="67821A8D" w14:textId="77777777">
      <w:pPr>
        <w:pStyle w:val="ListParagraph"/>
        <w:numPr>
          <w:ilvl w:val="1"/>
          <w:numId w:val="2"/>
        </w:numPr>
      </w:pPr>
      <w:r>
        <w:t>Open Purchase Orders (daily refresh)</w:t>
      </w:r>
    </w:p>
    <w:p w:rsidR="003762F7" w:rsidRDefault="00EE683C" w14:paraId="02AF7146" w14:textId="77777777">
      <w:pPr>
        <w:pStyle w:val="ListParagraph"/>
        <w:numPr>
          <w:ilvl w:val="1"/>
          <w:numId w:val="2"/>
        </w:numPr>
      </w:pPr>
      <w:r>
        <w:t>BOM data from Oracle reports (~50 BOMs)</w:t>
      </w:r>
    </w:p>
    <w:p w:rsidR="003762F7" w:rsidRDefault="00EE683C" w14:paraId="5FE68677" w14:textId="77777777">
      <w:pPr>
        <w:pStyle w:val="ListParagraph"/>
        <w:numPr>
          <w:ilvl w:val="0"/>
          <w:numId w:val="2"/>
        </w:numPr>
      </w:pPr>
      <w:r>
        <w:rPr>
          <w:b/>
          <w:bCs/>
        </w:rPr>
        <w:t xml:space="preserve">Data transformation: </w:t>
      </w:r>
      <w:r>
        <w:t>Clean, filter, and format Oracle data automatically</w:t>
      </w:r>
    </w:p>
    <w:p w:rsidR="003762F7" w:rsidRDefault="00EE683C" w14:paraId="674D0B97" w14:textId="77777777">
      <w:pPr>
        <w:pStyle w:val="ListParagraph"/>
        <w:numPr>
          <w:ilvl w:val="0"/>
          <w:numId w:val="2"/>
        </w:numPr>
      </w:pPr>
      <w:r>
        <w:rPr>
          <w:b/>
          <w:bCs/>
        </w:rPr>
        <w:t xml:space="preserve">Excel integration: </w:t>
      </w:r>
      <w:r>
        <w:t>Push data directly into Excel workbook tabs</w:t>
      </w:r>
    </w:p>
    <w:p w:rsidR="003762F7" w:rsidRDefault="00EE683C" w14:paraId="2C9CF0E4" w14:textId="77777777">
      <w:pPr>
        <w:pStyle w:val="ListParagraph"/>
        <w:numPr>
          <w:ilvl w:val="0"/>
          <w:numId w:val="2"/>
        </w:numPr>
      </w:pPr>
      <w:r>
        <w:rPr>
          <w:b/>
          <w:bCs/>
        </w:rPr>
        <w:t xml:space="preserve">Refresh button: </w:t>
      </w:r>
      <w:r>
        <w:t>One-click data refresh via Excel macro</w:t>
      </w:r>
    </w:p>
    <w:p w:rsidR="003762F7" w:rsidRDefault="00EE683C" w14:paraId="6238F5A7" w14:textId="77777777">
      <w:pPr>
        <w:pStyle w:val="ListParagraph"/>
        <w:numPr>
          <w:ilvl w:val="0"/>
          <w:numId w:val="2"/>
        </w:numPr>
      </w:pPr>
      <w:r>
        <w:rPr>
          <w:b/>
          <w:bCs/>
        </w:rPr>
        <w:t xml:space="preserve">Simulation button: </w:t>
      </w:r>
      <w:r>
        <w:t>Execute what-if calculations with one click</w:t>
      </w:r>
    </w:p>
    <w:p w:rsidR="003762F7" w:rsidRDefault="00EE683C" w14:paraId="32A2E7B6" w14:textId="77777777">
      <w:pPr>
        <w:pStyle w:val="heading20"/>
      </w:pPr>
      <w:r>
        <w:t>3.3 What Stays Manual</w:t>
      </w:r>
    </w:p>
    <w:p w:rsidR="003762F7" w:rsidRDefault="00EE683C" w14:paraId="6BF80587" w14:textId="77777777">
      <w:pPr>
        <w:pStyle w:val="ListParagraph"/>
        <w:numPr>
          <w:ilvl w:val="0"/>
          <w:numId w:val="2"/>
        </w:numPr>
      </w:pPr>
      <w:r>
        <w:t>Material Master maintenance (175 items)</w:t>
      </w:r>
    </w:p>
    <w:p w:rsidR="003762F7" w:rsidRDefault="00EE683C" w14:paraId="5C4F8A4B" w14:textId="77777777">
      <w:pPr>
        <w:pStyle w:val="ListParagraph"/>
        <w:numPr>
          <w:ilvl w:val="0"/>
          <w:numId w:val="2"/>
        </w:numPr>
      </w:pPr>
      <w:r>
        <w:t>Demand Tracker delta inputs (what-if scenarios)</w:t>
      </w:r>
    </w:p>
    <w:p w:rsidR="003762F7" w:rsidRDefault="00EE683C" w14:paraId="6F312D18" w14:textId="77777777">
      <w:pPr>
        <w:pStyle w:val="ListParagraph"/>
        <w:numPr>
          <w:ilvl w:val="0"/>
          <w:numId w:val="2"/>
        </w:numPr>
      </w:pPr>
      <w:r>
        <w:t>Supply adjustments</w:t>
      </w:r>
    </w:p>
    <w:p w:rsidR="003762F7" w:rsidRDefault="00EE683C" w14:paraId="6AC1DA3D" w14:textId="77777777">
      <w:pPr>
        <w:pStyle w:val="ListParagraph"/>
        <w:numPr>
          <w:ilvl w:val="0"/>
          <w:numId w:val="2"/>
        </w:numPr>
      </w:pPr>
      <w:r>
        <w:t>Analysis and decision-making</w:t>
      </w:r>
    </w:p>
    <w:p w:rsidR="003762F7" w:rsidRDefault="00EE683C" w14:paraId="79A9E693" w14:textId="77777777">
      <w:pPr>
        <w:pStyle w:val="heading20"/>
      </w:pPr>
      <w:r>
        <w:t>3.4 Technical Architecture</w:t>
      </w:r>
    </w:p>
    <w:p w:rsidR="003762F7" w:rsidRDefault="00EE683C" w14:paraId="2BC9AB7C" w14:textId="77777777">
      <w:pPr>
        <w:pStyle w:val="ListParagraph"/>
        <w:numPr>
          <w:ilvl w:val="0"/>
          <w:numId w:val="2"/>
        </w:numPr>
      </w:pPr>
      <w:r>
        <w:rPr>
          <w:b/>
          <w:bCs/>
        </w:rPr>
        <w:t xml:space="preserve">SharePoint Lists: </w:t>
      </w:r>
      <w:r>
        <w:t>Staging area for Oracle data</w:t>
      </w:r>
    </w:p>
    <w:p w:rsidR="003762F7" w:rsidRDefault="00EE683C" w14:paraId="78AF8CB2" w14:textId="77777777">
      <w:pPr>
        <w:pStyle w:val="ListParagraph"/>
        <w:numPr>
          <w:ilvl w:val="0"/>
          <w:numId w:val="2"/>
        </w:numPr>
      </w:pPr>
      <w:r>
        <w:rPr>
          <w:b/>
          <w:bCs/>
        </w:rPr>
        <w:t xml:space="preserve">Power Automate: </w:t>
      </w:r>
      <w:r>
        <w:t>Email-based extraction or direct Oracle connection (if approved)</w:t>
      </w:r>
    </w:p>
    <w:p w:rsidR="003762F7" w:rsidRDefault="00EE683C" w14:paraId="6129CD57" w14:textId="77777777">
      <w:pPr>
        <w:pStyle w:val="ListParagraph"/>
        <w:numPr>
          <w:ilvl w:val="0"/>
          <w:numId w:val="2"/>
        </w:numPr>
      </w:pPr>
      <w:r>
        <w:rPr>
          <w:b/>
          <w:bCs/>
        </w:rPr>
        <w:t xml:space="preserve">Excel Workbook: </w:t>
      </w:r>
      <w:r>
        <w:t>Enhanced with VBA macros for refresh and calculations</w:t>
      </w:r>
    </w:p>
    <w:p w:rsidR="003762F7" w:rsidRDefault="00EE683C" w14:paraId="62215AC1" w14:textId="77777777">
      <w:pPr>
        <w:pStyle w:val="ListParagraph"/>
        <w:numPr>
          <w:ilvl w:val="0"/>
          <w:numId w:val="2"/>
        </w:numPr>
      </w:pPr>
      <w:r>
        <w:rPr>
          <w:b/>
          <w:bCs/>
        </w:rPr>
        <w:t xml:space="preserve">Data Connections: </w:t>
      </w:r>
      <w:r>
        <w:t>Excel connects to SharePoint via Power Query</w:t>
      </w:r>
    </w:p>
    <w:p w:rsidR="003762F7" w:rsidRDefault="00EE683C" w14:paraId="72F91DE8" w14:textId="77777777">
      <w:pPr>
        <w:pStyle w:val="heading20"/>
      </w:pPr>
      <w:r>
        <w:t>3.5 Honest Pros &amp; Cons</w:t>
      </w:r>
    </w:p>
    <w:p w:rsidR="003762F7" w:rsidRDefault="00EE683C" w14:paraId="3185B574" w14:textId="77777777">
      <w:r>
        <w:rPr>
          <w:b/>
          <w:bCs/>
          <w:color w:val="008000"/>
        </w:rPr>
        <w:t>ADVANTAGES:</w:t>
      </w:r>
    </w:p>
    <w:p w:rsidR="003762F7" w:rsidRDefault="00EE683C" w14:paraId="3AFEAA91" w14:textId="77777777">
      <w:pPr>
        <w:pStyle w:val="ListParagraph"/>
        <w:numPr>
          <w:ilvl w:val="0"/>
          <w:numId w:val="2"/>
        </w:numPr>
      </w:pPr>
      <w:r>
        <w:t>Lowest cost option</w:t>
      </w:r>
    </w:p>
    <w:p w:rsidR="003762F7" w:rsidRDefault="00EE683C" w14:paraId="298F1CDF" w14:textId="77777777">
      <w:pPr>
        <w:pStyle w:val="ListParagraph"/>
        <w:numPr>
          <w:ilvl w:val="0"/>
          <w:numId w:val="2"/>
        </w:numPr>
      </w:pPr>
      <w:r>
        <w:t>Fastest implementation (6-8 weeks)</w:t>
      </w:r>
    </w:p>
    <w:p w:rsidR="003762F7" w:rsidRDefault="00EE683C" w14:paraId="3A12FBEB" w14:textId="77777777">
      <w:pPr>
        <w:pStyle w:val="ListParagraph"/>
        <w:numPr>
          <w:ilvl w:val="0"/>
          <w:numId w:val="2"/>
        </w:numPr>
      </w:pPr>
      <w:r>
        <w:t>Zero learning curve - users already know Excel</w:t>
      </w:r>
    </w:p>
    <w:p w:rsidR="003762F7" w:rsidRDefault="00EE683C" w14:paraId="6CE478E6" w14:textId="77777777">
      <w:pPr>
        <w:pStyle w:val="ListParagraph"/>
        <w:numPr>
          <w:ilvl w:val="0"/>
          <w:numId w:val="2"/>
        </w:numPr>
      </w:pPr>
      <w:r>
        <w:t>All existing formulas and logic remain intact</w:t>
      </w:r>
    </w:p>
    <w:p w:rsidR="003762F7" w:rsidRDefault="00EE683C" w14:paraId="3A218795" w14:textId="77777777">
      <w:pPr>
        <w:pStyle w:val="ListParagraph"/>
        <w:numPr>
          <w:ilvl w:val="0"/>
          <w:numId w:val="2"/>
        </w:numPr>
      </w:pPr>
      <w:r>
        <w:t>Easy to maintain and modify</w:t>
      </w:r>
    </w:p>
    <w:p w:rsidR="003762F7" w:rsidRDefault="00EE683C" w14:paraId="2CA42F76" w14:textId="77777777">
      <w:pPr>
        <w:pStyle w:val="ListParagraph"/>
        <w:numPr>
          <w:ilvl w:val="0"/>
          <w:numId w:val="2"/>
        </w:numPr>
      </w:pPr>
      <w:r>
        <w:t>Simulation performance is excellent (Excel is fast at calculations)</w:t>
      </w:r>
    </w:p>
    <w:p w:rsidR="003762F7" w:rsidRDefault="00EE683C" w14:paraId="2EF6CA0A" w14:textId="77777777">
      <w:pPr>
        <w:pStyle w:val="ListParagraph"/>
        <w:numPr>
          <w:ilvl w:val="0"/>
          <w:numId w:val="2"/>
        </w:numPr>
      </w:pPr>
      <w:r>
        <w:t>Can work offline if needed</w:t>
      </w:r>
    </w:p>
    <w:p w:rsidR="003762F7" w:rsidRDefault="00EE683C" w14:paraId="0FB899D2" w14:textId="77777777">
      <w:pPr>
        <w:pStyle w:val="ListParagraph"/>
        <w:numPr>
          <w:ilvl w:val="0"/>
          <w:numId w:val="2"/>
        </w:numPr>
      </w:pPr>
      <w:r>
        <w:t>Achieves 80% of automation goals</w:t>
      </w:r>
    </w:p>
    <w:p w:rsidR="003762F7" w:rsidRDefault="003762F7" w14:paraId="0D0B940D" w14:textId="77777777">
      <w:pPr>
        <w:spacing w:after="120"/>
      </w:pPr>
    </w:p>
    <w:p w:rsidR="003762F7" w:rsidRDefault="00EE683C" w14:paraId="42F275C6" w14:textId="77777777">
      <w:r>
        <w:rPr>
          <w:b/>
          <w:bCs/>
          <w:color w:val="C00000"/>
        </w:rPr>
        <w:t>DISADVANTAGES:</w:t>
      </w:r>
    </w:p>
    <w:p w:rsidR="003762F7" w:rsidRDefault="00EE683C" w14:paraId="35CF7B65" w14:textId="77777777">
      <w:pPr>
        <w:pStyle w:val="ListParagraph"/>
        <w:numPr>
          <w:ilvl w:val="0"/>
          <w:numId w:val="2"/>
        </w:numPr>
      </w:pPr>
      <w:r>
        <w:t>Still requires Excel installation (not web-based)</w:t>
      </w:r>
    </w:p>
    <w:p w:rsidR="003762F7" w:rsidRDefault="00EE683C" w14:paraId="798FBFA6" w14:textId="77777777">
      <w:pPr>
        <w:pStyle w:val="ListParagraph"/>
        <w:numPr>
          <w:ilvl w:val="0"/>
          <w:numId w:val="2"/>
        </w:numPr>
      </w:pPr>
      <w:r>
        <w:t>Not mobile-friendly</w:t>
      </w:r>
    </w:p>
    <w:p w:rsidR="003762F7" w:rsidRDefault="00EE683C" w14:paraId="31C8BCCE" w14:textId="77777777">
      <w:pPr>
        <w:pStyle w:val="ListParagraph"/>
        <w:numPr>
          <w:ilvl w:val="0"/>
          <w:numId w:val="2"/>
        </w:numPr>
      </w:pPr>
      <w:r>
        <w:t>Multi-user collaboration is limited</w:t>
      </w:r>
    </w:p>
    <w:p w:rsidR="003762F7" w:rsidRDefault="00EE683C" w14:paraId="0C2BC55E" w14:textId="77777777">
      <w:pPr>
        <w:pStyle w:val="ListParagraph"/>
        <w:numPr>
          <w:ilvl w:val="0"/>
          <w:numId w:val="2"/>
        </w:numPr>
      </w:pPr>
      <w:r>
        <w:t>UI looks like Excel (not a modern web app)</w:t>
      </w:r>
    </w:p>
    <w:p w:rsidR="003762F7" w:rsidRDefault="00EE683C" w14:paraId="47AFAB1F" w14:textId="77777777">
      <w:pPr>
        <w:pStyle w:val="ListParagraph"/>
        <w:numPr>
          <w:ilvl w:val="0"/>
          <w:numId w:val="2"/>
        </w:numPr>
      </w:pPr>
      <w:r>
        <w:t>Version control requires discipline</w:t>
      </w:r>
    </w:p>
    <w:p w:rsidR="003762F7" w:rsidRDefault="00EE683C" w14:paraId="4ED64A95" w14:textId="77777777">
      <w:pPr>
        <w:pStyle w:val="heading20"/>
      </w:pPr>
      <w:r>
        <w:t>3.6 Deliverables</w:t>
      </w:r>
    </w:p>
    <w:p w:rsidR="003762F7" w:rsidRDefault="00EE683C" w14:paraId="10CE7D2C" w14:textId="77777777">
      <w:pPr>
        <w:pStyle w:val="ListParagraph"/>
        <w:numPr>
          <w:ilvl w:val="0"/>
          <w:numId w:val="3"/>
        </w:numPr>
      </w:pPr>
      <w:r>
        <w:t>Enhanced Excel workbook with all tabs and formulas</w:t>
      </w:r>
    </w:p>
    <w:p w:rsidR="003762F7" w:rsidRDefault="00EE683C" w14:paraId="48392814" w14:textId="77777777">
      <w:pPr>
        <w:pStyle w:val="ListParagraph"/>
        <w:numPr>
          <w:ilvl w:val="0"/>
          <w:numId w:val="3"/>
        </w:numPr>
      </w:pPr>
      <w:r>
        <w:t>SharePoint lists for data staging</w:t>
      </w:r>
    </w:p>
    <w:p w:rsidR="003762F7" w:rsidRDefault="00EE683C" w14:paraId="0A732F7D" w14:textId="77777777">
      <w:pPr>
        <w:pStyle w:val="ListParagraph"/>
        <w:numPr>
          <w:ilvl w:val="0"/>
          <w:numId w:val="3"/>
        </w:numPr>
      </w:pPr>
      <w:r>
        <w:t>Power Automate flows (3-4 flows)</w:t>
      </w:r>
    </w:p>
    <w:p w:rsidR="003762F7" w:rsidRDefault="00EE683C" w14:paraId="129838FF" w14:textId="48E41927">
      <w:pPr>
        <w:pStyle w:val="ListParagraph"/>
        <w:numPr>
          <w:ilvl w:val="0"/>
          <w:numId w:val="3"/>
        </w:numPr>
        <w:rPr/>
      </w:pPr>
      <w:r w:rsidR="02CC2068">
        <w:rPr/>
        <w:t>Excel Scripts</w:t>
      </w:r>
      <w:r w:rsidR="66AF9457">
        <w:rPr/>
        <w:t xml:space="preserve"> for refresh and simulation buttons</w:t>
      </w:r>
    </w:p>
    <w:p w:rsidR="003762F7" w:rsidRDefault="00EE683C" w14:paraId="5C8A11E7" w14:textId="77777777">
      <w:pPr>
        <w:pStyle w:val="ListParagraph"/>
        <w:numPr>
          <w:ilvl w:val="0"/>
          <w:numId w:val="3"/>
        </w:numPr>
      </w:pPr>
      <w:r>
        <w:t>User documentation</w:t>
      </w:r>
    </w:p>
    <w:p w:rsidR="003762F7" w:rsidRDefault="00EE683C" w14:paraId="18835F1B" w14:textId="77777777">
      <w:pPr>
        <w:pStyle w:val="ListParagraph"/>
        <w:numPr>
          <w:ilvl w:val="0"/>
          <w:numId w:val="3"/>
        </w:numPr>
      </w:pPr>
      <w:r>
        <w:t>Training session (2 hours)</w:t>
      </w:r>
    </w:p>
    <w:p w:rsidR="003762F7" w:rsidRDefault="00EE683C" w14:paraId="7067CA7D" w14:textId="77777777">
      <w:pPr>
        <w:pStyle w:val="ListParagraph"/>
        <w:numPr>
          <w:ilvl w:val="0"/>
          <w:numId w:val="3"/>
        </w:numPr>
      </w:pPr>
      <w:r>
        <w:t>2 weeks post-launch support</w:t>
      </w:r>
    </w:p>
    <w:p w:rsidR="003762F7" w:rsidRDefault="00EE683C" w14:paraId="0E27B00A" w14:textId="77777777">
      <w:r>
        <w:br w:type="page"/>
      </w:r>
    </w:p>
    <w:p w:rsidR="003762F7" w:rsidRDefault="00EE683C" w14:paraId="0CF1ECF0" w14:textId="77777777">
      <w:pPr>
        <w:pStyle w:val="heading10"/>
      </w:pPr>
      <w:r>
        <w:t>4. Option 2: Hybrid Power Apps + Excel</w:t>
      </w:r>
    </w:p>
    <w:p w:rsidR="003762F7" w:rsidRDefault="003762F7" w14:paraId="60061E4C" w14:textId="77777777">
      <w:pPr>
        <w:spacing w:after="120"/>
      </w:pP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6238"/>
      </w:tblGrid>
      <w:tr w:rsidR="003762F7" w14:paraId="5508FF91"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FFE699"/>
            <w:tcMar>
              <w:top w:w="80" w:type="dxa"/>
              <w:left w:w="120" w:type="dxa"/>
              <w:bottom w:w="80" w:type="dxa"/>
              <w:right w:w="120" w:type="dxa"/>
            </w:tcMar>
          </w:tcPr>
          <w:p w:rsidR="003762F7" w:rsidRDefault="00EE683C" w14:paraId="3012D59D" w14:textId="77777777">
            <w:r>
              <w:rPr>
                <w:b/>
                <w:bCs/>
              </w:rPr>
              <w:t>Investment</w:t>
            </w:r>
          </w:p>
        </w:tc>
        <w:tc>
          <w:tcPr>
            <w:tcW w:w="6240" w:type="dxa"/>
            <w:tcBorders>
              <w:top w:val="single" w:color="CCCCCC" w:sz="1" w:space="0"/>
              <w:left w:val="single" w:color="CCCCCC" w:sz="1" w:space="0"/>
              <w:bottom w:val="single" w:color="CCCCCC" w:sz="1" w:space="0"/>
              <w:right w:val="single" w:color="CCCCCC" w:sz="1" w:space="0"/>
            </w:tcBorders>
            <w:shd w:val="clear" w:color="auto" w:fill="FFE699"/>
            <w:tcMar>
              <w:top w:w="80" w:type="dxa"/>
              <w:left w:w="120" w:type="dxa"/>
              <w:bottom w:w="80" w:type="dxa"/>
              <w:right w:w="120" w:type="dxa"/>
            </w:tcMar>
          </w:tcPr>
          <w:p w:rsidR="003762F7" w:rsidRDefault="00EE683C" w14:paraId="404A764C" w14:textId="77777777">
            <w:r>
              <w:rPr>
                <w:b/>
                <w:bCs/>
              </w:rPr>
              <w:t>$12,000 - $15,000 USD</w:t>
            </w:r>
          </w:p>
        </w:tc>
      </w:tr>
      <w:tr w:rsidR="003762F7" w14:paraId="7870E666"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45D78DC7" w14:textId="77777777">
            <w:r>
              <w:rPr>
                <w:b/>
                <w:bCs/>
              </w:rPr>
              <w:t>Timeline</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510E8387" w14:textId="77777777">
            <w:r>
              <w:t>10-12 weeks</w:t>
            </w:r>
          </w:p>
        </w:tc>
      </w:tr>
      <w:tr w:rsidR="003762F7" w14:paraId="1EBF9C6C"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7293E673" w14:textId="77777777">
            <w:r>
              <w:rPr>
                <w:b/>
                <w:bCs/>
              </w:rPr>
              <w:t>Payback Period</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16BF7AB4" w14:textId="77777777">
            <w:r>
              <w:t>11-14 months</w:t>
            </w:r>
          </w:p>
        </w:tc>
      </w:tr>
    </w:tbl>
    <w:p w:rsidR="003762F7" w:rsidRDefault="00EE683C" w14:paraId="1DCFC37D" w14:textId="77777777">
      <w:pPr>
        <w:pStyle w:val="heading20"/>
      </w:pPr>
      <w:r>
        <w:t>4.1 Solution Overview</w:t>
      </w:r>
    </w:p>
    <w:p w:rsidR="003762F7" w:rsidRDefault="00EE683C" w14:paraId="138B3833" w14:textId="77777777">
      <w:r>
        <w:t>Create a modern Power Apps interface for viewing and inputting data, while using Excel Online in the backend as the calculation engine. This provides a better user experience while leveraging Excel's calculation power.</w:t>
      </w:r>
    </w:p>
    <w:p w:rsidR="003762F7" w:rsidRDefault="00EE683C" w14:paraId="1ECB7822" w14:textId="77777777">
      <w:pPr>
        <w:pStyle w:val="heading20"/>
      </w:pPr>
      <w:r>
        <w:t>4.2 Technical Architecture</w:t>
      </w:r>
    </w:p>
    <w:p w:rsidR="003762F7" w:rsidRDefault="00EE683C" w14:paraId="4B8E8C2F" w14:textId="77777777">
      <w:pPr>
        <w:pStyle w:val="ListParagraph"/>
        <w:numPr>
          <w:ilvl w:val="0"/>
          <w:numId w:val="2"/>
        </w:numPr>
      </w:pPr>
      <w:r>
        <w:rPr>
          <w:b/>
          <w:bCs/>
        </w:rPr>
        <w:t xml:space="preserve">Power Apps (Front-end): </w:t>
      </w:r>
      <w:r>
        <w:t>Modern UI for data entry and visualization</w:t>
      </w:r>
    </w:p>
    <w:p w:rsidR="003762F7" w:rsidRDefault="00EE683C" w14:paraId="4C810F3B" w14:textId="77777777">
      <w:pPr>
        <w:pStyle w:val="ListParagraph"/>
        <w:numPr>
          <w:ilvl w:val="1"/>
          <w:numId w:val="2"/>
        </w:numPr>
      </w:pPr>
      <w:r>
        <w:t>SDA Details dashboard</w:t>
      </w:r>
    </w:p>
    <w:p w:rsidR="003762F7" w:rsidRDefault="00EE683C" w14:paraId="4DBB58F5" w14:textId="77777777">
      <w:pPr>
        <w:pStyle w:val="ListParagraph"/>
        <w:numPr>
          <w:ilvl w:val="1"/>
          <w:numId w:val="2"/>
        </w:numPr>
      </w:pPr>
      <w:r>
        <w:t>Demand Tracker with what-if inputs</w:t>
      </w:r>
    </w:p>
    <w:p w:rsidR="003762F7" w:rsidRDefault="00EE683C" w14:paraId="47E8BB35" w14:textId="77777777">
      <w:pPr>
        <w:pStyle w:val="ListParagraph"/>
        <w:numPr>
          <w:ilvl w:val="1"/>
          <w:numId w:val="2"/>
        </w:numPr>
      </w:pPr>
      <w:r>
        <w:t>Material Master maintenance screens</w:t>
      </w:r>
    </w:p>
    <w:p w:rsidR="003762F7" w:rsidRDefault="00EE683C" w14:paraId="6E34808B" w14:textId="77777777">
      <w:pPr>
        <w:pStyle w:val="ListParagraph"/>
        <w:numPr>
          <w:ilvl w:val="0"/>
          <w:numId w:val="2"/>
        </w:numPr>
      </w:pPr>
      <w:r>
        <w:rPr>
          <w:b/>
          <w:bCs/>
        </w:rPr>
        <w:t xml:space="preserve">Excel Online (Back-end): </w:t>
      </w:r>
      <w:r>
        <w:t>Calculation engine in SharePoint</w:t>
      </w:r>
    </w:p>
    <w:p w:rsidR="003762F7" w:rsidRDefault="00EE683C" w14:paraId="39257235" w14:textId="77777777">
      <w:pPr>
        <w:pStyle w:val="ListParagraph"/>
        <w:numPr>
          <w:ilvl w:val="1"/>
          <w:numId w:val="2"/>
        </w:numPr>
      </w:pPr>
      <w:r>
        <w:t>All formulas and BOM logic</w:t>
      </w:r>
    </w:p>
    <w:p w:rsidR="003762F7" w:rsidRDefault="00EE683C" w14:paraId="35F4E3A6" w14:textId="77777777">
      <w:pPr>
        <w:pStyle w:val="ListParagraph"/>
        <w:numPr>
          <w:ilvl w:val="1"/>
          <w:numId w:val="2"/>
        </w:numPr>
      </w:pPr>
      <w:r>
        <w:t>What-if scenario calculations</w:t>
      </w:r>
    </w:p>
    <w:p w:rsidR="003762F7" w:rsidRDefault="00EE683C" w14:paraId="46E0A569" w14:textId="77777777">
      <w:pPr>
        <w:pStyle w:val="ListParagraph"/>
        <w:numPr>
          <w:ilvl w:val="0"/>
          <w:numId w:val="2"/>
        </w:numPr>
      </w:pPr>
      <w:r>
        <w:rPr>
          <w:b/>
          <w:bCs/>
        </w:rPr>
        <w:t xml:space="preserve">SharePoint: </w:t>
      </w:r>
      <w:r>
        <w:t>Data storage and Excel hosting</w:t>
      </w:r>
    </w:p>
    <w:p w:rsidR="003762F7" w:rsidRDefault="00EE683C" w14:paraId="4D66F3AA" w14:textId="77777777">
      <w:pPr>
        <w:pStyle w:val="ListParagraph"/>
        <w:numPr>
          <w:ilvl w:val="0"/>
          <w:numId w:val="2"/>
        </w:numPr>
      </w:pPr>
      <w:r>
        <w:rPr>
          <w:b/>
          <w:bCs/>
        </w:rPr>
        <w:t xml:space="preserve">Power Automate: </w:t>
      </w:r>
      <w:r>
        <w:t>Orchestration between components</w:t>
      </w:r>
    </w:p>
    <w:p w:rsidR="003762F7" w:rsidRDefault="00EE683C" w14:paraId="52F52AC7" w14:textId="77777777">
      <w:pPr>
        <w:pStyle w:val="heading20"/>
      </w:pPr>
      <w:r>
        <w:t>4.3 User Experience</w:t>
      </w:r>
    </w:p>
    <w:p w:rsidR="003762F7" w:rsidRDefault="00EE683C" w14:paraId="0E5EE7D8" w14:textId="77777777">
      <w:pPr>
        <w:pStyle w:val="ListParagraph"/>
        <w:numPr>
          <w:ilvl w:val="0"/>
          <w:numId w:val="2"/>
        </w:numPr>
      </w:pPr>
      <w:r>
        <w:t>Modern web interface accessible from any browser</w:t>
      </w:r>
    </w:p>
    <w:p w:rsidR="003762F7" w:rsidRDefault="00EE683C" w14:paraId="47213060" w14:textId="77777777">
      <w:pPr>
        <w:pStyle w:val="ListParagraph"/>
        <w:numPr>
          <w:ilvl w:val="0"/>
          <w:numId w:val="2"/>
        </w:numPr>
      </w:pPr>
      <w:r>
        <w:t>Mobile-responsive (can view on tablet/phone)</w:t>
      </w:r>
    </w:p>
    <w:p w:rsidR="003762F7" w:rsidRDefault="00EE683C" w14:paraId="7496178F" w14:textId="77777777">
      <w:pPr>
        <w:pStyle w:val="ListParagraph"/>
        <w:numPr>
          <w:ilvl w:val="0"/>
          <w:numId w:val="2"/>
        </w:numPr>
      </w:pPr>
      <w:r>
        <w:t>Guided input forms with validation</w:t>
      </w:r>
    </w:p>
    <w:p w:rsidR="003762F7" w:rsidRDefault="00EE683C" w14:paraId="64310841" w14:textId="77777777">
      <w:pPr>
        <w:pStyle w:val="ListParagraph"/>
        <w:numPr>
          <w:ilvl w:val="0"/>
          <w:numId w:val="2"/>
        </w:numPr>
      </w:pPr>
      <w:r>
        <w:t>Visual dashboards with charts</w:t>
      </w:r>
    </w:p>
    <w:p w:rsidR="003762F7" w:rsidRDefault="00EE683C" w14:paraId="7F1D31E2" w14:textId="77777777">
      <w:pPr>
        <w:pStyle w:val="ListParagraph"/>
        <w:numPr>
          <w:ilvl w:val="0"/>
          <w:numId w:val="2"/>
        </w:numPr>
      </w:pPr>
      <w:r>
        <w:t>Can still export to Excel for advanced analysis</w:t>
      </w:r>
    </w:p>
    <w:p w:rsidR="003762F7" w:rsidRDefault="00EE683C" w14:paraId="678FE877" w14:textId="77777777">
      <w:pPr>
        <w:pStyle w:val="heading20"/>
      </w:pPr>
      <w:r>
        <w:t>4.4 Honest Pros &amp; Cons</w:t>
      </w:r>
    </w:p>
    <w:p w:rsidR="003762F7" w:rsidRDefault="00EE683C" w14:paraId="209B6CCC" w14:textId="77777777">
      <w:r>
        <w:rPr>
          <w:b/>
          <w:bCs/>
          <w:color w:val="008000"/>
        </w:rPr>
        <w:t>ADVANTAGES:</w:t>
      </w:r>
    </w:p>
    <w:p w:rsidR="003762F7" w:rsidRDefault="00EE683C" w14:paraId="03CBCD2E" w14:textId="77777777">
      <w:pPr>
        <w:pStyle w:val="ListParagraph"/>
        <w:numPr>
          <w:ilvl w:val="0"/>
          <w:numId w:val="2"/>
        </w:numPr>
      </w:pPr>
      <w:r>
        <w:t>Modern, professional-looking interface</w:t>
      </w:r>
    </w:p>
    <w:p w:rsidR="003762F7" w:rsidRDefault="00EE683C" w14:paraId="1B6560A9" w14:textId="77777777">
      <w:pPr>
        <w:pStyle w:val="ListParagraph"/>
        <w:numPr>
          <w:ilvl w:val="0"/>
          <w:numId w:val="2"/>
        </w:numPr>
      </w:pPr>
      <w:r>
        <w:t>Web-based (no Excel installation required)</w:t>
      </w:r>
    </w:p>
    <w:p w:rsidR="003762F7" w:rsidRDefault="00EE683C" w14:paraId="595D2C3C" w14:textId="77777777">
      <w:pPr>
        <w:pStyle w:val="ListParagraph"/>
        <w:numPr>
          <w:ilvl w:val="0"/>
          <w:numId w:val="2"/>
        </w:numPr>
      </w:pPr>
      <w:r>
        <w:t>Mobile-accessible</w:t>
      </w:r>
    </w:p>
    <w:p w:rsidR="003762F7" w:rsidRDefault="00EE683C" w14:paraId="293B7339" w14:textId="77777777">
      <w:pPr>
        <w:pStyle w:val="ListParagraph"/>
        <w:numPr>
          <w:ilvl w:val="0"/>
          <w:numId w:val="2"/>
        </w:numPr>
      </w:pPr>
      <w:r>
        <w:t>Better for multiple users</w:t>
      </w:r>
    </w:p>
    <w:p w:rsidR="003762F7" w:rsidRDefault="00EE683C" w14:paraId="2BB72F5E" w14:textId="77777777">
      <w:pPr>
        <w:pStyle w:val="ListParagraph"/>
        <w:numPr>
          <w:ilvl w:val="0"/>
          <w:numId w:val="2"/>
        </w:numPr>
      </w:pPr>
      <w:r>
        <w:t>Leverages Excel's calculation power in backend</w:t>
      </w:r>
    </w:p>
    <w:p w:rsidR="003762F7" w:rsidRDefault="00EE683C" w14:paraId="1E3557E7" w14:textId="77777777">
      <w:pPr>
        <w:pStyle w:val="ListParagraph"/>
        <w:numPr>
          <w:ilvl w:val="0"/>
          <w:numId w:val="2"/>
        </w:numPr>
      </w:pPr>
      <w:r>
        <w:t>More professional appearance for presentations</w:t>
      </w:r>
    </w:p>
    <w:p w:rsidR="003762F7" w:rsidRDefault="00EE683C" w14:paraId="1E1350A8" w14:textId="77777777">
      <w:pPr>
        <w:pStyle w:val="ListParagraph"/>
        <w:numPr>
          <w:ilvl w:val="0"/>
          <w:numId w:val="2"/>
        </w:numPr>
      </w:pPr>
      <w:r>
        <w:t>Uses existing M365 licenses</w:t>
      </w:r>
    </w:p>
    <w:p w:rsidR="003762F7" w:rsidRDefault="003762F7" w14:paraId="44EAFD9C" w14:textId="77777777">
      <w:pPr>
        <w:spacing w:after="120"/>
      </w:pPr>
    </w:p>
    <w:p w:rsidR="003762F7" w:rsidRDefault="00EE683C" w14:paraId="3301C157" w14:textId="77777777">
      <w:r>
        <w:rPr>
          <w:b/>
          <w:bCs/>
          <w:color w:val="C00000"/>
        </w:rPr>
        <w:t>DISADVANTAGES:</w:t>
      </w:r>
    </w:p>
    <w:p w:rsidR="003762F7" w:rsidRDefault="00EE683C" w14:paraId="265FF20C" w14:textId="77777777">
      <w:pPr>
        <w:pStyle w:val="ListParagraph"/>
        <w:numPr>
          <w:ilvl w:val="0"/>
          <w:numId w:val="2"/>
        </w:numPr>
      </w:pPr>
      <w:r>
        <w:t>More expensive than Option 1</w:t>
      </w:r>
    </w:p>
    <w:p w:rsidR="003762F7" w:rsidRDefault="00EE683C" w14:paraId="57789534" w14:textId="77777777">
      <w:pPr>
        <w:pStyle w:val="ListParagraph"/>
        <w:numPr>
          <w:ilvl w:val="0"/>
          <w:numId w:val="2"/>
        </w:numPr>
      </w:pPr>
      <w:r>
        <w:t>Longer implementation timeline</w:t>
      </w:r>
    </w:p>
    <w:p w:rsidR="003762F7" w:rsidRDefault="00EE683C" w14:paraId="303DDC4C" w14:textId="77777777">
      <w:pPr>
        <w:pStyle w:val="ListParagraph"/>
        <w:numPr>
          <w:ilvl w:val="0"/>
          <w:numId w:val="2"/>
        </w:numPr>
      </w:pPr>
      <w:r>
        <w:t>Calculation speed may be slower than desktop Excel</w:t>
      </w:r>
    </w:p>
    <w:p w:rsidR="003762F7" w:rsidRDefault="00EE683C" w14:paraId="47ADBD74" w14:textId="77777777">
      <w:pPr>
        <w:pStyle w:val="ListParagraph"/>
        <w:numPr>
          <w:ilvl w:val="0"/>
          <w:numId w:val="2"/>
        </w:numPr>
      </w:pPr>
      <w:r>
        <w:t>More complex architecture = harder to troubleshoot</w:t>
      </w:r>
    </w:p>
    <w:p w:rsidR="003762F7" w:rsidRDefault="00EE683C" w14:paraId="2609D56D" w14:textId="77777777">
      <w:pPr>
        <w:pStyle w:val="ListParagraph"/>
        <w:numPr>
          <w:ilvl w:val="0"/>
          <w:numId w:val="2"/>
        </w:numPr>
      </w:pPr>
      <w:r>
        <w:t>Requires internet connection</w:t>
      </w:r>
    </w:p>
    <w:p w:rsidR="003762F7" w:rsidRDefault="00EE683C" w14:paraId="64A8C716" w14:textId="77777777">
      <w:pPr>
        <w:pStyle w:val="ListParagraph"/>
        <w:numPr>
          <w:ilvl w:val="0"/>
          <w:numId w:val="2"/>
        </w:numPr>
      </w:pPr>
      <w:r>
        <w:t>Power Apps has formula limitations compared to Excel</w:t>
      </w:r>
    </w:p>
    <w:p w:rsidR="003762F7" w:rsidRDefault="00EE683C" w14:paraId="4582EEED" w14:textId="77777777">
      <w:pPr>
        <w:pStyle w:val="ListParagraph"/>
        <w:numPr>
          <w:ilvl w:val="0"/>
          <w:numId w:val="2"/>
        </w:numPr>
      </w:pPr>
      <w:r>
        <w:t>Maintenance requires Power Apps knowledge</w:t>
      </w:r>
    </w:p>
    <w:p w:rsidR="003762F7" w:rsidRDefault="00EE683C" w14:paraId="6355656C" w14:textId="77777777">
      <w:pPr>
        <w:pStyle w:val="heading20"/>
      </w:pPr>
      <w:r>
        <w:t>4.5 Deliverables</w:t>
      </w:r>
    </w:p>
    <w:p w:rsidR="003762F7" w:rsidRDefault="00EE683C" w14:paraId="46EE17F5" w14:textId="77777777">
      <w:pPr>
        <w:pStyle w:val="ListParagraph"/>
        <w:numPr>
          <w:ilvl w:val="0"/>
          <w:numId w:val="3"/>
        </w:numPr>
      </w:pPr>
      <w:r>
        <w:t>Power Apps canvas application</w:t>
      </w:r>
    </w:p>
    <w:p w:rsidR="003762F7" w:rsidRDefault="00EE683C" w14:paraId="1E0DFC8A" w14:textId="77777777">
      <w:pPr>
        <w:pStyle w:val="ListParagraph"/>
        <w:numPr>
          <w:ilvl w:val="0"/>
          <w:numId w:val="3"/>
        </w:numPr>
      </w:pPr>
      <w:r>
        <w:t>Excel workbook hosted in SharePoint</w:t>
      </w:r>
    </w:p>
    <w:p w:rsidR="003762F7" w:rsidRDefault="00EE683C" w14:paraId="1A0AFD40" w14:textId="77777777">
      <w:pPr>
        <w:pStyle w:val="ListParagraph"/>
        <w:numPr>
          <w:ilvl w:val="0"/>
          <w:numId w:val="3"/>
        </w:numPr>
      </w:pPr>
      <w:r>
        <w:t>SharePoint lists for data storage</w:t>
      </w:r>
    </w:p>
    <w:p w:rsidR="003762F7" w:rsidRDefault="00EE683C" w14:paraId="567CB450" w14:textId="77777777">
      <w:pPr>
        <w:pStyle w:val="ListParagraph"/>
        <w:numPr>
          <w:ilvl w:val="0"/>
          <w:numId w:val="3"/>
        </w:numPr>
      </w:pPr>
      <w:r>
        <w:t>Power Automate flows (5-6 flows)</w:t>
      </w:r>
    </w:p>
    <w:p w:rsidR="003762F7" w:rsidRDefault="00EE683C" w14:paraId="7857DC9D" w14:textId="77777777">
      <w:pPr>
        <w:pStyle w:val="ListParagraph"/>
        <w:numPr>
          <w:ilvl w:val="0"/>
          <w:numId w:val="3"/>
        </w:numPr>
      </w:pPr>
      <w:r>
        <w:t>User documentation</w:t>
      </w:r>
    </w:p>
    <w:p w:rsidR="003762F7" w:rsidRDefault="00EE683C" w14:paraId="2E484FA7" w14:textId="77777777">
      <w:pPr>
        <w:pStyle w:val="ListParagraph"/>
        <w:numPr>
          <w:ilvl w:val="0"/>
          <w:numId w:val="3"/>
        </w:numPr>
      </w:pPr>
      <w:r>
        <w:t>Training sessions (3 hours)</w:t>
      </w:r>
    </w:p>
    <w:p w:rsidR="003762F7" w:rsidRDefault="00EE683C" w14:paraId="41569BE1" w14:textId="77777777">
      <w:pPr>
        <w:pStyle w:val="ListParagraph"/>
        <w:numPr>
          <w:ilvl w:val="0"/>
          <w:numId w:val="3"/>
        </w:numPr>
      </w:pPr>
      <w:r>
        <w:t>2 weeks post-launch support</w:t>
      </w:r>
    </w:p>
    <w:p w:rsidR="003762F7" w:rsidRDefault="00EE683C" w14:paraId="4B94D5A5" w14:textId="77777777">
      <w:r>
        <w:br w:type="page"/>
      </w:r>
    </w:p>
    <w:p w:rsidR="003762F7" w:rsidRDefault="00EE683C" w14:paraId="5CF6C63A" w14:textId="77777777">
      <w:pPr>
        <w:pStyle w:val="heading10"/>
      </w:pPr>
      <w:r>
        <w:t>5. Option 3: Custom Web Application</w:t>
      </w:r>
    </w:p>
    <w:p w:rsidR="003762F7" w:rsidRDefault="003762F7" w14:paraId="3DEEC669" w14:textId="77777777">
      <w:pPr>
        <w:spacing w:after="120"/>
      </w:pP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20"/>
        <w:gridCol w:w="6238"/>
      </w:tblGrid>
      <w:tr w:rsidR="003762F7" w14:paraId="4D1FCD81"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shd w:val="clear" w:color="auto" w:fill="B4C7E7"/>
            <w:tcMar>
              <w:top w:w="80" w:type="dxa"/>
              <w:left w:w="120" w:type="dxa"/>
              <w:bottom w:w="80" w:type="dxa"/>
              <w:right w:w="120" w:type="dxa"/>
            </w:tcMar>
          </w:tcPr>
          <w:p w:rsidR="003762F7" w:rsidRDefault="00EE683C" w14:paraId="62559942" w14:textId="77777777">
            <w:r>
              <w:rPr>
                <w:b/>
                <w:bCs/>
              </w:rPr>
              <w:t>Investment</w:t>
            </w:r>
          </w:p>
        </w:tc>
        <w:tc>
          <w:tcPr>
            <w:tcW w:w="6240" w:type="dxa"/>
            <w:tcBorders>
              <w:top w:val="single" w:color="CCCCCC" w:sz="1" w:space="0"/>
              <w:left w:val="single" w:color="CCCCCC" w:sz="1" w:space="0"/>
              <w:bottom w:val="single" w:color="CCCCCC" w:sz="1" w:space="0"/>
              <w:right w:val="single" w:color="CCCCCC" w:sz="1" w:space="0"/>
            </w:tcBorders>
            <w:shd w:val="clear" w:color="auto" w:fill="B4C7E7"/>
            <w:tcMar>
              <w:top w:w="80" w:type="dxa"/>
              <w:left w:w="120" w:type="dxa"/>
              <w:bottom w:w="80" w:type="dxa"/>
              <w:right w:w="120" w:type="dxa"/>
            </w:tcMar>
          </w:tcPr>
          <w:p w:rsidR="003762F7" w:rsidRDefault="00EE683C" w14:paraId="1F35E311" w14:textId="77777777">
            <w:r>
              <w:rPr>
                <w:b/>
                <w:bCs/>
              </w:rPr>
              <w:t>$18,000 - $25,000 USD</w:t>
            </w:r>
          </w:p>
        </w:tc>
      </w:tr>
      <w:tr w:rsidR="003762F7" w14:paraId="5F51C21D"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4DC2996B" w14:textId="77777777">
            <w:r>
              <w:rPr>
                <w:b/>
                <w:bCs/>
              </w:rPr>
              <w:t>Timeline</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30F6A3F1" w14:textId="77777777">
            <w:r>
              <w:t>12-16 weeks</w:t>
            </w:r>
          </w:p>
        </w:tc>
      </w:tr>
      <w:tr w:rsidR="003762F7" w14:paraId="6881D5DF"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6751F358" w14:textId="77777777">
            <w:r>
              <w:rPr>
                <w:b/>
                <w:bCs/>
              </w:rPr>
              <w:t>Payback Period</w:t>
            </w:r>
          </w:p>
        </w:tc>
        <w:tc>
          <w:tcPr>
            <w:tcW w:w="62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4602808A" w14:textId="77777777">
            <w:r>
              <w:t>16-22 months</w:t>
            </w:r>
          </w:p>
        </w:tc>
      </w:tr>
    </w:tbl>
    <w:p w:rsidR="003762F7" w:rsidRDefault="00EE683C" w14:paraId="6FC702AF" w14:textId="77777777">
      <w:pPr>
        <w:pStyle w:val="heading20"/>
      </w:pPr>
      <w:r>
        <w:t>5.1 Solution Overview</w:t>
      </w:r>
    </w:p>
    <w:p w:rsidR="003762F7" w:rsidRDefault="00EE683C" w14:paraId="1A14C58C" w14:textId="77777777">
      <w:r>
        <w:t>Build a fully custom web application from scratch with modern frameworks. This provides complete control over functionality, performance, and user experience.</w:t>
      </w:r>
    </w:p>
    <w:p w:rsidR="003762F7" w:rsidRDefault="00EE683C" w14:paraId="054E74EE" w14:textId="77777777">
      <w:pPr>
        <w:pStyle w:val="heading20"/>
      </w:pPr>
      <w:r>
        <w:t>5.2 Technical Architecture</w:t>
      </w:r>
    </w:p>
    <w:p w:rsidR="003762F7" w:rsidRDefault="00EE683C" w14:paraId="0AA9AB29" w14:textId="77777777">
      <w:pPr>
        <w:pStyle w:val="ListParagraph"/>
        <w:numPr>
          <w:ilvl w:val="0"/>
          <w:numId w:val="2"/>
        </w:numPr>
      </w:pPr>
      <w:r>
        <w:rPr>
          <w:b/>
          <w:bCs/>
        </w:rPr>
        <w:t xml:space="preserve">Frontend: </w:t>
      </w:r>
      <w:r>
        <w:t>React.js or Angular with modern UI components</w:t>
      </w:r>
    </w:p>
    <w:p w:rsidR="003762F7" w:rsidRDefault="00EE683C" w14:paraId="3D474052" w14:textId="77777777">
      <w:pPr>
        <w:pStyle w:val="ListParagraph"/>
        <w:numPr>
          <w:ilvl w:val="0"/>
          <w:numId w:val="2"/>
        </w:numPr>
      </w:pPr>
      <w:r>
        <w:rPr>
          <w:b/>
          <w:bCs/>
        </w:rPr>
        <w:t xml:space="preserve">Backend: </w:t>
      </w:r>
      <w:r>
        <w:t>Node.js or Python (FastAPI)</w:t>
      </w:r>
    </w:p>
    <w:p w:rsidR="003762F7" w:rsidRDefault="00EE683C" w14:paraId="389DCB76" w14:textId="77777777">
      <w:pPr>
        <w:pStyle w:val="ListParagraph"/>
        <w:numPr>
          <w:ilvl w:val="0"/>
          <w:numId w:val="2"/>
        </w:numPr>
      </w:pPr>
      <w:r>
        <w:rPr>
          <w:b/>
          <w:bCs/>
        </w:rPr>
        <w:t xml:space="preserve">Database: </w:t>
      </w:r>
      <w:r>
        <w:t>SQL Server or PostgreSQL</w:t>
      </w:r>
    </w:p>
    <w:p w:rsidR="003762F7" w:rsidRDefault="00EE683C" w14:paraId="26707CC0" w14:textId="77777777">
      <w:pPr>
        <w:pStyle w:val="ListParagraph"/>
        <w:numPr>
          <w:ilvl w:val="0"/>
          <w:numId w:val="2"/>
        </w:numPr>
      </w:pPr>
      <w:r>
        <w:rPr>
          <w:b/>
          <w:bCs/>
        </w:rPr>
        <w:t xml:space="preserve">Hosting: </w:t>
      </w:r>
      <w:r>
        <w:t>Azure App Service or AWS</w:t>
      </w:r>
    </w:p>
    <w:p w:rsidR="003762F7" w:rsidRDefault="00EE683C" w14:paraId="73BACDEF" w14:textId="77777777">
      <w:pPr>
        <w:pStyle w:val="ListParagraph"/>
        <w:numPr>
          <w:ilvl w:val="0"/>
          <w:numId w:val="2"/>
        </w:numPr>
      </w:pPr>
      <w:r>
        <w:rPr>
          <w:b/>
          <w:bCs/>
        </w:rPr>
        <w:t xml:space="preserve">Authentication: </w:t>
      </w:r>
      <w:r>
        <w:t>Azure AD integration</w:t>
      </w:r>
    </w:p>
    <w:p w:rsidR="003762F7" w:rsidRDefault="00EE683C" w14:paraId="38F2D09C" w14:textId="77777777">
      <w:pPr>
        <w:pStyle w:val="ListParagraph"/>
        <w:numPr>
          <w:ilvl w:val="0"/>
          <w:numId w:val="2"/>
        </w:numPr>
      </w:pPr>
      <w:r>
        <w:rPr>
          <w:b/>
          <w:bCs/>
        </w:rPr>
        <w:t xml:space="preserve">API Integration: </w:t>
      </w:r>
      <w:r>
        <w:t>Direct Oracle database connection</w:t>
      </w:r>
    </w:p>
    <w:p w:rsidR="003762F7" w:rsidRDefault="00EE683C" w14:paraId="0967E691" w14:textId="77777777">
      <w:pPr>
        <w:pStyle w:val="heading20"/>
      </w:pPr>
      <w:r>
        <w:t>5.3 Features &amp; Capabilities</w:t>
      </w:r>
    </w:p>
    <w:p w:rsidR="003762F7" w:rsidRDefault="00EE683C" w14:paraId="61ADC4E2" w14:textId="77777777">
      <w:pPr>
        <w:pStyle w:val="ListParagraph"/>
        <w:numPr>
          <w:ilvl w:val="0"/>
          <w:numId w:val="2"/>
        </w:numPr>
      </w:pPr>
      <w:r>
        <w:t>Fully custom UI tailored to exact workflow</w:t>
      </w:r>
    </w:p>
    <w:p w:rsidR="003762F7" w:rsidRDefault="00EE683C" w14:paraId="76500D6F" w14:textId="77777777">
      <w:pPr>
        <w:pStyle w:val="ListParagraph"/>
        <w:numPr>
          <w:ilvl w:val="0"/>
          <w:numId w:val="2"/>
        </w:numPr>
      </w:pPr>
      <w:r>
        <w:t>Real-time calculations with optimized algorithms</w:t>
      </w:r>
    </w:p>
    <w:p w:rsidR="003762F7" w:rsidRDefault="00EE683C" w14:paraId="7202DFD0" w14:textId="77777777">
      <w:pPr>
        <w:pStyle w:val="ListParagraph"/>
        <w:numPr>
          <w:ilvl w:val="0"/>
          <w:numId w:val="2"/>
        </w:numPr>
      </w:pPr>
      <w:r>
        <w:t>Advanced data visualization (interactive charts/graphs)</w:t>
      </w:r>
    </w:p>
    <w:p w:rsidR="003762F7" w:rsidRDefault="00EE683C" w14:paraId="56DDDF78" w14:textId="77777777">
      <w:pPr>
        <w:pStyle w:val="ListParagraph"/>
        <w:numPr>
          <w:ilvl w:val="0"/>
          <w:numId w:val="2"/>
        </w:numPr>
      </w:pPr>
      <w:r>
        <w:t>Multiple concurrent users with session management</w:t>
      </w:r>
    </w:p>
    <w:p w:rsidR="003762F7" w:rsidRDefault="00EE683C" w14:paraId="36890CE4" w14:textId="77777777">
      <w:pPr>
        <w:pStyle w:val="ListParagraph"/>
        <w:numPr>
          <w:ilvl w:val="0"/>
          <w:numId w:val="2"/>
        </w:numPr>
      </w:pPr>
      <w:r>
        <w:t>Complete audit trail and version history</w:t>
      </w:r>
    </w:p>
    <w:p w:rsidR="003762F7" w:rsidRDefault="00EE683C" w14:paraId="5985A78C" w14:textId="77777777">
      <w:pPr>
        <w:pStyle w:val="ListParagraph"/>
        <w:numPr>
          <w:ilvl w:val="0"/>
          <w:numId w:val="2"/>
        </w:numPr>
      </w:pPr>
      <w:r>
        <w:t>API for future integrations</w:t>
      </w:r>
    </w:p>
    <w:p w:rsidR="003762F7" w:rsidRDefault="00EE683C" w14:paraId="2741E69C" w14:textId="77777777">
      <w:pPr>
        <w:pStyle w:val="ListParagraph"/>
        <w:numPr>
          <w:ilvl w:val="0"/>
          <w:numId w:val="2"/>
        </w:numPr>
      </w:pPr>
      <w:r>
        <w:t>Scenario comparison side-by-side</w:t>
      </w:r>
    </w:p>
    <w:p w:rsidR="003762F7" w:rsidRDefault="00EE683C" w14:paraId="7F0E748E" w14:textId="77777777">
      <w:pPr>
        <w:pStyle w:val="ListParagraph"/>
        <w:numPr>
          <w:ilvl w:val="0"/>
          <w:numId w:val="2"/>
        </w:numPr>
      </w:pPr>
      <w:r>
        <w:t>Export to PDF, Excel, PowerPoint</w:t>
      </w:r>
    </w:p>
    <w:p w:rsidR="003762F7" w:rsidRDefault="00EE683C" w14:paraId="454B0CEA" w14:textId="77777777">
      <w:pPr>
        <w:pStyle w:val="heading20"/>
      </w:pPr>
      <w:r>
        <w:t>5.4 Honest Pros &amp; Cons</w:t>
      </w:r>
    </w:p>
    <w:p w:rsidR="003762F7" w:rsidRDefault="00EE683C" w14:paraId="4FA52F9E" w14:textId="77777777">
      <w:r>
        <w:rPr>
          <w:b/>
          <w:bCs/>
          <w:color w:val="008000"/>
        </w:rPr>
        <w:t>ADVANTAGES:</w:t>
      </w:r>
    </w:p>
    <w:p w:rsidR="003762F7" w:rsidRDefault="00EE683C" w14:paraId="3B3F7EA0" w14:textId="77777777">
      <w:pPr>
        <w:pStyle w:val="ListParagraph"/>
        <w:numPr>
          <w:ilvl w:val="0"/>
          <w:numId w:val="2"/>
        </w:numPr>
      </w:pPr>
      <w:r>
        <w:t>Best possible user experience</w:t>
      </w:r>
    </w:p>
    <w:p w:rsidR="003762F7" w:rsidRDefault="00EE683C" w14:paraId="09CA33C2" w14:textId="77777777">
      <w:pPr>
        <w:pStyle w:val="ListParagraph"/>
        <w:numPr>
          <w:ilvl w:val="0"/>
          <w:numId w:val="2"/>
        </w:numPr>
      </w:pPr>
      <w:r>
        <w:t>Fastest performance for calculations</w:t>
      </w:r>
    </w:p>
    <w:p w:rsidR="003762F7" w:rsidRDefault="00EE683C" w14:paraId="702AC115" w14:textId="77777777">
      <w:pPr>
        <w:pStyle w:val="ListParagraph"/>
        <w:numPr>
          <w:ilvl w:val="0"/>
          <w:numId w:val="2"/>
        </w:numPr>
      </w:pPr>
      <w:r>
        <w:t>Fully customizable to exact needs</w:t>
      </w:r>
    </w:p>
    <w:p w:rsidR="003762F7" w:rsidRDefault="00EE683C" w14:paraId="74126169" w14:textId="77777777">
      <w:pPr>
        <w:pStyle w:val="ListParagraph"/>
        <w:numPr>
          <w:ilvl w:val="0"/>
          <w:numId w:val="2"/>
        </w:numPr>
      </w:pPr>
      <w:r>
        <w:t>Best scalability for future growth</w:t>
      </w:r>
    </w:p>
    <w:p w:rsidR="003762F7" w:rsidRDefault="00EE683C" w14:paraId="23E512BF" w14:textId="77777777">
      <w:pPr>
        <w:pStyle w:val="ListParagraph"/>
        <w:numPr>
          <w:ilvl w:val="0"/>
          <w:numId w:val="2"/>
        </w:numPr>
      </w:pPr>
      <w:r>
        <w:t>Professional enterprise-grade application</w:t>
      </w:r>
    </w:p>
    <w:p w:rsidR="003762F7" w:rsidRDefault="00EE683C" w14:paraId="1AEB77E0" w14:textId="77777777">
      <w:pPr>
        <w:pStyle w:val="ListParagraph"/>
        <w:numPr>
          <w:ilvl w:val="0"/>
          <w:numId w:val="2"/>
        </w:numPr>
      </w:pPr>
      <w:r>
        <w:t>Can add advanced features easily</w:t>
      </w:r>
    </w:p>
    <w:p w:rsidR="003762F7" w:rsidRDefault="00EE683C" w14:paraId="3D9DB5C7" w14:textId="77777777">
      <w:pPr>
        <w:pStyle w:val="ListParagraph"/>
        <w:numPr>
          <w:ilvl w:val="0"/>
          <w:numId w:val="2"/>
        </w:numPr>
      </w:pPr>
      <w:r>
        <w:t>Mobile apps possible (iOS/Android)</w:t>
      </w:r>
    </w:p>
    <w:p w:rsidR="003762F7" w:rsidRDefault="003762F7" w14:paraId="3656B9AB" w14:textId="77777777">
      <w:pPr>
        <w:spacing w:after="120"/>
      </w:pPr>
    </w:p>
    <w:p w:rsidR="003762F7" w:rsidRDefault="00EE683C" w14:paraId="4357DCD8" w14:textId="77777777">
      <w:r>
        <w:rPr>
          <w:b/>
          <w:bCs/>
          <w:color w:val="C00000"/>
        </w:rPr>
        <w:t>DISADVANTAGES:</w:t>
      </w:r>
    </w:p>
    <w:p w:rsidR="003762F7" w:rsidRDefault="00EE683C" w14:paraId="1AB213C7" w14:textId="77777777">
      <w:pPr>
        <w:pStyle w:val="ListParagraph"/>
        <w:numPr>
          <w:ilvl w:val="0"/>
          <w:numId w:val="2"/>
        </w:numPr>
      </w:pPr>
      <w:r>
        <w:t>Highest cost option</w:t>
      </w:r>
    </w:p>
    <w:p w:rsidR="003762F7" w:rsidRDefault="00EE683C" w14:paraId="1523DFDA" w14:textId="77777777">
      <w:pPr>
        <w:pStyle w:val="ListParagraph"/>
        <w:numPr>
          <w:ilvl w:val="0"/>
          <w:numId w:val="2"/>
        </w:numPr>
      </w:pPr>
      <w:r>
        <w:t>Longest implementation timeline</w:t>
      </w:r>
    </w:p>
    <w:p w:rsidR="003762F7" w:rsidRDefault="00EE683C" w14:paraId="4CD14DFF" w14:textId="77777777">
      <w:pPr>
        <w:pStyle w:val="ListParagraph"/>
        <w:numPr>
          <w:ilvl w:val="0"/>
          <w:numId w:val="2"/>
        </w:numPr>
      </w:pPr>
      <w:r>
        <w:t>Requires ongoing hosting costs ($50-100/month)</w:t>
      </w:r>
    </w:p>
    <w:p w:rsidR="003762F7" w:rsidRDefault="00EE683C" w14:paraId="50F55218" w14:textId="77777777">
      <w:pPr>
        <w:pStyle w:val="ListParagraph"/>
        <w:numPr>
          <w:ilvl w:val="0"/>
          <w:numId w:val="2"/>
        </w:numPr>
      </w:pPr>
      <w:r>
        <w:t>Maintenance requires developer expertise</w:t>
      </w:r>
    </w:p>
    <w:p w:rsidR="003762F7" w:rsidRDefault="00EE683C" w14:paraId="4BF777D9" w14:textId="77777777">
      <w:pPr>
        <w:pStyle w:val="ListParagraph"/>
        <w:numPr>
          <w:ilvl w:val="0"/>
          <w:numId w:val="2"/>
        </w:numPr>
      </w:pPr>
      <w:r>
        <w:t>More complex deployment and updates</w:t>
      </w:r>
    </w:p>
    <w:p w:rsidR="003762F7" w:rsidRDefault="00EE683C" w14:paraId="007C791E" w14:textId="77777777">
      <w:pPr>
        <w:pStyle w:val="ListParagraph"/>
        <w:numPr>
          <w:ilvl w:val="0"/>
          <w:numId w:val="2"/>
        </w:numPr>
      </w:pPr>
      <w:r>
        <w:t>Vendor lock-in (harder to switch developers)</w:t>
      </w:r>
    </w:p>
    <w:p w:rsidR="003762F7" w:rsidRDefault="00EE683C" w14:paraId="124D6EF1" w14:textId="77777777">
      <w:pPr>
        <w:pStyle w:val="ListParagraph"/>
        <w:numPr>
          <w:ilvl w:val="0"/>
          <w:numId w:val="2"/>
        </w:numPr>
      </w:pPr>
      <w:r>
        <w:t>Overkill for current team size (~5 users)</w:t>
      </w:r>
    </w:p>
    <w:p w:rsidR="003762F7" w:rsidRDefault="00EE683C" w14:paraId="301096EF" w14:textId="77777777">
      <w:pPr>
        <w:pStyle w:val="heading20"/>
      </w:pPr>
      <w:r>
        <w:t>5.5 When This Makes Sense</w:t>
      </w:r>
    </w:p>
    <w:p w:rsidR="003762F7" w:rsidRDefault="00EE683C" w14:paraId="33142A6C" w14:textId="77777777">
      <w:r>
        <w:t>Option 3 is justified when:</w:t>
      </w:r>
    </w:p>
    <w:p w:rsidR="003762F7" w:rsidRDefault="00EE683C" w14:paraId="6192049C" w14:textId="77777777">
      <w:pPr>
        <w:pStyle w:val="ListParagraph"/>
        <w:numPr>
          <w:ilvl w:val="0"/>
          <w:numId w:val="2"/>
        </w:numPr>
      </w:pPr>
      <w:r>
        <w:t>User base will grow to 20+ users</w:t>
      </w:r>
    </w:p>
    <w:p w:rsidR="003762F7" w:rsidRDefault="00EE683C" w14:paraId="25506663" w14:textId="77777777">
      <w:pPr>
        <w:pStyle w:val="ListParagraph"/>
        <w:numPr>
          <w:ilvl w:val="0"/>
          <w:numId w:val="2"/>
        </w:numPr>
      </w:pPr>
      <w:r>
        <w:t>Tool will be rolled out to multiple sites/countries</w:t>
      </w:r>
    </w:p>
    <w:p w:rsidR="003762F7" w:rsidRDefault="00EE683C" w14:paraId="7C3D95C6" w14:textId="77777777">
      <w:pPr>
        <w:pStyle w:val="ListParagraph"/>
        <w:numPr>
          <w:ilvl w:val="0"/>
          <w:numId w:val="2"/>
        </w:numPr>
      </w:pPr>
      <w:r>
        <w:t>Advanced features are critical (machine learning, optimization algorithms)</w:t>
      </w:r>
    </w:p>
    <w:p w:rsidR="003762F7" w:rsidRDefault="00EE683C" w14:paraId="57B17FA3" w14:textId="77777777">
      <w:pPr>
        <w:pStyle w:val="ListParagraph"/>
        <w:numPr>
          <w:ilvl w:val="0"/>
          <w:numId w:val="2"/>
        </w:numPr>
      </w:pPr>
      <w:r>
        <w:t>Budget is not a primary constraint</w:t>
      </w:r>
    </w:p>
    <w:p w:rsidR="003762F7" w:rsidRDefault="00EE683C" w14:paraId="147F9DE6" w14:textId="77777777">
      <w:pPr>
        <w:pStyle w:val="ListParagraph"/>
        <w:numPr>
          <w:ilvl w:val="0"/>
          <w:numId w:val="2"/>
        </w:numPr>
      </w:pPr>
      <w:r>
        <w:t>Long-term strategic platform (5+ year horizon)</w:t>
      </w:r>
    </w:p>
    <w:p w:rsidR="003762F7" w:rsidRDefault="00EE683C" w14:paraId="1FB13101" w14:textId="77777777">
      <w:pPr>
        <w:pStyle w:val="heading20"/>
      </w:pPr>
      <w:r>
        <w:t>5.6 Deliverables</w:t>
      </w:r>
    </w:p>
    <w:p w:rsidR="003762F7" w:rsidRDefault="00EE683C" w14:paraId="44A76484" w14:textId="77777777">
      <w:pPr>
        <w:pStyle w:val="ListParagraph"/>
        <w:numPr>
          <w:ilvl w:val="0"/>
          <w:numId w:val="3"/>
        </w:numPr>
      </w:pPr>
      <w:r>
        <w:t>Full web application (frontend + backend)</w:t>
      </w:r>
    </w:p>
    <w:p w:rsidR="003762F7" w:rsidRDefault="00EE683C" w14:paraId="1E2D1560" w14:textId="77777777">
      <w:pPr>
        <w:pStyle w:val="ListParagraph"/>
        <w:numPr>
          <w:ilvl w:val="0"/>
          <w:numId w:val="3"/>
        </w:numPr>
      </w:pPr>
      <w:r>
        <w:t>Database with migration scripts</w:t>
      </w:r>
    </w:p>
    <w:p w:rsidR="003762F7" w:rsidRDefault="00EE683C" w14:paraId="2D0D9660" w14:textId="77777777">
      <w:pPr>
        <w:pStyle w:val="ListParagraph"/>
        <w:numPr>
          <w:ilvl w:val="0"/>
          <w:numId w:val="3"/>
        </w:numPr>
      </w:pPr>
      <w:r>
        <w:t>API documentation</w:t>
      </w:r>
    </w:p>
    <w:p w:rsidR="003762F7" w:rsidRDefault="00EE683C" w14:paraId="302B0F78" w14:textId="77777777">
      <w:pPr>
        <w:pStyle w:val="ListParagraph"/>
        <w:numPr>
          <w:ilvl w:val="0"/>
          <w:numId w:val="3"/>
        </w:numPr>
      </w:pPr>
      <w:r>
        <w:t>Deployment to cloud hosting</w:t>
      </w:r>
    </w:p>
    <w:p w:rsidR="003762F7" w:rsidRDefault="00EE683C" w14:paraId="7599E7C6" w14:textId="77777777">
      <w:pPr>
        <w:pStyle w:val="ListParagraph"/>
        <w:numPr>
          <w:ilvl w:val="0"/>
          <w:numId w:val="3"/>
        </w:numPr>
      </w:pPr>
      <w:r>
        <w:t>User documentation and admin guide</w:t>
      </w:r>
    </w:p>
    <w:p w:rsidR="003762F7" w:rsidRDefault="00EE683C" w14:paraId="46AE1ED5" w14:textId="77777777">
      <w:pPr>
        <w:pStyle w:val="ListParagraph"/>
        <w:numPr>
          <w:ilvl w:val="0"/>
          <w:numId w:val="3"/>
        </w:numPr>
      </w:pPr>
      <w:r>
        <w:t>Training sessions (4 hours)</w:t>
      </w:r>
    </w:p>
    <w:p w:rsidR="003762F7" w:rsidRDefault="00EE683C" w14:paraId="25E589AE" w14:textId="77777777">
      <w:pPr>
        <w:pStyle w:val="ListParagraph"/>
        <w:numPr>
          <w:ilvl w:val="0"/>
          <w:numId w:val="3"/>
        </w:numPr>
      </w:pPr>
      <w:r>
        <w:t>Source code repository</w:t>
      </w:r>
    </w:p>
    <w:p w:rsidR="003762F7" w:rsidRDefault="00EE683C" w14:paraId="79C2BB91" w14:textId="77777777">
      <w:pPr>
        <w:pStyle w:val="ListParagraph"/>
        <w:numPr>
          <w:ilvl w:val="0"/>
          <w:numId w:val="3"/>
        </w:numPr>
      </w:pPr>
      <w:r>
        <w:t>3 months post-launch support</w:t>
      </w:r>
    </w:p>
    <w:p w:rsidR="003762F7" w:rsidRDefault="00EE683C" w14:paraId="45FB0818" w14:textId="77777777">
      <w:r>
        <w:br w:type="page"/>
      </w:r>
    </w:p>
    <w:p w:rsidR="003762F7" w:rsidRDefault="00EE683C" w14:paraId="43B62904" w14:textId="77777777">
      <w:pPr>
        <w:pStyle w:val="heading10"/>
      </w:pPr>
      <w:r>
        <w:t>6. Detailed Comparison</w:t>
      </w:r>
    </w:p>
    <w:p w:rsidR="003762F7" w:rsidRDefault="00EE683C" w14:paraId="33B27CA2" w14:textId="77777777">
      <w:pPr>
        <w:pStyle w:val="heading20"/>
      </w:pPr>
      <w:r>
        <w:t>6.1 Cost Breakdown</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1"/>
        <w:gridCol w:w="2339"/>
        <w:gridCol w:w="2339"/>
        <w:gridCol w:w="2339"/>
      </w:tblGrid>
      <w:tr w:rsidR="003762F7" w14:paraId="141C3ED3"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2E5C8A"/>
            <w:tcMar>
              <w:top w:w="80" w:type="dxa"/>
              <w:left w:w="120" w:type="dxa"/>
              <w:bottom w:w="80" w:type="dxa"/>
              <w:right w:w="120" w:type="dxa"/>
            </w:tcMar>
          </w:tcPr>
          <w:p w:rsidR="003762F7" w:rsidRDefault="00EE683C" w14:paraId="769726BA" w14:textId="77777777">
            <w:r>
              <w:rPr>
                <w:b/>
                <w:bCs/>
                <w:color w:val="FFFFFF"/>
              </w:rPr>
              <w:t>Item</w:t>
            </w:r>
          </w:p>
        </w:tc>
        <w:tc>
          <w:tcPr>
            <w:tcW w:w="2340" w:type="dxa"/>
            <w:tcBorders>
              <w:top w:val="single" w:color="CCCCCC" w:sz="1" w:space="0"/>
              <w:left w:val="single" w:color="CCCCCC" w:sz="1" w:space="0"/>
              <w:bottom w:val="single" w:color="CCCCCC" w:sz="1" w:space="0"/>
              <w:right w:val="single" w:color="CCCCCC" w:sz="1" w:space="0"/>
            </w:tcBorders>
            <w:shd w:val="clear" w:color="auto" w:fill="C6E0B4"/>
            <w:tcMar>
              <w:top w:w="80" w:type="dxa"/>
              <w:left w:w="120" w:type="dxa"/>
              <w:bottom w:w="80" w:type="dxa"/>
              <w:right w:w="120" w:type="dxa"/>
            </w:tcMar>
          </w:tcPr>
          <w:p w:rsidR="003762F7" w:rsidRDefault="00EE683C" w14:paraId="58069FF1" w14:textId="77777777">
            <w:pPr>
              <w:jc w:val="center"/>
            </w:pPr>
            <w:r>
              <w:rPr>
                <w:b/>
                <w:bCs/>
              </w:rPr>
              <w:t>Option 1</w:t>
            </w:r>
          </w:p>
        </w:tc>
        <w:tc>
          <w:tcPr>
            <w:tcW w:w="2340" w:type="dxa"/>
            <w:tcBorders>
              <w:top w:val="single" w:color="CCCCCC" w:sz="1" w:space="0"/>
              <w:left w:val="single" w:color="CCCCCC" w:sz="1" w:space="0"/>
              <w:bottom w:val="single" w:color="CCCCCC" w:sz="1" w:space="0"/>
              <w:right w:val="single" w:color="CCCCCC" w:sz="1" w:space="0"/>
            </w:tcBorders>
            <w:shd w:val="clear" w:color="auto" w:fill="FFE699"/>
            <w:tcMar>
              <w:top w:w="80" w:type="dxa"/>
              <w:left w:w="120" w:type="dxa"/>
              <w:bottom w:w="80" w:type="dxa"/>
              <w:right w:w="120" w:type="dxa"/>
            </w:tcMar>
          </w:tcPr>
          <w:p w:rsidR="003762F7" w:rsidRDefault="00EE683C" w14:paraId="7B48D2A0" w14:textId="77777777">
            <w:pPr>
              <w:jc w:val="center"/>
            </w:pPr>
            <w:r>
              <w:rPr>
                <w:b/>
                <w:bCs/>
              </w:rPr>
              <w:t>Option 2</w:t>
            </w:r>
          </w:p>
        </w:tc>
        <w:tc>
          <w:tcPr>
            <w:tcW w:w="2340" w:type="dxa"/>
            <w:tcBorders>
              <w:top w:val="single" w:color="CCCCCC" w:sz="1" w:space="0"/>
              <w:left w:val="single" w:color="CCCCCC" w:sz="1" w:space="0"/>
              <w:bottom w:val="single" w:color="CCCCCC" w:sz="1" w:space="0"/>
              <w:right w:val="single" w:color="CCCCCC" w:sz="1" w:space="0"/>
            </w:tcBorders>
            <w:shd w:val="clear" w:color="auto" w:fill="B4C7E7"/>
            <w:tcMar>
              <w:top w:w="80" w:type="dxa"/>
              <w:left w:w="120" w:type="dxa"/>
              <w:bottom w:w="80" w:type="dxa"/>
              <w:right w:w="120" w:type="dxa"/>
            </w:tcMar>
          </w:tcPr>
          <w:p w:rsidR="003762F7" w:rsidRDefault="00EE683C" w14:paraId="12D30903" w14:textId="77777777">
            <w:pPr>
              <w:jc w:val="center"/>
            </w:pPr>
            <w:r>
              <w:rPr>
                <w:b/>
                <w:bCs/>
              </w:rPr>
              <w:t>Option 3</w:t>
            </w:r>
          </w:p>
        </w:tc>
      </w:tr>
      <w:tr w:rsidR="003762F7" w14:paraId="66D5EE0C"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0B068715" w14:textId="77777777">
            <w:r>
              <w:rPr>
                <w:b/>
                <w:bCs/>
              </w:rPr>
              <w:t>Initial Investment</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49D75923" w14:textId="77777777">
            <w:pPr>
              <w:jc w:val="center"/>
            </w:pPr>
            <w:r>
              <w:t>$8K-10K</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098C2FB8" w14:textId="77777777">
            <w:pPr>
              <w:jc w:val="center"/>
            </w:pPr>
            <w:r>
              <w:t>$12K-15K</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0EFABF95" w14:textId="77777777">
            <w:pPr>
              <w:jc w:val="center"/>
            </w:pPr>
            <w:r>
              <w:t>$18K-25K</w:t>
            </w:r>
          </w:p>
        </w:tc>
      </w:tr>
      <w:tr w:rsidR="003762F7" w14:paraId="5D1A1E2F"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056B5B7A" w14:textId="77777777">
            <w:r>
              <w:rPr>
                <w:b/>
                <w:bCs/>
              </w:rPr>
              <w:t>Ongoing Costs/Year</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7E3F8F7D" w14:textId="77777777">
            <w:pPr>
              <w:jc w:val="center"/>
            </w:pPr>
            <w:r>
              <w:t>$0</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436937AE" w14:textId="77777777">
            <w:pPr>
              <w:jc w:val="center"/>
            </w:pPr>
            <w:r>
              <w:t>$0</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19FD11F2" w14:textId="77777777">
            <w:pPr>
              <w:jc w:val="center"/>
            </w:pPr>
            <w:r>
              <w:t>$600-1,200</w:t>
            </w:r>
          </w:p>
        </w:tc>
      </w:tr>
      <w:tr w:rsidR="003762F7" w14:paraId="55C4E5FB"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726772B3" w14:textId="77777777">
            <w:r>
              <w:rPr>
                <w:b/>
                <w:bCs/>
              </w:rPr>
              <w:t>3-Year TCO</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240F9888" w14:textId="77777777">
            <w:pPr>
              <w:jc w:val="center"/>
            </w:pPr>
            <w:r>
              <w:t>$8K-10K</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50001249" w14:textId="77777777">
            <w:pPr>
              <w:jc w:val="center"/>
            </w:pPr>
            <w:r>
              <w:t>$12K-15K</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45A71E80" w14:textId="77777777">
            <w:pPr>
              <w:jc w:val="center"/>
            </w:pPr>
            <w:r>
              <w:t>$19.8K-28.6K</w:t>
            </w:r>
          </w:p>
        </w:tc>
      </w:tr>
    </w:tbl>
    <w:p w:rsidR="003762F7" w:rsidRDefault="003762F7" w14:paraId="049F31CB" w14:textId="77777777">
      <w:pPr>
        <w:spacing w:before="360"/>
      </w:pPr>
    </w:p>
    <w:p w:rsidR="003762F7" w:rsidRDefault="00EE683C" w14:paraId="1EACB5CE" w14:textId="77777777">
      <w:pPr>
        <w:pStyle w:val="heading20"/>
      </w:pPr>
      <w:r>
        <w:t>6.2 ROI Analysis (Based on $13,000/year savings)</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0"/>
        <w:gridCol w:w="2339"/>
        <w:gridCol w:w="2339"/>
        <w:gridCol w:w="2340"/>
      </w:tblGrid>
      <w:tr w:rsidR="003762F7" w14:paraId="6CADDB35"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2E5C8A"/>
            <w:tcMar>
              <w:top w:w="80" w:type="dxa"/>
              <w:left w:w="120" w:type="dxa"/>
              <w:bottom w:w="80" w:type="dxa"/>
              <w:right w:w="120" w:type="dxa"/>
            </w:tcMar>
          </w:tcPr>
          <w:p w:rsidR="003762F7" w:rsidRDefault="00EE683C" w14:paraId="03DECD36" w14:textId="77777777">
            <w:r>
              <w:rPr>
                <w:b/>
                <w:bCs/>
                <w:color w:val="FFFFFF"/>
              </w:rPr>
              <w:t>Metric</w:t>
            </w:r>
          </w:p>
        </w:tc>
        <w:tc>
          <w:tcPr>
            <w:tcW w:w="2340" w:type="dxa"/>
            <w:tcBorders>
              <w:top w:val="single" w:color="CCCCCC" w:sz="1" w:space="0"/>
              <w:left w:val="single" w:color="CCCCCC" w:sz="1" w:space="0"/>
              <w:bottom w:val="single" w:color="CCCCCC" w:sz="1" w:space="0"/>
              <w:right w:val="single" w:color="CCCCCC" w:sz="1" w:space="0"/>
            </w:tcBorders>
            <w:shd w:val="clear" w:color="auto" w:fill="C6E0B4"/>
            <w:tcMar>
              <w:top w:w="80" w:type="dxa"/>
              <w:left w:w="120" w:type="dxa"/>
              <w:bottom w:w="80" w:type="dxa"/>
              <w:right w:w="120" w:type="dxa"/>
            </w:tcMar>
          </w:tcPr>
          <w:p w:rsidR="003762F7" w:rsidRDefault="00EE683C" w14:paraId="39003220" w14:textId="77777777">
            <w:pPr>
              <w:jc w:val="center"/>
            </w:pPr>
            <w:r>
              <w:rPr>
                <w:b/>
                <w:bCs/>
              </w:rPr>
              <w:t>Option 1</w:t>
            </w:r>
          </w:p>
        </w:tc>
        <w:tc>
          <w:tcPr>
            <w:tcW w:w="2340" w:type="dxa"/>
            <w:tcBorders>
              <w:top w:val="single" w:color="CCCCCC" w:sz="1" w:space="0"/>
              <w:left w:val="single" w:color="CCCCCC" w:sz="1" w:space="0"/>
              <w:bottom w:val="single" w:color="CCCCCC" w:sz="1" w:space="0"/>
              <w:right w:val="single" w:color="CCCCCC" w:sz="1" w:space="0"/>
            </w:tcBorders>
            <w:shd w:val="clear" w:color="auto" w:fill="FFE699"/>
            <w:tcMar>
              <w:top w:w="80" w:type="dxa"/>
              <w:left w:w="120" w:type="dxa"/>
              <w:bottom w:w="80" w:type="dxa"/>
              <w:right w:w="120" w:type="dxa"/>
            </w:tcMar>
          </w:tcPr>
          <w:p w:rsidR="003762F7" w:rsidRDefault="00EE683C" w14:paraId="5707BFE8" w14:textId="77777777">
            <w:pPr>
              <w:jc w:val="center"/>
            </w:pPr>
            <w:r>
              <w:rPr>
                <w:b/>
                <w:bCs/>
              </w:rPr>
              <w:t>Option 2</w:t>
            </w:r>
          </w:p>
        </w:tc>
        <w:tc>
          <w:tcPr>
            <w:tcW w:w="2340" w:type="dxa"/>
            <w:tcBorders>
              <w:top w:val="single" w:color="CCCCCC" w:sz="1" w:space="0"/>
              <w:left w:val="single" w:color="CCCCCC" w:sz="1" w:space="0"/>
              <w:bottom w:val="single" w:color="CCCCCC" w:sz="1" w:space="0"/>
              <w:right w:val="single" w:color="CCCCCC" w:sz="1" w:space="0"/>
            </w:tcBorders>
            <w:shd w:val="clear" w:color="auto" w:fill="B4C7E7"/>
            <w:tcMar>
              <w:top w:w="80" w:type="dxa"/>
              <w:left w:w="120" w:type="dxa"/>
              <w:bottom w:w="80" w:type="dxa"/>
              <w:right w:w="120" w:type="dxa"/>
            </w:tcMar>
          </w:tcPr>
          <w:p w:rsidR="003762F7" w:rsidRDefault="00EE683C" w14:paraId="6871C225" w14:textId="77777777">
            <w:pPr>
              <w:jc w:val="center"/>
            </w:pPr>
            <w:r>
              <w:rPr>
                <w:b/>
                <w:bCs/>
              </w:rPr>
              <w:t>Option 3</w:t>
            </w:r>
          </w:p>
        </w:tc>
      </w:tr>
      <w:tr w:rsidR="003762F7" w14:paraId="771C6709"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060B7556" w14:textId="77777777">
            <w:r>
              <w:t>Payback Period</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50B1E8CB" w14:textId="77777777">
            <w:pPr>
              <w:jc w:val="center"/>
            </w:pPr>
            <w:r>
              <w:t>7-9 months</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361F052A" w14:textId="77777777">
            <w:pPr>
              <w:jc w:val="center"/>
            </w:pPr>
            <w:r>
              <w:t>11-14 months</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6647E025" w14:textId="77777777">
            <w:pPr>
              <w:jc w:val="center"/>
            </w:pPr>
            <w:r>
              <w:t>16-22 months</w:t>
            </w:r>
          </w:p>
        </w:tc>
      </w:tr>
      <w:tr w:rsidR="003762F7" w14:paraId="610C20FA"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479531E1" w14:textId="77777777">
            <w:r>
              <w:t>3-Year Net Benefit</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52EF1273" w14:textId="77777777">
            <w:pPr>
              <w:jc w:val="center"/>
            </w:pPr>
            <w:r>
              <w:t>$29K-31K</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17883CEF" w14:textId="77777777">
            <w:pPr>
              <w:jc w:val="center"/>
            </w:pPr>
            <w:r>
              <w:t>$24K-27K</w:t>
            </w:r>
          </w:p>
        </w:tc>
        <w:tc>
          <w:tcPr>
            <w:tcW w:w="234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3762F7" w:rsidRDefault="00EE683C" w14:paraId="0A4F36C6" w14:textId="77777777">
            <w:pPr>
              <w:jc w:val="center"/>
            </w:pPr>
            <w:r>
              <w:t>$10.4K-19.2K</w:t>
            </w:r>
          </w:p>
        </w:tc>
      </w:tr>
      <w:tr w:rsidR="003762F7" w14:paraId="51D61788"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20B52F26" w14:textId="77777777">
            <w:r>
              <w:t>3-Year ROI %</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6CFA4C04" w14:textId="77777777">
            <w:pPr>
              <w:jc w:val="center"/>
            </w:pPr>
            <w:r>
              <w:rPr>
                <w:b/>
                <w:bCs/>
              </w:rPr>
              <w:t>290-390%</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709BB10C" w14:textId="77777777">
            <w:pPr>
              <w:jc w:val="center"/>
            </w:pPr>
            <w:r>
              <w:t>160-225%</w:t>
            </w:r>
          </w:p>
        </w:tc>
        <w:tc>
          <w:tcPr>
            <w:tcW w:w="234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3762F7" w:rsidRDefault="00EE683C" w14:paraId="52E2D655" w14:textId="77777777">
            <w:pPr>
              <w:jc w:val="center"/>
            </w:pPr>
            <w:r>
              <w:t>42-106%</w:t>
            </w:r>
          </w:p>
        </w:tc>
      </w:tr>
    </w:tbl>
    <w:p w:rsidR="003762F7" w:rsidRDefault="00EE683C" w14:paraId="53128261" w14:textId="77777777">
      <w:r>
        <w:br w:type="page"/>
      </w:r>
    </w:p>
    <w:p w:rsidR="003762F7" w:rsidRDefault="00EE683C" w14:paraId="62486C05" w14:textId="77777777">
      <w:r>
        <w:br w:type="page"/>
      </w:r>
    </w:p>
    <w:p w:rsidR="003762F7" w:rsidRDefault="00EE683C" w14:paraId="40DE3198" w14:textId="77777777">
      <w:pPr>
        <w:pStyle w:val="heading10"/>
      </w:pPr>
      <w:r>
        <w:t>7. Next Steps</w:t>
      </w:r>
    </w:p>
    <w:p w:rsidR="003762F7" w:rsidRDefault="00EE683C" w14:paraId="52F12728" w14:textId="77777777">
      <w:pPr>
        <w:pStyle w:val="heading20"/>
      </w:pPr>
      <w:r>
        <w:t>7.1 Decision Process</w:t>
      </w:r>
    </w:p>
    <w:p w:rsidR="003762F7" w:rsidRDefault="00EE683C" w14:paraId="1B8F7F42" w14:textId="77777777">
      <w:pPr>
        <w:pStyle w:val="ListParagraph"/>
        <w:numPr>
          <w:ilvl w:val="0"/>
          <w:numId w:val="3"/>
        </w:numPr>
      </w:pPr>
      <w:r>
        <w:rPr>
          <w:b/>
          <w:bCs/>
        </w:rPr>
        <w:t>Review this proposal with your team</w:t>
      </w:r>
    </w:p>
    <w:p w:rsidR="003762F7" w:rsidRDefault="00EE683C" w14:paraId="1FB95550" w14:textId="77777777">
      <w:pPr>
        <w:pStyle w:val="ListParagraph"/>
        <w:numPr>
          <w:ilvl w:val="1"/>
          <w:numId w:val="2"/>
        </w:numPr>
      </w:pPr>
      <w:r>
        <w:t>Coordinate with Harold on preference and requirements</w:t>
      </w:r>
    </w:p>
    <w:p w:rsidR="003762F7" w:rsidRDefault="00EE683C" w14:paraId="5C23C9B0" w14:textId="77777777">
      <w:pPr>
        <w:pStyle w:val="ListParagraph"/>
        <w:numPr>
          <w:ilvl w:val="1"/>
          <w:numId w:val="2"/>
        </w:numPr>
      </w:pPr>
      <w:r>
        <w:t>Consider budget constraints and timeline urgency</w:t>
      </w:r>
    </w:p>
    <w:p w:rsidR="003762F7" w:rsidRDefault="00EE683C" w14:paraId="2F085224" w14:textId="77777777">
      <w:pPr>
        <w:pStyle w:val="ListParagraph"/>
        <w:numPr>
          <w:ilvl w:val="1"/>
          <w:numId w:val="2"/>
        </w:numPr>
      </w:pPr>
      <w:r>
        <w:t>Assess Oracle access status</w:t>
      </w:r>
    </w:p>
    <w:p w:rsidR="003762F7" w:rsidRDefault="00EE683C" w14:paraId="30C01466" w14:textId="77777777">
      <w:pPr>
        <w:pStyle w:val="ListParagraph"/>
        <w:numPr>
          <w:ilvl w:val="0"/>
          <w:numId w:val="3"/>
        </w:numPr>
      </w:pPr>
      <w:r>
        <w:rPr>
          <w:b/>
          <w:bCs/>
        </w:rPr>
        <w:t>Select preferred option</w:t>
      </w:r>
    </w:p>
    <w:p w:rsidR="003762F7" w:rsidRDefault="00EE683C" w14:paraId="6F8A2D65" w14:textId="77777777">
      <w:pPr>
        <w:pStyle w:val="ListParagraph"/>
        <w:numPr>
          <w:ilvl w:val="0"/>
          <w:numId w:val="3"/>
        </w:numPr>
      </w:pPr>
      <w:r>
        <w:rPr>
          <w:b/>
          <w:bCs/>
        </w:rPr>
        <w:t>Schedule follow-up meeting</w:t>
      </w:r>
    </w:p>
    <w:p w:rsidR="003762F7" w:rsidRDefault="00EE683C" w14:paraId="0AE203EB" w14:textId="77777777">
      <w:pPr>
        <w:pStyle w:val="ListParagraph"/>
        <w:numPr>
          <w:ilvl w:val="1"/>
          <w:numId w:val="2"/>
        </w:numPr>
      </w:pPr>
      <w:r>
        <w:t>Walk through selected option in detail</w:t>
      </w:r>
    </w:p>
    <w:p w:rsidR="003762F7" w:rsidRDefault="00EE683C" w14:paraId="2BFD515E" w14:textId="77777777">
      <w:pPr>
        <w:pStyle w:val="ListParagraph"/>
        <w:numPr>
          <w:ilvl w:val="1"/>
          <w:numId w:val="2"/>
        </w:numPr>
      </w:pPr>
      <w:r>
        <w:t>Address any questions or concerns</w:t>
      </w:r>
    </w:p>
    <w:p w:rsidR="003762F7" w:rsidRDefault="00EE683C" w14:paraId="25879DF5" w14:textId="77777777">
      <w:pPr>
        <w:pStyle w:val="ListParagraph"/>
        <w:numPr>
          <w:ilvl w:val="1"/>
          <w:numId w:val="2"/>
        </w:numPr>
      </w:pPr>
      <w:r>
        <w:t>Discuss Oracle access status</w:t>
      </w:r>
    </w:p>
    <w:p w:rsidR="003762F7" w:rsidRDefault="00EE683C" w14:paraId="06D042E1" w14:textId="77777777">
      <w:pPr>
        <w:pStyle w:val="ListParagraph"/>
        <w:numPr>
          <w:ilvl w:val="0"/>
          <w:numId w:val="3"/>
        </w:numPr>
      </w:pPr>
      <w:r>
        <w:rPr>
          <w:b/>
          <w:bCs/>
        </w:rPr>
        <w:t>Get budget approval</w:t>
      </w:r>
    </w:p>
    <w:p w:rsidR="003762F7" w:rsidRDefault="00EE683C" w14:paraId="72C58952" w14:textId="77777777">
      <w:pPr>
        <w:pStyle w:val="ListParagraph"/>
        <w:numPr>
          <w:ilvl w:val="1"/>
          <w:numId w:val="2"/>
        </w:numPr>
      </w:pPr>
      <w:r>
        <w:t>Submit proposal to finance/management</w:t>
      </w:r>
    </w:p>
    <w:p w:rsidR="003762F7" w:rsidRDefault="00EE683C" w14:paraId="6F618BBA" w14:textId="77777777">
      <w:pPr>
        <w:pStyle w:val="ListParagraph"/>
        <w:numPr>
          <w:ilvl w:val="1"/>
          <w:numId w:val="2"/>
        </w:numPr>
      </w:pPr>
      <w:r>
        <w:t>Target Q1 2026 budget allocation</w:t>
      </w:r>
    </w:p>
    <w:p w:rsidR="003762F7" w:rsidRDefault="00EE683C" w14:paraId="3A9CA7C1" w14:textId="77777777">
      <w:pPr>
        <w:pStyle w:val="ListParagraph"/>
        <w:numPr>
          <w:ilvl w:val="0"/>
          <w:numId w:val="3"/>
        </w:numPr>
      </w:pPr>
      <w:r>
        <w:rPr>
          <w:b/>
          <w:bCs/>
        </w:rPr>
        <w:t>Execute agreement and begin</w:t>
      </w:r>
    </w:p>
    <w:p w:rsidR="003762F7" w:rsidRDefault="00EE683C" w14:paraId="2C47B424" w14:textId="77777777">
      <w:pPr>
        <w:pStyle w:val="ListParagraph"/>
        <w:numPr>
          <w:ilvl w:val="1"/>
          <w:numId w:val="2"/>
        </w:numPr>
      </w:pPr>
      <w:r>
        <w:t>Sign SOW (Statement of Work)</w:t>
      </w:r>
    </w:p>
    <w:p w:rsidR="003762F7" w:rsidRDefault="00EE683C" w14:paraId="2E5D6C19" w14:textId="77777777">
      <w:pPr>
        <w:pStyle w:val="ListParagraph"/>
        <w:numPr>
          <w:ilvl w:val="1"/>
          <w:numId w:val="2"/>
        </w:numPr>
      </w:pPr>
      <w:r>
        <w:t>Schedule kick-off meeting</w:t>
      </w:r>
    </w:p>
    <w:p w:rsidR="003762F7" w:rsidRDefault="00EE683C" w14:paraId="18FF6220" w14:textId="77777777">
      <w:pPr>
        <w:pStyle w:val="ListParagraph"/>
        <w:numPr>
          <w:ilvl w:val="1"/>
          <w:numId w:val="2"/>
        </w:numPr>
      </w:pPr>
      <w:r>
        <w:t>Begin Week 1 activities</w:t>
      </w:r>
    </w:p>
    <w:p w:rsidR="003762F7" w:rsidRDefault="00EE683C" w14:paraId="7D663FA5" w14:textId="77777777">
      <w:pPr>
        <w:pStyle w:val="heading20"/>
      </w:pPr>
      <w:r>
        <w:t>8.2 Payment Terms (All Options)</w:t>
      </w:r>
    </w:p>
    <w:p w:rsidR="003762F7" w:rsidRDefault="00EE683C" w14:paraId="31AF77CD" w14:textId="77777777">
      <w:pPr>
        <w:pStyle w:val="ListParagraph"/>
        <w:numPr>
          <w:ilvl w:val="0"/>
          <w:numId w:val="2"/>
        </w:numPr>
      </w:pPr>
      <w:r>
        <w:t>30% upfront upon project kick-off</w:t>
      </w:r>
    </w:p>
    <w:p w:rsidR="003762F7" w:rsidRDefault="00EE683C" w14:paraId="35B957FB" w14:textId="77777777">
      <w:pPr>
        <w:pStyle w:val="ListParagraph"/>
        <w:numPr>
          <w:ilvl w:val="0"/>
          <w:numId w:val="2"/>
        </w:numPr>
      </w:pPr>
      <w:r>
        <w:t>40% at midpoint milestone</w:t>
      </w:r>
    </w:p>
    <w:p w:rsidR="003762F7" w:rsidRDefault="00EE683C" w14:paraId="73A049E8" w14:textId="77777777">
      <w:pPr>
        <w:pStyle w:val="ListParagraph"/>
        <w:numPr>
          <w:ilvl w:val="0"/>
          <w:numId w:val="2"/>
        </w:numPr>
      </w:pPr>
      <w:r>
        <w:t>30% upon successful deployment</w:t>
      </w:r>
    </w:p>
    <w:p w:rsidR="003762F7" w:rsidRDefault="00EE683C" w14:paraId="45D101E9" w14:textId="77777777">
      <w:pPr>
        <w:pStyle w:val="heading20"/>
      </w:pPr>
      <w:r>
        <w:t>7.3 Timeline Targets</w:t>
      </w:r>
    </w:p>
    <w:p w:rsidR="003762F7" w:rsidRDefault="00EE683C" w14:paraId="77C6BE0E" w14:textId="77777777">
      <w:pPr>
        <w:pStyle w:val="ListParagraph"/>
        <w:numPr>
          <w:ilvl w:val="0"/>
          <w:numId w:val="2"/>
        </w:numPr>
      </w:pPr>
      <w:r>
        <w:rPr>
          <w:b/>
          <w:bCs/>
        </w:rPr>
        <w:t xml:space="preserve">Option 1: </w:t>
      </w:r>
      <w:r>
        <w:t>Start mid-January → Go-live early March 2026</w:t>
      </w:r>
    </w:p>
    <w:p w:rsidR="003762F7" w:rsidRDefault="00EE683C" w14:paraId="056C067A" w14:textId="77777777">
      <w:pPr>
        <w:pStyle w:val="ListParagraph"/>
        <w:numPr>
          <w:ilvl w:val="0"/>
          <w:numId w:val="2"/>
        </w:numPr>
      </w:pPr>
      <w:r>
        <w:rPr>
          <w:b/>
          <w:bCs/>
        </w:rPr>
        <w:t xml:space="preserve">Option 2: </w:t>
      </w:r>
      <w:r>
        <w:t>Start mid-January → Go-live late March 2026</w:t>
      </w:r>
    </w:p>
    <w:p w:rsidR="003762F7" w:rsidRDefault="00EE683C" w14:paraId="5A476D32" w14:textId="77777777">
      <w:pPr>
        <w:pStyle w:val="ListParagraph"/>
        <w:numPr>
          <w:ilvl w:val="0"/>
          <w:numId w:val="2"/>
        </w:numPr>
      </w:pPr>
      <w:r>
        <w:rPr>
          <w:b/>
          <w:bCs/>
        </w:rPr>
        <w:t xml:space="preserve">Option 3: </w:t>
      </w:r>
      <w:r>
        <w:t>Start mid-January → Go-live mid-April 2026</w:t>
      </w:r>
    </w:p>
    <w:p w:rsidR="003762F7" w:rsidRDefault="00EE683C" w14:paraId="4101652C" w14:textId="77777777">
      <w:r>
        <w:br w:type="page"/>
      </w:r>
    </w:p>
    <w:p w:rsidR="003762F7" w:rsidRDefault="00EE683C" w14:paraId="6384B77E" w14:textId="77777777">
      <w:pPr>
        <w:pStyle w:val="heading10"/>
      </w:pPr>
      <w:r>
        <w:t>8. Conclusion</w:t>
      </w:r>
    </w:p>
    <w:p w:rsidR="003762F7" w:rsidRDefault="00EE683C" w14:paraId="38C501A7" w14:textId="77777777">
      <w:r>
        <w:t>We've presented three honest, viable options for implementing the SWAV tool. Each has clear trade-offs:</w:t>
      </w:r>
    </w:p>
    <w:p w:rsidR="003762F7" w:rsidRDefault="003762F7" w14:paraId="4B99056E" w14:textId="77777777">
      <w:pPr>
        <w:spacing w:after="120"/>
      </w:pPr>
    </w:p>
    <w:p w:rsidR="003762F7" w:rsidRDefault="00EE683C" w14:paraId="48FA69B9" w14:textId="77777777">
      <w:pPr>
        <w:pStyle w:val="ListParagraph"/>
        <w:numPr>
          <w:ilvl w:val="0"/>
          <w:numId w:val="2"/>
        </w:numPr>
      </w:pPr>
      <w:r>
        <w:rPr>
          <w:b/>
          <w:bCs/>
        </w:rPr>
        <w:t xml:space="preserve">Option 1 </w:t>
      </w:r>
      <w:r>
        <w:t>maximizes value for your investment with fastest results</w:t>
      </w:r>
    </w:p>
    <w:p w:rsidR="003762F7" w:rsidRDefault="00EE683C" w14:paraId="75204619" w14:textId="77777777">
      <w:pPr>
        <w:pStyle w:val="ListParagraph"/>
        <w:numPr>
          <w:ilvl w:val="0"/>
          <w:numId w:val="2"/>
        </w:numPr>
      </w:pPr>
      <w:r>
        <w:rPr>
          <w:b/>
          <w:bCs/>
        </w:rPr>
        <w:t xml:space="preserve">Option 2 </w:t>
      </w:r>
      <w:r>
        <w:t>balances modern UX with reasonable cost</w:t>
      </w:r>
    </w:p>
    <w:p w:rsidR="003762F7" w:rsidRDefault="00EE683C" w14:paraId="6F22F34E" w14:textId="77777777">
      <w:pPr>
        <w:pStyle w:val="ListParagraph"/>
        <w:numPr>
          <w:ilvl w:val="0"/>
          <w:numId w:val="2"/>
        </w:numPr>
      </w:pPr>
      <w:r>
        <w:rPr>
          <w:b/>
          <w:bCs/>
        </w:rPr>
        <w:t xml:space="preserve">Option 3 </w:t>
      </w:r>
      <w:r>
        <w:t>delivers enterprise-grade solution for long-term scale</w:t>
      </w:r>
    </w:p>
    <w:p w:rsidR="003762F7" w:rsidRDefault="003762F7" w14:paraId="1299C43A" w14:textId="77777777">
      <w:pPr>
        <w:spacing w:after="240"/>
      </w:pPr>
    </w:p>
    <w:p w:rsidR="003762F7" w:rsidRDefault="00EE683C" w14:paraId="2D0782AC" w14:textId="77777777">
      <w:r>
        <w:t>The decision is yours. We're committed to delivering excellent results with whichever option you choose. We're here to answer questions and help you make the best decision for your team.</w:t>
      </w:r>
    </w:p>
    <w:p w:rsidR="003762F7" w:rsidRDefault="003762F7" w14:paraId="4DDBEF00" w14:textId="77777777">
      <w:pPr>
        <w:spacing w:after="480"/>
      </w:pPr>
    </w:p>
    <w:p w:rsidR="003762F7" w:rsidRDefault="00EE683C" w14:paraId="19884BDD" w14:textId="77777777">
      <w:pPr>
        <w:jc w:val="center"/>
      </w:pPr>
      <w:r>
        <w:rPr>
          <w:b/>
          <w:bCs/>
          <w:i/>
          <w:iCs/>
        </w:rPr>
        <w:t>Let's discuss which path is right for you.</w:t>
      </w:r>
    </w:p>
    <w:p w:rsidR="003762F7" w:rsidRDefault="003762F7" w14:paraId="3461D779" w14:textId="77777777">
      <w:pPr>
        <w:spacing w:after="360"/>
      </w:pPr>
    </w:p>
    <w:p w:rsidR="003762F7" w:rsidRDefault="00EE683C" w14:paraId="4BBB5A41" w14:textId="77777777">
      <w:pPr>
        <w:spacing w:before="240"/>
      </w:pPr>
      <w:r>
        <w:rPr>
          <w:b/>
          <w:bCs/>
        </w:rPr>
        <w:t>Contact Information</w:t>
      </w:r>
    </w:p>
    <w:p w:rsidR="003762F7" w:rsidRDefault="00EE683C" w14:paraId="49BCFC96" w14:textId="77777777">
      <w:r>
        <w:t>Álvaro Hernández</w:t>
      </w:r>
    </w:p>
    <w:p w:rsidR="003762F7" w:rsidRDefault="00EE683C" w14:paraId="5D01156D" w14:textId="77777777">
      <w:r>
        <w:t>Tojii</w:t>
      </w:r>
    </w:p>
    <w:p w:rsidR="003762F7" w:rsidRDefault="00EE683C" w14:paraId="73761877" w14:textId="77777777">
      <w:r>
        <w:t>Email: alvaro@tojii.io</w:t>
      </w:r>
    </w:p>
    <w:p w:rsidR="003762F7" w:rsidRDefault="00EE683C" w14:paraId="42F9B48A" w14:textId="77777777">
      <w:r>
        <w:t>Phone: +506 6058-9402</w:t>
      </w:r>
    </w:p>
    <w:p w:rsidR="003762F7" w:rsidRDefault="003762F7" w14:paraId="3CF2D8B6" w14:textId="77777777">
      <w:pPr>
        <w:spacing w:after="240"/>
      </w:pPr>
    </w:p>
    <w:p w:rsidR="003762F7" w:rsidRDefault="00EE683C" w14:paraId="79C6F5A2" w14:textId="4A6F6AF5"/>
    <w:sectPr w:rsidR="003762F7">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D2512"/>
    <w:multiLevelType w:val="hybridMultilevel"/>
    <w:tmpl w:val="FFFFFFFF"/>
    <w:lvl w:ilvl="0" w:tplc="BEEE5C3C">
      <w:start w:val="1"/>
      <w:numFmt w:val="bullet"/>
      <w:lvlText w:val="●"/>
      <w:lvlJc w:val="left"/>
      <w:pPr>
        <w:ind w:left="720" w:hanging="360"/>
      </w:pPr>
    </w:lvl>
    <w:lvl w:ilvl="1" w:tplc="D898FD2C">
      <w:start w:val="1"/>
      <w:numFmt w:val="bullet"/>
      <w:lvlText w:val="○"/>
      <w:lvlJc w:val="left"/>
      <w:pPr>
        <w:ind w:left="1440" w:hanging="360"/>
      </w:pPr>
    </w:lvl>
    <w:lvl w:ilvl="2" w:tplc="2AD47AA8">
      <w:start w:val="1"/>
      <w:numFmt w:val="bullet"/>
      <w:lvlText w:val="■"/>
      <w:lvlJc w:val="left"/>
      <w:pPr>
        <w:ind w:left="2160" w:hanging="360"/>
      </w:pPr>
    </w:lvl>
    <w:lvl w:ilvl="3" w:tplc="E3C81108">
      <w:start w:val="1"/>
      <w:numFmt w:val="bullet"/>
      <w:lvlText w:val="●"/>
      <w:lvlJc w:val="left"/>
      <w:pPr>
        <w:ind w:left="2880" w:hanging="360"/>
      </w:pPr>
    </w:lvl>
    <w:lvl w:ilvl="4" w:tplc="B532E9DA">
      <w:start w:val="1"/>
      <w:numFmt w:val="bullet"/>
      <w:lvlText w:val="○"/>
      <w:lvlJc w:val="left"/>
      <w:pPr>
        <w:ind w:left="3600" w:hanging="360"/>
      </w:pPr>
    </w:lvl>
    <w:lvl w:ilvl="5" w:tplc="FE7EBE36">
      <w:start w:val="1"/>
      <w:numFmt w:val="bullet"/>
      <w:lvlText w:val="■"/>
      <w:lvlJc w:val="left"/>
      <w:pPr>
        <w:ind w:left="4320" w:hanging="360"/>
      </w:pPr>
    </w:lvl>
    <w:lvl w:ilvl="6" w:tplc="C766515E">
      <w:start w:val="1"/>
      <w:numFmt w:val="bullet"/>
      <w:lvlText w:val="●"/>
      <w:lvlJc w:val="left"/>
      <w:pPr>
        <w:ind w:left="5040" w:hanging="360"/>
      </w:pPr>
    </w:lvl>
    <w:lvl w:ilvl="7" w:tplc="19CC17E6">
      <w:start w:val="1"/>
      <w:numFmt w:val="bullet"/>
      <w:lvlText w:val="●"/>
      <w:lvlJc w:val="left"/>
      <w:pPr>
        <w:ind w:left="5760" w:hanging="360"/>
      </w:pPr>
    </w:lvl>
    <w:lvl w:ilvl="8" w:tplc="3DC88702">
      <w:start w:val="1"/>
      <w:numFmt w:val="bullet"/>
      <w:lvlText w:val="●"/>
      <w:lvlJc w:val="left"/>
      <w:pPr>
        <w:ind w:left="6480" w:hanging="360"/>
      </w:pPr>
    </w:lvl>
  </w:abstractNum>
  <w:abstractNum w:abstractNumId="1" w15:restartNumberingAfterBreak="0">
    <w:nsid w:val="32EB2869"/>
    <w:multiLevelType w:val="hybridMultilevel"/>
    <w:tmpl w:val="FFFFFFFF"/>
    <w:lvl w:ilvl="0" w:tplc="F4AAA6FC">
      <w:start w:val="1"/>
      <w:numFmt w:val="bullet"/>
      <w:lvlText w:val="•"/>
      <w:lvlJc w:val="left"/>
      <w:pPr>
        <w:ind w:left="720" w:hanging="360"/>
      </w:pPr>
    </w:lvl>
    <w:lvl w:ilvl="1" w:tplc="BAFAA2E6">
      <w:start w:val="1"/>
      <w:numFmt w:val="bullet"/>
      <w:lvlText w:val="○"/>
      <w:lvlJc w:val="left"/>
      <w:pPr>
        <w:ind w:left="1080" w:hanging="360"/>
      </w:pPr>
    </w:lvl>
    <w:lvl w:ilvl="2" w:tplc="E550DC84">
      <w:numFmt w:val="decimal"/>
      <w:lvlText w:val=""/>
      <w:lvlJc w:val="left"/>
    </w:lvl>
    <w:lvl w:ilvl="3" w:tplc="57442DC8">
      <w:numFmt w:val="decimal"/>
      <w:lvlText w:val=""/>
      <w:lvlJc w:val="left"/>
    </w:lvl>
    <w:lvl w:ilvl="4" w:tplc="A926AB92">
      <w:numFmt w:val="decimal"/>
      <w:lvlText w:val=""/>
      <w:lvlJc w:val="left"/>
    </w:lvl>
    <w:lvl w:ilvl="5" w:tplc="9286C020">
      <w:numFmt w:val="decimal"/>
      <w:lvlText w:val=""/>
      <w:lvlJc w:val="left"/>
    </w:lvl>
    <w:lvl w:ilvl="6" w:tplc="427C14FC">
      <w:numFmt w:val="decimal"/>
      <w:lvlText w:val=""/>
      <w:lvlJc w:val="left"/>
    </w:lvl>
    <w:lvl w:ilvl="7" w:tplc="7C064FAC">
      <w:numFmt w:val="decimal"/>
      <w:lvlText w:val=""/>
      <w:lvlJc w:val="left"/>
    </w:lvl>
    <w:lvl w:ilvl="8" w:tplc="0FDE38D2">
      <w:numFmt w:val="decimal"/>
      <w:lvlText w:val=""/>
      <w:lvlJc w:val="left"/>
    </w:lvl>
  </w:abstractNum>
  <w:abstractNum w:abstractNumId="2" w15:restartNumberingAfterBreak="0">
    <w:nsid w:val="6FC772F0"/>
    <w:multiLevelType w:val="hybridMultilevel"/>
    <w:tmpl w:val="FFFFFFFF"/>
    <w:lvl w:ilvl="0" w:tplc="68982530">
      <w:start w:val="1"/>
      <w:numFmt w:val="decimal"/>
      <w:lvlText w:val="%1."/>
      <w:lvlJc w:val="left"/>
      <w:pPr>
        <w:ind w:left="720" w:hanging="360"/>
      </w:pPr>
    </w:lvl>
    <w:lvl w:ilvl="1" w:tplc="FAE251BC">
      <w:numFmt w:val="decimal"/>
      <w:lvlText w:val=""/>
      <w:lvlJc w:val="left"/>
    </w:lvl>
    <w:lvl w:ilvl="2" w:tplc="FCEC6BBE">
      <w:numFmt w:val="decimal"/>
      <w:lvlText w:val=""/>
      <w:lvlJc w:val="left"/>
    </w:lvl>
    <w:lvl w:ilvl="3" w:tplc="DD2EBF10">
      <w:numFmt w:val="decimal"/>
      <w:lvlText w:val=""/>
      <w:lvlJc w:val="left"/>
    </w:lvl>
    <w:lvl w:ilvl="4" w:tplc="5C0216A4">
      <w:numFmt w:val="decimal"/>
      <w:lvlText w:val=""/>
      <w:lvlJc w:val="left"/>
    </w:lvl>
    <w:lvl w:ilvl="5" w:tplc="DB643DE2">
      <w:numFmt w:val="decimal"/>
      <w:lvlText w:val=""/>
      <w:lvlJc w:val="left"/>
    </w:lvl>
    <w:lvl w:ilvl="6" w:tplc="5A20EBDC">
      <w:numFmt w:val="decimal"/>
      <w:lvlText w:val=""/>
      <w:lvlJc w:val="left"/>
    </w:lvl>
    <w:lvl w:ilvl="7" w:tplc="109E004E">
      <w:numFmt w:val="decimal"/>
      <w:lvlText w:val=""/>
      <w:lvlJc w:val="left"/>
    </w:lvl>
    <w:lvl w:ilvl="8" w:tplc="30DE31FC">
      <w:numFmt w:val="decimal"/>
      <w:lvlText w:val=""/>
      <w:lvlJc w:val="left"/>
    </w:lvl>
  </w:abstractNum>
  <w:num w:numId="1" w16cid:durableId="1607926302">
    <w:abstractNumId w:val="0"/>
    <w:lvlOverride w:ilvl="0">
      <w:startOverride w:val="1"/>
    </w:lvlOverride>
  </w:num>
  <w:num w:numId="2" w16cid:durableId="1323702465">
    <w:abstractNumId w:val="1"/>
    <w:lvlOverride w:ilvl="0">
      <w:startOverride w:val="1"/>
    </w:lvlOverride>
  </w:num>
  <w:num w:numId="3" w16cid:durableId="7293034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2F7"/>
    <w:rsid w:val="003762F7"/>
    <w:rsid w:val="00AC1998"/>
    <w:rsid w:val="00EE683C"/>
    <w:rsid w:val="02CC2068"/>
    <w:rsid w:val="66AF9457"/>
    <w:rsid w:val="6C789B68"/>
    <w:rsid w:val="7C6314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EE3B0B5"/>
  <w15:docId w15:val="{685CFB50-DD10-4D11-B6EE-652B5D85E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ing10" w:customStyle="1">
    <w:name w:val="heading 10"/>
    <w:qFormat/>
    <w:pPr>
      <w:spacing w:before="360" w:after="240"/>
      <w:outlineLvl w:val="0"/>
    </w:pPr>
    <w:rPr>
      <w:b/>
      <w:bCs/>
      <w:color w:val="1F4E78"/>
      <w:sz w:val="32"/>
      <w:szCs w:val="32"/>
    </w:rPr>
  </w:style>
  <w:style w:type="paragraph" w:styleId="heading20" w:customStyle="1">
    <w:name w:val="heading 20"/>
    <w:qFormat/>
    <w:pPr>
      <w:spacing w:before="280" w:after="180"/>
      <w:outlineLvl w:val="1"/>
    </w:pPr>
    <w:rPr>
      <w:b/>
      <w:bCs/>
      <w:color w:val="2E5C8A"/>
      <w:sz w:val="28"/>
      <w:szCs w:val="28"/>
    </w:rPr>
  </w:style>
  <w:style w:type="paragraph" w:styleId="heading30" w:customStyle="1">
    <w:name w:val="heading 30"/>
    <w:qFormat/>
    <w:pPr>
      <w:spacing w:before="200" w:after="160"/>
      <w:outlineLvl w:val="2"/>
    </w:pPr>
    <w:rPr>
      <w:b/>
      <w:bCs/>
      <w:color w:val="37609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Alvaro Hernandez</lastModifiedBy>
  <revision>2</revision>
  <dcterms:created xsi:type="dcterms:W3CDTF">2026-01-12T14:28:00.0000000Z</dcterms:created>
  <dcterms:modified xsi:type="dcterms:W3CDTF">2026-01-12T14:48:16.2246261Z</dcterms:modified>
</coreProperties>
</file>