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A51B5" w14:textId="1241A330" w:rsidR="00E95301" w:rsidRDefault="000233C2">
      <w:pPr>
        <w:pStyle w:val="Ttulo"/>
        <w:spacing w:line="254" w:lineRule="auto"/>
      </w:pPr>
      <w:r>
        <w:t>Manual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Evaluación</w:t>
      </w:r>
      <w:r>
        <w:rPr>
          <w:spacing w:val="-7"/>
        </w:rPr>
        <w:t xml:space="preserve"> </w:t>
      </w:r>
      <w:r>
        <w:t>RAG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2"/>
        </w:rPr>
        <w:t>(IndPenSim)</w:t>
      </w:r>
    </w:p>
    <w:p w14:paraId="789D4732" w14:textId="77777777" w:rsidR="00E95301" w:rsidRDefault="00E95301">
      <w:pPr>
        <w:pStyle w:val="Textoindependiente"/>
        <w:spacing w:before="303"/>
        <w:rPr>
          <w:rFonts w:ascii="Arial"/>
          <w:b/>
          <w:sz w:val="36"/>
        </w:rPr>
      </w:pPr>
    </w:p>
    <w:p w14:paraId="44C13D14" w14:textId="77777777" w:rsidR="00E95301" w:rsidRDefault="000233C2">
      <w:pPr>
        <w:pStyle w:val="Ttulo1"/>
      </w:pPr>
      <w:r>
        <w:rPr>
          <w:spacing w:val="-2"/>
        </w:rPr>
        <w:t>Objetivo</w:t>
      </w:r>
    </w:p>
    <w:p w14:paraId="4451021B" w14:textId="77777777" w:rsidR="00E95301" w:rsidRDefault="000233C2">
      <w:pPr>
        <w:pStyle w:val="Textoindependiente"/>
        <w:spacing w:before="154" w:line="249" w:lineRule="auto"/>
        <w:ind w:left="120"/>
      </w:pPr>
      <w:r>
        <w:t>Evaluar</w:t>
      </w:r>
      <w:r>
        <w:rPr>
          <w:spacing w:val="-1"/>
        </w:rPr>
        <w:t xml:space="preserve"> </w:t>
      </w:r>
      <w:r>
        <w:t>rigurosamente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desempeño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chatbot</w:t>
      </w:r>
      <w:r>
        <w:rPr>
          <w:spacing w:val="-1"/>
        </w:rPr>
        <w:t xml:space="preserve"> </w:t>
      </w:r>
      <w:r>
        <w:t>RAG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recuperación,</w:t>
      </w:r>
      <w:r>
        <w:rPr>
          <w:spacing w:val="-1"/>
        </w:rPr>
        <w:t xml:space="preserve"> </w:t>
      </w:r>
      <w:r>
        <w:t>interpretación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 xml:space="preserve">de información técnica proveniente de metadatos YAML y conocimiento del proceso de </w:t>
      </w:r>
      <w:r>
        <w:rPr>
          <w:spacing w:val="-2"/>
        </w:rPr>
        <w:t>fermentación.</w:t>
      </w:r>
    </w:p>
    <w:p w14:paraId="72CA977A" w14:textId="77777777" w:rsidR="00E95301" w:rsidRDefault="00E95301">
      <w:pPr>
        <w:pStyle w:val="Textoindependiente"/>
        <w:spacing w:before="0"/>
      </w:pPr>
    </w:p>
    <w:p w14:paraId="61222312" w14:textId="77777777" w:rsidR="00E95301" w:rsidRDefault="00E95301">
      <w:pPr>
        <w:pStyle w:val="Textoindependiente"/>
        <w:spacing w:before="26"/>
      </w:pPr>
    </w:p>
    <w:p w14:paraId="75A85E33" w14:textId="77777777" w:rsidR="00E95301" w:rsidRDefault="000233C2">
      <w:pPr>
        <w:pStyle w:val="Ttulo1"/>
      </w:pPr>
      <w:r>
        <w:t xml:space="preserve">Metadatos técnicos (Model </w:t>
      </w:r>
      <w:r>
        <w:rPr>
          <w:spacing w:val="-2"/>
        </w:rPr>
        <w:t>Registry)</w:t>
      </w:r>
    </w:p>
    <w:p w14:paraId="5732C39C" w14:textId="77777777" w:rsidR="00E95301" w:rsidRDefault="00E95301">
      <w:pPr>
        <w:pStyle w:val="Textoindependiente"/>
        <w:spacing w:before="71"/>
        <w:rPr>
          <w:rFonts w:ascii="Arial"/>
          <w:b/>
          <w:sz w:val="28"/>
        </w:rPr>
      </w:pPr>
    </w:p>
    <w:p w14:paraId="518725E4" w14:textId="1DBA0465" w:rsidR="00E95301" w:rsidRDefault="000233C2">
      <w:pPr>
        <w:pStyle w:val="Textoindependiente"/>
        <w:spacing w:before="0"/>
        <w:ind w:left="120"/>
        <w:rPr>
          <w:spacing w:val="-4"/>
        </w:rPr>
      </w:pPr>
      <w:r>
        <w:t xml:space="preserve">¿Qué diferencias existen entre CART, Random Forest y </w:t>
      </w:r>
      <w:r>
        <w:rPr>
          <w:spacing w:val="-4"/>
        </w:rPr>
        <w:t>GBM?</w:t>
      </w:r>
    </w:p>
    <w:p w14:paraId="444E0B36" w14:textId="77777777" w:rsidR="00AE198D" w:rsidRDefault="00AE198D">
      <w:pPr>
        <w:pStyle w:val="Textoindependiente"/>
        <w:spacing w:before="0"/>
        <w:ind w:left="120"/>
      </w:pPr>
    </w:p>
    <w:p w14:paraId="1EF475D6" w14:textId="0DF15B12" w:rsidR="00E95301" w:rsidRDefault="000233C2" w:rsidP="00AE198D">
      <w:pPr>
        <w:ind w:left="120"/>
        <w:rPr>
          <w:spacing w:val="-2"/>
          <w:sz w:val="20"/>
        </w:rPr>
      </w:pPr>
      <w:r>
        <w:rPr>
          <w:sz w:val="20"/>
        </w:rPr>
        <w:t xml:space="preserve">¿Qué modelos están en estado </w:t>
      </w:r>
      <w:r>
        <w:rPr>
          <w:spacing w:val="-2"/>
          <w:sz w:val="20"/>
        </w:rPr>
        <w:t>'online'?</w:t>
      </w:r>
    </w:p>
    <w:p w14:paraId="03C59495" w14:textId="77777777" w:rsidR="00AE198D" w:rsidRPr="00AE198D" w:rsidRDefault="00AE198D" w:rsidP="00AE198D">
      <w:pPr>
        <w:ind w:left="120"/>
        <w:rPr>
          <w:sz w:val="20"/>
        </w:rPr>
      </w:pPr>
    </w:p>
    <w:p w14:paraId="2359580E" w14:textId="79F20DC1" w:rsidR="00E95301" w:rsidRDefault="000233C2">
      <w:pPr>
        <w:ind w:left="120"/>
        <w:rPr>
          <w:spacing w:val="-5"/>
          <w:sz w:val="20"/>
        </w:rPr>
      </w:pPr>
      <w:r>
        <w:rPr>
          <w:sz w:val="20"/>
        </w:rPr>
        <w:t xml:space="preserve">¿Qué modelos usan Python vs </w:t>
      </w:r>
      <w:r>
        <w:rPr>
          <w:spacing w:val="-5"/>
          <w:sz w:val="20"/>
        </w:rPr>
        <w:t>R?</w:t>
      </w:r>
    </w:p>
    <w:p w14:paraId="6A94B33E" w14:textId="77777777" w:rsidR="00AE198D" w:rsidRDefault="00AE198D">
      <w:pPr>
        <w:ind w:left="120"/>
        <w:rPr>
          <w:sz w:val="20"/>
        </w:rPr>
      </w:pPr>
    </w:p>
    <w:p w14:paraId="42312041" w14:textId="77777777" w:rsidR="00AE198D" w:rsidRDefault="00AE198D">
      <w:pPr>
        <w:ind w:left="120"/>
        <w:rPr>
          <w:sz w:val="20"/>
        </w:rPr>
      </w:pPr>
    </w:p>
    <w:p w14:paraId="33FF643D" w14:textId="77777777" w:rsidR="00E95301" w:rsidRDefault="000233C2">
      <w:pPr>
        <w:pStyle w:val="Ttulo1"/>
      </w:pPr>
      <w:r>
        <w:t xml:space="preserve">Conocimiento del proceso de </w:t>
      </w:r>
      <w:r>
        <w:rPr>
          <w:spacing w:val="-2"/>
        </w:rPr>
        <w:t>fermentación</w:t>
      </w:r>
    </w:p>
    <w:p w14:paraId="67B5560B" w14:textId="77777777" w:rsidR="00E95301" w:rsidRDefault="00E95301">
      <w:pPr>
        <w:pStyle w:val="Textoindependiente"/>
        <w:spacing w:before="71"/>
        <w:rPr>
          <w:rFonts w:ascii="Arial"/>
          <w:b/>
          <w:sz w:val="28"/>
        </w:rPr>
      </w:pPr>
    </w:p>
    <w:p w14:paraId="32B2D4B0" w14:textId="0DDF014A" w:rsidR="00E95301" w:rsidRDefault="000233C2">
      <w:pPr>
        <w:pStyle w:val="Textoindependiente"/>
        <w:spacing w:before="0"/>
        <w:ind w:left="120"/>
      </w:pPr>
      <w:r>
        <w:t xml:space="preserve">¿Qué variables son críticas en el </w:t>
      </w:r>
      <w:r>
        <w:rPr>
          <w:spacing w:val="-2"/>
        </w:rPr>
        <w:t>bioreactor?</w:t>
      </w:r>
    </w:p>
    <w:p w14:paraId="4CE0C08D" w14:textId="77777777" w:rsidR="00E95301" w:rsidRDefault="00E95301">
      <w:pPr>
        <w:pStyle w:val="Textoindependiente"/>
        <w:spacing w:before="52"/>
      </w:pPr>
    </w:p>
    <w:p w14:paraId="6547AE9F" w14:textId="2943EA0F" w:rsidR="00E95301" w:rsidRDefault="000233C2">
      <w:pPr>
        <w:ind w:left="120"/>
        <w:rPr>
          <w:sz w:val="20"/>
        </w:rPr>
      </w:pPr>
      <w:r>
        <w:rPr>
          <w:sz w:val="20"/>
        </w:rPr>
        <w:t xml:space="preserve">¿Cómo afecta el oxígeno </w:t>
      </w:r>
      <w:r>
        <w:rPr>
          <w:spacing w:val="-2"/>
          <w:sz w:val="20"/>
        </w:rPr>
        <w:t>disuelto?</w:t>
      </w:r>
    </w:p>
    <w:p w14:paraId="2F889296" w14:textId="77777777" w:rsidR="00E95301" w:rsidRDefault="00E95301">
      <w:pPr>
        <w:pStyle w:val="Textoindependiente"/>
        <w:spacing w:before="51"/>
      </w:pPr>
    </w:p>
    <w:p w14:paraId="256C6141" w14:textId="141B9409" w:rsidR="00E95301" w:rsidRDefault="000233C2">
      <w:pPr>
        <w:spacing w:before="1"/>
        <w:ind w:left="120"/>
        <w:rPr>
          <w:spacing w:val="-5"/>
          <w:sz w:val="20"/>
        </w:rPr>
      </w:pPr>
      <w:r>
        <w:rPr>
          <w:sz w:val="20"/>
        </w:rPr>
        <w:t xml:space="preserve">¿Por qué es importante el </w:t>
      </w:r>
      <w:r>
        <w:rPr>
          <w:spacing w:val="-5"/>
          <w:sz w:val="20"/>
        </w:rPr>
        <w:t>pH?</w:t>
      </w:r>
    </w:p>
    <w:p w14:paraId="6149C46D" w14:textId="77777777" w:rsidR="004C0821" w:rsidRDefault="004C0821">
      <w:pPr>
        <w:spacing w:before="1"/>
        <w:ind w:left="120"/>
        <w:rPr>
          <w:spacing w:val="-5"/>
          <w:sz w:val="20"/>
        </w:rPr>
      </w:pPr>
    </w:p>
    <w:p w14:paraId="3D864A7C" w14:textId="77777777" w:rsidR="004C0821" w:rsidRDefault="004C0821">
      <w:pPr>
        <w:spacing w:before="1"/>
        <w:ind w:left="120"/>
        <w:rPr>
          <w:sz w:val="20"/>
        </w:rPr>
      </w:pPr>
      <w:r w:rsidRPr="004C0821">
        <w:rPr>
          <w:sz w:val="20"/>
        </w:rPr>
        <w:t>¿Qué variable influye más en la producción de penicilina?</w:t>
      </w:r>
    </w:p>
    <w:p w14:paraId="703F5079" w14:textId="77777777" w:rsidR="004C0821" w:rsidRDefault="004C0821">
      <w:pPr>
        <w:spacing w:before="1"/>
        <w:ind w:left="120"/>
        <w:rPr>
          <w:sz w:val="20"/>
        </w:rPr>
      </w:pPr>
    </w:p>
    <w:p w14:paraId="624A2394" w14:textId="47FF29EB" w:rsidR="004C0821" w:rsidRDefault="004C0821">
      <w:pPr>
        <w:spacing w:before="1"/>
        <w:ind w:left="120"/>
        <w:rPr>
          <w:sz w:val="20"/>
        </w:rPr>
      </w:pPr>
      <w:r w:rsidRPr="004C0821">
        <w:rPr>
          <w:sz w:val="20"/>
        </w:rPr>
        <w:t>¿Qué variable afecta negativamente la producción?</w:t>
      </w:r>
    </w:p>
    <w:p w14:paraId="10B4805A" w14:textId="77777777" w:rsidR="00E95301" w:rsidRDefault="00E95301">
      <w:pPr>
        <w:pStyle w:val="Textoindependiente"/>
        <w:spacing w:before="0"/>
      </w:pPr>
    </w:p>
    <w:p w14:paraId="77ACB32A" w14:textId="77777777" w:rsidR="00E95301" w:rsidRDefault="00E95301">
      <w:pPr>
        <w:pStyle w:val="Textoindependiente"/>
        <w:spacing w:before="186"/>
      </w:pPr>
    </w:p>
    <w:p w14:paraId="3762547C" w14:textId="77777777" w:rsidR="00E95301" w:rsidRDefault="000233C2">
      <w:pPr>
        <w:pStyle w:val="Ttulo1"/>
      </w:pPr>
      <w:r>
        <w:t xml:space="preserve">Integración </w:t>
      </w:r>
      <w:r>
        <w:rPr>
          <w:spacing w:val="-2"/>
        </w:rPr>
        <w:t>modelo–proceso</w:t>
      </w:r>
    </w:p>
    <w:p w14:paraId="524FE732" w14:textId="77777777" w:rsidR="00E95301" w:rsidRDefault="00E95301">
      <w:pPr>
        <w:pStyle w:val="Ttulo1"/>
        <w:sectPr w:rsidR="00E95301">
          <w:type w:val="continuous"/>
          <w:pgSz w:w="12240" w:h="15840"/>
          <w:pgMar w:top="1520" w:right="1440" w:bottom="280" w:left="1440" w:header="720" w:footer="720" w:gutter="0"/>
          <w:cols w:space="720"/>
        </w:sectPr>
      </w:pPr>
    </w:p>
    <w:p w14:paraId="5E65544F" w14:textId="24D57240" w:rsidR="00E95301" w:rsidRDefault="000233C2">
      <w:pPr>
        <w:pStyle w:val="Textoindependiente"/>
        <w:spacing w:before="72"/>
        <w:ind w:left="120"/>
        <w:rPr>
          <w:spacing w:val="-2"/>
        </w:rPr>
      </w:pPr>
      <w:r>
        <w:lastRenderedPageBreak/>
        <w:t xml:space="preserve">¿Qué modelo sería adecuado para tiempo </w:t>
      </w:r>
      <w:r>
        <w:rPr>
          <w:spacing w:val="-2"/>
        </w:rPr>
        <w:t>real?</w:t>
      </w:r>
    </w:p>
    <w:p w14:paraId="6B50BEE7" w14:textId="77777777" w:rsidR="00AE198D" w:rsidRDefault="00AE198D">
      <w:pPr>
        <w:pStyle w:val="Textoindependiente"/>
        <w:spacing w:before="72"/>
        <w:ind w:left="120"/>
      </w:pPr>
    </w:p>
    <w:p w14:paraId="0A2FB176" w14:textId="6C5C175D" w:rsidR="00E95301" w:rsidRDefault="000233C2">
      <w:pPr>
        <w:ind w:left="120"/>
        <w:rPr>
          <w:sz w:val="20"/>
        </w:rPr>
      </w:pPr>
      <w:r>
        <w:rPr>
          <w:sz w:val="20"/>
        </w:rPr>
        <w:t xml:space="preserve">¿Qué modelo es más </w:t>
      </w:r>
      <w:r>
        <w:rPr>
          <w:spacing w:val="-2"/>
          <w:sz w:val="20"/>
        </w:rPr>
        <w:t>interpretable?</w:t>
      </w:r>
    </w:p>
    <w:p w14:paraId="3E441852" w14:textId="77777777" w:rsidR="00E95301" w:rsidRDefault="00E95301">
      <w:pPr>
        <w:pStyle w:val="Textoindependiente"/>
        <w:spacing w:before="52"/>
      </w:pPr>
    </w:p>
    <w:p w14:paraId="5565C706" w14:textId="074819AE" w:rsidR="00E95301" w:rsidRDefault="000233C2">
      <w:pPr>
        <w:pStyle w:val="Textoindependiente"/>
        <w:spacing w:before="0"/>
        <w:ind w:left="120"/>
      </w:pPr>
      <w:r>
        <w:t xml:space="preserve">¿Cómo se relacionan los inputs con el </w:t>
      </w:r>
      <w:r>
        <w:rPr>
          <w:spacing w:val="-2"/>
        </w:rPr>
        <w:t>proceso?</w:t>
      </w:r>
    </w:p>
    <w:p w14:paraId="1B7925FD" w14:textId="77777777" w:rsidR="00E95301" w:rsidRDefault="00E95301">
      <w:pPr>
        <w:pStyle w:val="Textoindependiente"/>
        <w:spacing w:before="186"/>
      </w:pPr>
    </w:p>
    <w:p w14:paraId="11B309AB" w14:textId="77777777" w:rsidR="00E95301" w:rsidRDefault="000233C2">
      <w:pPr>
        <w:pStyle w:val="Ttulo1"/>
        <w:spacing w:before="1"/>
      </w:pPr>
      <w:r>
        <w:t xml:space="preserve">Toma de decisiones </w:t>
      </w:r>
      <w:r>
        <w:rPr>
          <w:spacing w:val="-2"/>
        </w:rPr>
        <w:t>industriales</w:t>
      </w:r>
    </w:p>
    <w:p w14:paraId="1C86A5C9" w14:textId="77777777" w:rsidR="00E95301" w:rsidRDefault="00E95301">
      <w:pPr>
        <w:pStyle w:val="Textoindependiente"/>
        <w:spacing w:before="70"/>
        <w:rPr>
          <w:rFonts w:ascii="Arial"/>
          <w:b/>
          <w:sz w:val="28"/>
        </w:rPr>
      </w:pPr>
    </w:p>
    <w:p w14:paraId="7492E07D" w14:textId="59E3E9C9" w:rsidR="00E95301" w:rsidRDefault="000233C2">
      <w:pPr>
        <w:pStyle w:val="Textoindependiente"/>
        <w:spacing w:before="1"/>
        <w:ind w:left="120"/>
        <w:rPr>
          <w:spacing w:val="-2"/>
        </w:rPr>
      </w:pPr>
      <w:r>
        <w:t xml:space="preserve">¿Qué modelo recomendarías en presencia de </w:t>
      </w:r>
      <w:r>
        <w:rPr>
          <w:spacing w:val="-2"/>
        </w:rPr>
        <w:t>ruido?</w:t>
      </w:r>
    </w:p>
    <w:p w14:paraId="28D85AFC" w14:textId="77777777" w:rsidR="00AE198D" w:rsidRDefault="00AE198D">
      <w:pPr>
        <w:pStyle w:val="Textoindependiente"/>
        <w:spacing w:before="1"/>
        <w:ind w:left="120"/>
      </w:pPr>
    </w:p>
    <w:p w14:paraId="57D3636C" w14:textId="48C79E8B" w:rsidR="00E95301" w:rsidRDefault="000233C2">
      <w:pPr>
        <w:spacing w:before="1"/>
        <w:ind w:left="120"/>
        <w:rPr>
          <w:sz w:val="20"/>
        </w:rPr>
      </w:pPr>
      <w:r>
        <w:rPr>
          <w:sz w:val="20"/>
        </w:rPr>
        <w:t xml:space="preserve">¿Qué modelo usarías para </w:t>
      </w:r>
      <w:r>
        <w:rPr>
          <w:spacing w:val="-2"/>
          <w:sz w:val="20"/>
        </w:rPr>
        <w:t>auditorías?</w:t>
      </w:r>
    </w:p>
    <w:p w14:paraId="2601AA93" w14:textId="77777777" w:rsidR="00E95301" w:rsidRDefault="00E95301">
      <w:pPr>
        <w:pStyle w:val="Textoindependiente"/>
        <w:spacing w:before="60"/>
      </w:pPr>
    </w:p>
    <w:p w14:paraId="28F9A2CB" w14:textId="640E8596" w:rsidR="00E95301" w:rsidRDefault="000233C2">
      <w:pPr>
        <w:ind w:left="120"/>
        <w:rPr>
          <w:spacing w:val="-2"/>
          <w:sz w:val="20"/>
        </w:rPr>
      </w:pPr>
      <w:r>
        <w:rPr>
          <w:sz w:val="20"/>
        </w:rPr>
        <w:t xml:space="preserve">¿Qué implicaciones tiene usar </w:t>
      </w:r>
      <w:r>
        <w:rPr>
          <w:spacing w:val="-2"/>
          <w:sz w:val="20"/>
        </w:rPr>
        <w:t>LSTM?</w:t>
      </w:r>
    </w:p>
    <w:p w14:paraId="6CFBB5BC" w14:textId="77777777" w:rsidR="00AE198D" w:rsidRDefault="00AE198D">
      <w:pPr>
        <w:ind w:left="120"/>
        <w:rPr>
          <w:sz w:val="20"/>
        </w:rPr>
      </w:pPr>
    </w:p>
    <w:p w14:paraId="0754F3E0" w14:textId="77777777" w:rsidR="00AE198D" w:rsidRDefault="00AE198D">
      <w:pPr>
        <w:ind w:left="120"/>
        <w:rPr>
          <w:sz w:val="20"/>
        </w:rPr>
      </w:pPr>
    </w:p>
    <w:p w14:paraId="33CB7A1A" w14:textId="77777777" w:rsidR="00E95301" w:rsidRDefault="000233C2">
      <w:pPr>
        <w:pStyle w:val="Ttulo1"/>
      </w:pPr>
      <w:r>
        <w:t xml:space="preserve">Preguntas </w:t>
      </w:r>
      <w:r>
        <w:rPr>
          <w:spacing w:val="-2"/>
        </w:rPr>
        <w:t>trampa</w:t>
      </w:r>
    </w:p>
    <w:p w14:paraId="20180BF7" w14:textId="77777777" w:rsidR="00E95301" w:rsidRDefault="00E95301">
      <w:pPr>
        <w:pStyle w:val="Textoindependiente"/>
        <w:spacing w:before="71"/>
        <w:rPr>
          <w:rFonts w:ascii="Arial"/>
          <w:b/>
          <w:sz w:val="28"/>
        </w:rPr>
      </w:pPr>
    </w:p>
    <w:p w14:paraId="558FD85F" w14:textId="072CA06D" w:rsidR="00E95301" w:rsidRPr="00A77B8C" w:rsidRDefault="000233C2" w:rsidP="00A77B8C">
      <w:pPr>
        <w:pStyle w:val="Prrafodelista"/>
        <w:numPr>
          <w:ilvl w:val="0"/>
          <w:numId w:val="1"/>
        </w:numPr>
        <w:rPr>
          <w:spacing w:val="-4"/>
          <w:sz w:val="20"/>
        </w:rPr>
      </w:pPr>
      <w:r w:rsidRPr="00A77B8C">
        <w:rPr>
          <w:sz w:val="20"/>
        </w:rPr>
        <w:t xml:space="preserve">¿Qué modelo tiene accuracy del </w:t>
      </w:r>
      <w:r w:rsidRPr="00A77B8C">
        <w:rPr>
          <w:spacing w:val="-4"/>
          <w:sz w:val="20"/>
        </w:rPr>
        <w:t>99%?</w:t>
      </w:r>
    </w:p>
    <w:p w14:paraId="1CC9B76B" w14:textId="77777777" w:rsidR="00AE198D" w:rsidRDefault="00AE198D">
      <w:pPr>
        <w:ind w:left="120"/>
        <w:rPr>
          <w:sz w:val="20"/>
        </w:rPr>
      </w:pPr>
    </w:p>
    <w:p w14:paraId="51F30F19" w14:textId="4AACEBAC" w:rsidR="00E95301" w:rsidRPr="00A77B8C" w:rsidRDefault="000233C2" w:rsidP="00A77B8C">
      <w:pPr>
        <w:pStyle w:val="Prrafodelista"/>
        <w:numPr>
          <w:ilvl w:val="0"/>
          <w:numId w:val="1"/>
        </w:numPr>
        <w:spacing w:before="1"/>
        <w:rPr>
          <w:sz w:val="20"/>
        </w:rPr>
      </w:pPr>
      <w:r w:rsidRPr="00A77B8C">
        <w:rPr>
          <w:sz w:val="20"/>
        </w:rPr>
        <w:t xml:space="preserve">¿Qué modelo usa </w:t>
      </w:r>
      <w:r w:rsidRPr="00A77B8C">
        <w:rPr>
          <w:spacing w:val="-2"/>
          <w:sz w:val="20"/>
        </w:rPr>
        <w:t>imágenes?</w:t>
      </w:r>
    </w:p>
    <w:p w14:paraId="6063BD68" w14:textId="77777777" w:rsidR="00E95301" w:rsidRDefault="00E95301">
      <w:pPr>
        <w:pStyle w:val="Textoindependiente"/>
        <w:spacing w:before="59"/>
      </w:pPr>
    </w:p>
    <w:p w14:paraId="6D662A00" w14:textId="0E335396" w:rsidR="00E95301" w:rsidRPr="00A77B8C" w:rsidRDefault="000233C2" w:rsidP="00A77B8C">
      <w:pPr>
        <w:pStyle w:val="Prrafodelista"/>
        <w:numPr>
          <w:ilvl w:val="0"/>
          <w:numId w:val="1"/>
        </w:numPr>
        <w:spacing w:before="1"/>
        <w:rPr>
          <w:spacing w:val="-2"/>
          <w:sz w:val="20"/>
        </w:rPr>
      </w:pPr>
      <w:r w:rsidRPr="00A77B8C">
        <w:rPr>
          <w:sz w:val="20"/>
        </w:rPr>
        <w:t xml:space="preserve">¿Qué modelo usa redes </w:t>
      </w:r>
      <w:r w:rsidRPr="00A77B8C">
        <w:rPr>
          <w:spacing w:val="-2"/>
          <w:sz w:val="20"/>
        </w:rPr>
        <w:t>convolucionales?</w:t>
      </w:r>
    </w:p>
    <w:p w14:paraId="77CB3A86" w14:textId="77777777" w:rsidR="005E48D5" w:rsidRDefault="005E48D5">
      <w:pPr>
        <w:spacing w:before="1"/>
        <w:ind w:left="120"/>
        <w:rPr>
          <w:spacing w:val="-2"/>
          <w:sz w:val="20"/>
        </w:rPr>
      </w:pPr>
    </w:p>
    <w:p w14:paraId="50122C8C" w14:textId="5FDE8C22" w:rsidR="005E48D5" w:rsidRPr="00A77B8C" w:rsidRDefault="005578C6" w:rsidP="00A77B8C">
      <w:pPr>
        <w:pStyle w:val="Prrafodelista"/>
        <w:numPr>
          <w:ilvl w:val="0"/>
          <w:numId w:val="1"/>
        </w:numPr>
        <w:spacing w:before="1"/>
        <w:rPr>
          <w:spacing w:val="-2"/>
          <w:sz w:val="20"/>
        </w:rPr>
      </w:pPr>
      <w:r w:rsidRPr="00A77B8C">
        <w:rPr>
          <w:spacing w:val="-2"/>
          <w:sz w:val="20"/>
        </w:rPr>
        <w:t>¿Qué modelo fue entrenado con datos de audio?</w:t>
      </w:r>
      <w:r w:rsidR="005E48D5" w:rsidRPr="00A77B8C">
        <w:rPr>
          <w:spacing w:val="-2"/>
          <w:sz w:val="20"/>
        </w:rPr>
        <w:t xml:space="preserve"> </w:t>
      </w:r>
    </w:p>
    <w:p w14:paraId="51F8CD0A" w14:textId="77777777" w:rsidR="00F00386" w:rsidRPr="005E48D5" w:rsidRDefault="00F00386" w:rsidP="005E48D5">
      <w:pPr>
        <w:spacing w:before="1"/>
        <w:ind w:left="120"/>
        <w:rPr>
          <w:spacing w:val="-2"/>
          <w:sz w:val="20"/>
        </w:rPr>
      </w:pPr>
    </w:p>
    <w:p w14:paraId="6443CD2D" w14:textId="3FFCC25F" w:rsidR="005E48D5" w:rsidRPr="00A77B8C" w:rsidRDefault="005E48D5" w:rsidP="00A77B8C">
      <w:pPr>
        <w:pStyle w:val="Prrafodelista"/>
        <w:numPr>
          <w:ilvl w:val="0"/>
          <w:numId w:val="1"/>
        </w:numPr>
        <w:spacing w:before="1"/>
        <w:rPr>
          <w:spacing w:val="-2"/>
          <w:sz w:val="20"/>
        </w:rPr>
      </w:pPr>
      <w:r w:rsidRPr="00A77B8C">
        <w:rPr>
          <w:spacing w:val="-2"/>
          <w:sz w:val="20"/>
        </w:rPr>
        <w:t xml:space="preserve">¿Qué modelo usa visión por computador para monitorear la fermentación? </w:t>
      </w:r>
    </w:p>
    <w:p w14:paraId="3A8AB540" w14:textId="77777777" w:rsidR="005D5938" w:rsidRDefault="005D5938" w:rsidP="005E48D5">
      <w:pPr>
        <w:spacing w:before="1"/>
        <w:ind w:left="120"/>
        <w:rPr>
          <w:spacing w:val="-2"/>
          <w:sz w:val="20"/>
        </w:rPr>
      </w:pPr>
    </w:p>
    <w:p w14:paraId="18231AC8" w14:textId="429AE707" w:rsidR="005E48D5" w:rsidRPr="00A77B8C" w:rsidRDefault="005E48D5" w:rsidP="00A77B8C">
      <w:pPr>
        <w:pStyle w:val="Prrafodelista"/>
        <w:numPr>
          <w:ilvl w:val="0"/>
          <w:numId w:val="1"/>
        </w:numPr>
        <w:spacing w:before="1"/>
        <w:rPr>
          <w:spacing w:val="-2"/>
          <w:sz w:val="20"/>
        </w:rPr>
      </w:pPr>
      <w:r w:rsidRPr="00A77B8C">
        <w:rPr>
          <w:spacing w:val="-2"/>
          <w:sz w:val="20"/>
        </w:rPr>
        <w:t xml:space="preserve">¿Qué modelo clasifica bacterias en categorías? </w:t>
      </w:r>
    </w:p>
    <w:p w14:paraId="2D92FA4A" w14:textId="77777777" w:rsidR="005D5938" w:rsidRDefault="005D5938" w:rsidP="005E48D5">
      <w:pPr>
        <w:spacing w:before="1"/>
        <w:ind w:left="120"/>
        <w:rPr>
          <w:spacing w:val="-2"/>
          <w:sz w:val="20"/>
        </w:rPr>
      </w:pPr>
    </w:p>
    <w:p w14:paraId="3A1DE56C" w14:textId="79F64F8F" w:rsidR="005E48D5" w:rsidRPr="00A77B8C" w:rsidRDefault="005E48D5" w:rsidP="00A77B8C">
      <w:pPr>
        <w:pStyle w:val="Prrafodelista"/>
        <w:numPr>
          <w:ilvl w:val="0"/>
          <w:numId w:val="1"/>
        </w:numPr>
        <w:spacing w:before="1"/>
        <w:rPr>
          <w:spacing w:val="-2"/>
          <w:sz w:val="20"/>
        </w:rPr>
      </w:pPr>
      <w:r w:rsidRPr="00A77B8C">
        <w:rPr>
          <w:spacing w:val="-2"/>
          <w:sz w:val="20"/>
        </w:rPr>
        <w:t>¿Qué modelo tiene precisión perfecta en todos los batches?</w:t>
      </w:r>
    </w:p>
    <w:p w14:paraId="29014673" w14:textId="77777777" w:rsidR="002E6E16" w:rsidRDefault="002E6E16" w:rsidP="005E48D5">
      <w:pPr>
        <w:spacing w:before="1"/>
        <w:ind w:left="120"/>
        <w:rPr>
          <w:spacing w:val="-2"/>
          <w:sz w:val="20"/>
        </w:rPr>
      </w:pPr>
    </w:p>
    <w:p w14:paraId="47D2C219" w14:textId="722403B3" w:rsidR="002E6E16" w:rsidRPr="00A77B8C" w:rsidRDefault="002E6E16" w:rsidP="00A77B8C">
      <w:pPr>
        <w:pStyle w:val="Prrafodelista"/>
        <w:numPr>
          <w:ilvl w:val="0"/>
          <w:numId w:val="1"/>
        </w:numPr>
        <w:spacing w:before="1"/>
        <w:rPr>
          <w:spacing w:val="-2"/>
          <w:sz w:val="20"/>
        </w:rPr>
      </w:pPr>
      <w:r w:rsidRPr="00A77B8C">
        <w:rPr>
          <w:spacing w:val="-2"/>
          <w:sz w:val="20"/>
        </w:rPr>
        <w:t>¿Qué modelo predice la penicilina usando video en tiempo real?</w:t>
      </w:r>
    </w:p>
    <w:p w14:paraId="72BB822B" w14:textId="77777777" w:rsidR="002E6E16" w:rsidRDefault="002E6E16" w:rsidP="005E48D5">
      <w:pPr>
        <w:spacing w:before="1"/>
        <w:ind w:left="120"/>
        <w:rPr>
          <w:spacing w:val="-2"/>
          <w:sz w:val="20"/>
        </w:rPr>
      </w:pPr>
    </w:p>
    <w:p w14:paraId="558BF6F4" w14:textId="7BF531C8" w:rsidR="002E6E16" w:rsidRPr="00A77B8C" w:rsidRDefault="00D61679" w:rsidP="00A77B8C">
      <w:pPr>
        <w:pStyle w:val="Prrafodelista"/>
        <w:numPr>
          <w:ilvl w:val="0"/>
          <w:numId w:val="1"/>
        </w:numPr>
        <w:spacing w:before="1"/>
        <w:rPr>
          <w:spacing w:val="-2"/>
          <w:sz w:val="20"/>
        </w:rPr>
      </w:pPr>
      <w:r w:rsidRPr="00A77B8C">
        <w:rPr>
          <w:spacing w:val="-2"/>
          <w:sz w:val="20"/>
        </w:rPr>
        <w:t>¿Qué modelo fue entrenado con datos de satélite para la fermentación?</w:t>
      </w:r>
    </w:p>
    <w:p w14:paraId="5C4424D1" w14:textId="77777777" w:rsidR="00D61679" w:rsidRDefault="00D61679" w:rsidP="005E48D5">
      <w:pPr>
        <w:spacing w:before="1"/>
        <w:ind w:left="120"/>
        <w:rPr>
          <w:spacing w:val="-2"/>
          <w:sz w:val="20"/>
        </w:rPr>
      </w:pPr>
    </w:p>
    <w:p w14:paraId="26893E69" w14:textId="0327D9FD" w:rsidR="00D61679" w:rsidRPr="00A77B8C" w:rsidRDefault="00A77B8C" w:rsidP="00A77B8C">
      <w:pPr>
        <w:pStyle w:val="Prrafodelista"/>
        <w:numPr>
          <w:ilvl w:val="0"/>
          <w:numId w:val="1"/>
        </w:numPr>
        <w:spacing w:before="1"/>
        <w:rPr>
          <w:spacing w:val="-2"/>
          <w:sz w:val="20"/>
        </w:rPr>
      </w:pPr>
      <w:r w:rsidRPr="00A77B8C">
        <w:rPr>
          <w:spacing w:val="-2"/>
          <w:sz w:val="20"/>
        </w:rPr>
        <w:t>¿Qué modelo usa reconocimiento de voz para alertar al operario?</w:t>
      </w:r>
    </w:p>
    <w:p w14:paraId="472D8BAB" w14:textId="77777777" w:rsidR="00AE198D" w:rsidRDefault="00AE198D">
      <w:pPr>
        <w:spacing w:before="1"/>
        <w:ind w:left="120"/>
        <w:rPr>
          <w:sz w:val="20"/>
        </w:rPr>
      </w:pPr>
    </w:p>
    <w:p w14:paraId="2E4662E5" w14:textId="77777777" w:rsidR="00E95301" w:rsidRDefault="000233C2">
      <w:pPr>
        <w:pStyle w:val="Ttulo1"/>
        <w:spacing w:before="1"/>
      </w:pPr>
      <w:r>
        <w:t xml:space="preserve">Criterios de </w:t>
      </w:r>
      <w:r>
        <w:rPr>
          <w:spacing w:val="-2"/>
        </w:rPr>
        <w:t>Evaluación</w:t>
      </w:r>
    </w:p>
    <w:p w14:paraId="5D4CC6FA" w14:textId="77777777" w:rsidR="00E95301" w:rsidRDefault="00E95301">
      <w:pPr>
        <w:pStyle w:val="Textoindependiente"/>
        <w:spacing w:before="4"/>
        <w:rPr>
          <w:rFonts w:ascii="Arial"/>
          <w:b/>
          <w:sz w:val="11"/>
        </w:rPr>
      </w:pPr>
    </w:p>
    <w:tbl>
      <w:tblPr>
        <w:tblStyle w:val="TableNormal"/>
        <w:tblW w:w="0" w:type="auto"/>
        <w:tblInd w:w="21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30"/>
        <w:gridCol w:w="2486"/>
        <w:gridCol w:w="919"/>
      </w:tblGrid>
      <w:tr w:rsidR="00E95301" w14:paraId="409D41D3" w14:textId="77777777">
        <w:trPr>
          <w:trHeight w:val="340"/>
        </w:trPr>
        <w:tc>
          <w:tcPr>
            <w:tcW w:w="1730" w:type="dxa"/>
            <w:shd w:val="clear" w:color="auto" w:fill="808080"/>
          </w:tcPr>
          <w:p w14:paraId="657A5237" w14:textId="77777777" w:rsidR="00E95301" w:rsidRDefault="000233C2">
            <w:pPr>
              <w:pStyle w:val="TableParagraph"/>
              <w:ind w:left="120"/>
              <w:rPr>
                <w:sz w:val="20"/>
              </w:rPr>
            </w:pPr>
            <w:r>
              <w:rPr>
                <w:color w:val="F4F4F4"/>
                <w:spacing w:val="-2"/>
                <w:sz w:val="20"/>
              </w:rPr>
              <w:t>Criterio</w:t>
            </w:r>
          </w:p>
        </w:tc>
        <w:tc>
          <w:tcPr>
            <w:tcW w:w="2486" w:type="dxa"/>
            <w:shd w:val="clear" w:color="auto" w:fill="808080"/>
          </w:tcPr>
          <w:p w14:paraId="20B0E951" w14:textId="77777777" w:rsidR="00E95301" w:rsidRDefault="000233C2">
            <w:pPr>
              <w:pStyle w:val="TableParagraph"/>
              <w:rPr>
                <w:sz w:val="20"/>
              </w:rPr>
            </w:pPr>
            <w:r>
              <w:rPr>
                <w:color w:val="F4F4F4"/>
                <w:spacing w:val="-2"/>
                <w:sz w:val="20"/>
              </w:rPr>
              <w:t>Descripción</w:t>
            </w:r>
          </w:p>
        </w:tc>
        <w:tc>
          <w:tcPr>
            <w:tcW w:w="919" w:type="dxa"/>
            <w:shd w:val="clear" w:color="auto" w:fill="808080"/>
          </w:tcPr>
          <w:p w14:paraId="3DF37A07" w14:textId="77777777" w:rsidR="00E95301" w:rsidRDefault="000233C2">
            <w:pPr>
              <w:pStyle w:val="TableParagraph"/>
              <w:rPr>
                <w:sz w:val="20"/>
              </w:rPr>
            </w:pPr>
            <w:r>
              <w:rPr>
                <w:color w:val="F4F4F4"/>
                <w:spacing w:val="-2"/>
                <w:sz w:val="20"/>
              </w:rPr>
              <w:t>Puntaje</w:t>
            </w:r>
          </w:p>
        </w:tc>
      </w:tr>
      <w:tr w:rsidR="00E95301" w14:paraId="52CBA512" w14:textId="77777777">
        <w:trPr>
          <w:trHeight w:val="340"/>
        </w:trPr>
        <w:tc>
          <w:tcPr>
            <w:tcW w:w="1730" w:type="dxa"/>
          </w:tcPr>
          <w:p w14:paraId="6BF308FA" w14:textId="77777777" w:rsidR="00E95301" w:rsidRDefault="000233C2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Precisión</w:t>
            </w:r>
          </w:p>
        </w:tc>
        <w:tc>
          <w:tcPr>
            <w:tcW w:w="2486" w:type="dxa"/>
          </w:tcPr>
          <w:p w14:paraId="65AC4A0A" w14:textId="77777777" w:rsidR="00E95301" w:rsidRDefault="000233C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Exactitud de la </w:t>
            </w:r>
            <w:r>
              <w:rPr>
                <w:spacing w:val="-2"/>
                <w:sz w:val="20"/>
              </w:rPr>
              <w:t>respuesta</w:t>
            </w:r>
          </w:p>
        </w:tc>
        <w:tc>
          <w:tcPr>
            <w:tcW w:w="919" w:type="dxa"/>
          </w:tcPr>
          <w:p w14:paraId="1DA15F24" w14:textId="77777777" w:rsidR="00E95301" w:rsidRDefault="000233C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0-</w:t>
            </w:r>
            <w:r>
              <w:rPr>
                <w:spacing w:val="-10"/>
                <w:sz w:val="20"/>
              </w:rPr>
              <w:t>2</w:t>
            </w:r>
          </w:p>
        </w:tc>
      </w:tr>
    </w:tbl>
    <w:p w14:paraId="698877D5" w14:textId="77777777" w:rsidR="00E95301" w:rsidRDefault="00E95301">
      <w:pPr>
        <w:pStyle w:val="TableParagraph"/>
        <w:rPr>
          <w:sz w:val="20"/>
        </w:rPr>
        <w:sectPr w:rsidR="00E95301">
          <w:pgSz w:w="12240" w:h="15840"/>
          <w:pgMar w:top="1740" w:right="1440" w:bottom="280" w:left="1440" w:header="720" w:footer="720" w:gutter="0"/>
          <w:cols w:space="720"/>
        </w:sectPr>
      </w:pPr>
    </w:p>
    <w:p w14:paraId="336A0D7B" w14:textId="77777777" w:rsidR="00E95301" w:rsidRDefault="00E95301">
      <w:pPr>
        <w:pStyle w:val="Textoindependiente"/>
        <w:spacing w:before="7"/>
        <w:rPr>
          <w:rFonts w:ascii="Arial"/>
          <w:b/>
          <w:sz w:val="2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2264"/>
        <w:gridCol w:w="4210"/>
        <w:gridCol w:w="1228"/>
      </w:tblGrid>
      <w:tr w:rsidR="001C4AA9" w14:paraId="656C1DB6" w14:textId="77777777" w:rsidTr="001C4AA9">
        <w:tc>
          <w:tcPr>
            <w:tcW w:w="2264" w:type="dxa"/>
          </w:tcPr>
          <w:p w14:paraId="0DED4E7F" w14:textId="5ADE5FAA" w:rsidR="001C4AA9" w:rsidRDefault="001C4AA9" w:rsidP="00DC7AEE">
            <w:pPr>
              <w:pStyle w:val="Textoindependiente"/>
              <w:spacing w:before="165"/>
              <w:rPr>
                <w:rFonts w:ascii="Arial"/>
                <w:b/>
                <w:sz w:val="28"/>
              </w:rPr>
            </w:pPr>
            <w:r w:rsidRPr="009832C3">
              <w:rPr>
                <w:rFonts w:ascii="Arial"/>
                <w:b/>
                <w:bCs/>
                <w:sz w:val="28"/>
              </w:rPr>
              <w:t>Criterio</w:t>
            </w:r>
          </w:p>
        </w:tc>
        <w:tc>
          <w:tcPr>
            <w:tcW w:w="4210" w:type="dxa"/>
            <w:vAlign w:val="center"/>
          </w:tcPr>
          <w:p w14:paraId="63E91847" w14:textId="55BA1F4B" w:rsidR="001C4AA9" w:rsidRDefault="001C4AA9" w:rsidP="00DC7AEE">
            <w:pPr>
              <w:pStyle w:val="Textoindependiente"/>
              <w:spacing w:before="165"/>
              <w:rPr>
                <w:rFonts w:ascii="Arial"/>
                <w:b/>
                <w:sz w:val="28"/>
              </w:rPr>
            </w:pPr>
            <w:r w:rsidRPr="009832C3">
              <w:rPr>
                <w:rFonts w:ascii="Arial"/>
                <w:b/>
                <w:bCs/>
                <w:sz w:val="28"/>
              </w:rPr>
              <w:t>Descripci</w:t>
            </w:r>
            <w:r w:rsidRPr="009832C3">
              <w:rPr>
                <w:rFonts w:ascii="Arial"/>
                <w:b/>
                <w:bCs/>
                <w:sz w:val="28"/>
              </w:rPr>
              <w:t>ó</w:t>
            </w:r>
            <w:r w:rsidRPr="009832C3">
              <w:rPr>
                <w:rFonts w:ascii="Arial"/>
                <w:b/>
                <w:bCs/>
                <w:sz w:val="28"/>
              </w:rPr>
              <w:t>n</w:t>
            </w:r>
          </w:p>
        </w:tc>
        <w:tc>
          <w:tcPr>
            <w:tcW w:w="1228" w:type="dxa"/>
            <w:vAlign w:val="center"/>
          </w:tcPr>
          <w:p w14:paraId="00555A34" w14:textId="5903BDDE" w:rsidR="001C4AA9" w:rsidRDefault="001C4AA9" w:rsidP="00DC7AEE">
            <w:pPr>
              <w:pStyle w:val="Textoindependiente"/>
              <w:spacing w:before="165"/>
              <w:rPr>
                <w:rFonts w:ascii="Arial"/>
                <w:b/>
                <w:sz w:val="28"/>
              </w:rPr>
            </w:pPr>
            <w:r w:rsidRPr="009832C3">
              <w:rPr>
                <w:rFonts w:ascii="Arial"/>
                <w:b/>
                <w:bCs/>
                <w:sz w:val="28"/>
              </w:rPr>
              <w:t>Puntaje</w:t>
            </w:r>
          </w:p>
        </w:tc>
      </w:tr>
      <w:tr w:rsidR="001C4AA9" w14:paraId="6C4424E8" w14:textId="77777777" w:rsidTr="001C4AA9">
        <w:tc>
          <w:tcPr>
            <w:tcW w:w="2264" w:type="dxa"/>
          </w:tcPr>
          <w:p w14:paraId="7FBCC919" w14:textId="07E31E98" w:rsidR="001C4AA9" w:rsidRPr="00703BFD" w:rsidRDefault="001C4AA9" w:rsidP="00E67E27">
            <w:pPr>
              <w:pStyle w:val="Textoindependiente"/>
              <w:spacing w:before="165"/>
              <w:rPr>
                <w:rFonts w:ascii="Arial"/>
                <w:bCs/>
                <w:sz w:val="28"/>
              </w:rPr>
            </w:pPr>
            <w:r w:rsidRPr="00703BFD">
              <w:rPr>
                <w:rFonts w:ascii="Arial"/>
                <w:bCs/>
                <w:sz w:val="28"/>
              </w:rPr>
              <w:t>Precisi</w:t>
            </w:r>
            <w:r w:rsidRPr="00703BFD">
              <w:rPr>
                <w:rFonts w:ascii="Arial"/>
                <w:bCs/>
                <w:sz w:val="28"/>
              </w:rPr>
              <w:t>ó</w:t>
            </w:r>
            <w:r w:rsidRPr="00703BFD">
              <w:rPr>
                <w:rFonts w:ascii="Arial"/>
                <w:bCs/>
                <w:sz w:val="28"/>
              </w:rPr>
              <w:t>n</w:t>
            </w:r>
          </w:p>
        </w:tc>
        <w:tc>
          <w:tcPr>
            <w:tcW w:w="4210" w:type="dxa"/>
            <w:vAlign w:val="center"/>
          </w:tcPr>
          <w:p w14:paraId="087BB933" w14:textId="29CF24DA" w:rsidR="001C4AA9" w:rsidRPr="00E67E27" w:rsidRDefault="001C4AA9" w:rsidP="00E67E27">
            <w:pPr>
              <w:pStyle w:val="Textoindependiente"/>
              <w:spacing w:before="165"/>
              <w:rPr>
                <w:rFonts w:ascii="Arial"/>
                <w:bCs/>
                <w:sz w:val="28"/>
              </w:rPr>
            </w:pPr>
            <w:r w:rsidRPr="00E67E27">
              <w:rPr>
                <w:rFonts w:ascii="Arial"/>
                <w:bCs/>
                <w:sz w:val="28"/>
              </w:rPr>
              <w:t>Exactitud de la respuesta frente a la informaci</w:t>
            </w:r>
            <w:r w:rsidRPr="00E67E27">
              <w:rPr>
                <w:rFonts w:ascii="Arial"/>
                <w:bCs/>
                <w:sz w:val="28"/>
              </w:rPr>
              <w:t>ó</w:t>
            </w:r>
            <w:r w:rsidRPr="00E67E27">
              <w:rPr>
                <w:rFonts w:ascii="Arial"/>
                <w:bCs/>
                <w:sz w:val="28"/>
              </w:rPr>
              <w:t>n esperada</w:t>
            </w:r>
          </w:p>
        </w:tc>
        <w:tc>
          <w:tcPr>
            <w:tcW w:w="1228" w:type="dxa"/>
          </w:tcPr>
          <w:p w14:paraId="0D7C8969" w14:textId="336062AA" w:rsidR="001C4AA9" w:rsidRDefault="001C4AA9" w:rsidP="00E67E27">
            <w:pPr>
              <w:pStyle w:val="Textoindependiente"/>
              <w:spacing w:before="165"/>
              <w:rPr>
                <w:rFonts w:ascii="Arial"/>
                <w:b/>
                <w:sz w:val="28"/>
              </w:rPr>
            </w:pPr>
            <w:r w:rsidRPr="009832C3">
              <w:rPr>
                <w:rFonts w:ascii="Arial"/>
                <w:b/>
                <w:sz w:val="28"/>
              </w:rPr>
              <w:t>1-5</w:t>
            </w:r>
          </w:p>
        </w:tc>
      </w:tr>
      <w:tr w:rsidR="001C4AA9" w14:paraId="0527C8C1" w14:textId="77777777" w:rsidTr="001C4AA9">
        <w:tc>
          <w:tcPr>
            <w:tcW w:w="2264" w:type="dxa"/>
            <w:vAlign w:val="center"/>
          </w:tcPr>
          <w:p w14:paraId="0D48BAF7" w14:textId="3F671BC7" w:rsidR="001C4AA9" w:rsidRPr="00E67E27" w:rsidRDefault="001C4AA9" w:rsidP="00E67E27">
            <w:pPr>
              <w:pStyle w:val="Textoindependiente"/>
              <w:spacing w:before="165"/>
              <w:rPr>
                <w:rFonts w:ascii="Arial"/>
                <w:bCs/>
                <w:sz w:val="28"/>
              </w:rPr>
            </w:pPr>
            <w:r w:rsidRPr="00E67E27">
              <w:rPr>
                <w:rFonts w:ascii="Arial"/>
                <w:bCs/>
                <w:sz w:val="28"/>
              </w:rPr>
              <w:t>Uso del contexto</w:t>
            </w:r>
          </w:p>
        </w:tc>
        <w:tc>
          <w:tcPr>
            <w:tcW w:w="4210" w:type="dxa"/>
            <w:vAlign w:val="center"/>
          </w:tcPr>
          <w:p w14:paraId="3A3951C0" w14:textId="0AC57F6A" w:rsidR="001C4AA9" w:rsidRPr="00E67E27" w:rsidRDefault="001C4AA9" w:rsidP="00E67E27">
            <w:pPr>
              <w:pStyle w:val="Textoindependiente"/>
              <w:spacing w:before="165"/>
              <w:rPr>
                <w:rFonts w:ascii="Arial"/>
                <w:bCs/>
                <w:sz w:val="28"/>
              </w:rPr>
            </w:pPr>
            <w:r w:rsidRPr="00E67E27">
              <w:rPr>
                <w:rFonts w:ascii="Arial"/>
                <w:bCs/>
                <w:sz w:val="28"/>
              </w:rPr>
              <w:t>Qu</w:t>
            </w:r>
            <w:r w:rsidRPr="00E67E27">
              <w:rPr>
                <w:rFonts w:ascii="Arial"/>
                <w:bCs/>
                <w:sz w:val="28"/>
              </w:rPr>
              <w:t>é</w:t>
            </w:r>
            <w:r w:rsidRPr="00E67E27">
              <w:rPr>
                <w:rFonts w:ascii="Arial"/>
                <w:bCs/>
                <w:sz w:val="28"/>
              </w:rPr>
              <w:t xml:space="preserve"> tanto la respuesta se apoya en YAML/PDF</w:t>
            </w:r>
          </w:p>
        </w:tc>
        <w:tc>
          <w:tcPr>
            <w:tcW w:w="1228" w:type="dxa"/>
          </w:tcPr>
          <w:p w14:paraId="4401F92F" w14:textId="6E8EA063" w:rsidR="001C4AA9" w:rsidRDefault="001C4AA9" w:rsidP="00E67E27">
            <w:pPr>
              <w:pStyle w:val="Textoindependiente"/>
              <w:spacing w:before="165"/>
              <w:rPr>
                <w:rFonts w:ascii="Arial"/>
                <w:b/>
                <w:sz w:val="28"/>
              </w:rPr>
            </w:pPr>
            <w:r w:rsidRPr="009832C3">
              <w:rPr>
                <w:rFonts w:ascii="Arial"/>
                <w:b/>
                <w:sz w:val="28"/>
              </w:rPr>
              <w:t>1-5</w:t>
            </w:r>
          </w:p>
        </w:tc>
      </w:tr>
      <w:tr w:rsidR="001C4AA9" w14:paraId="19A1DBDC" w14:textId="77777777" w:rsidTr="001C4AA9">
        <w:tc>
          <w:tcPr>
            <w:tcW w:w="2264" w:type="dxa"/>
            <w:vAlign w:val="center"/>
          </w:tcPr>
          <w:p w14:paraId="624D4E08" w14:textId="71A17A28" w:rsidR="001C4AA9" w:rsidRPr="00E67E27" w:rsidRDefault="001C4AA9" w:rsidP="00E67E27">
            <w:pPr>
              <w:pStyle w:val="Textoindependiente"/>
              <w:spacing w:before="165"/>
              <w:rPr>
                <w:rFonts w:ascii="Arial"/>
                <w:bCs/>
                <w:sz w:val="28"/>
              </w:rPr>
            </w:pPr>
            <w:r w:rsidRPr="00E67E27">
              <w:rPr>
                <w:rFonts w:ascii="Arial"/>
                <w:bCs/>
                <w:sz w:val="28"/>
              </w:rPr>
              <w:t>Coherencia</w:t>
            </w:r>
          </w:p>
        </w:tc>
        <w:tc>
          <w:tcPr>
            <w:tcW w:w="4210" w:type="dxa"/>
            <w:vAlign w:val="center"/>
          </w:tcPr>
          <w:p w14:paraId="4AB77268" w14:textId="55B5AC2B" w:rsidR="001C4AA9" w:rsidRPr="00E67E27" w:rsidRDefault="001C4AA9" w:rsidP="00E67E27">
            <w:pPr>
              <w:pStyle w:val="Textoindependiente"/>
              <w:spacing w:before="165"/>
              <w:rPr>
                <w:rFonts w:ascii="Arial"/>
                <w:bCs/>
                <w:sz w:val="28"/>
              </w:rPr>
            </w:pPr>
            <w:r w:rsidRPr="00E67E27">
              <w:rPr>
                <w:rFonts w:ascii="Arial"/>
                <w:bCs/>
                <w:sz w:val="28"/>
              </w:rPr>
              <w:t>Consistencia l</w:t>
            </w:r>
            <w:r w:rsidRPr="00E67E27">
              <w:rPr>
                <w:rFonts w:ascii="Arial"/>
                <w:bCs/>
                <w:sz w:val="28"/>
              </w:rPr>
              <w:t>ó</w:t>
            </w:r>
            <w:r w:rsidRPr="00E67E27">
              <w:rPr>
                <w:rFonts w:ascii="Arial"/>
                <w:bCs/>
                <w:sz w:val="28"/>
              </w:rPr>
              <w:t>gica y t</w:t>
            </w:r>
            <w:r w:rsidRPr="00E67E27">
              <w:rPr>
                <w:rFonts w:ascii="Arial"/>
                <w:bCs/>
                <w:sz w:val="28"/>
              </w:rPr>
              <w:t>é</w:t>
            </w:r>
            <w:r w:rsidRPr="00E67E27">
              <w:rPr>
                <w:rFonts w:ascii="Arial"/>
                <w:bCs/>
                <w:sz w:val="28"/>
              </w:rPr>
              <w:t>cnica</w:t>
            </w:r>
          </w:p>
        </w:tc>
        <w:tc>
          <w:tcPr>
            <w:tcW w:w="1228" w:type="dxa"/>
          </w:tcPr>
          <w:p w14:paraId="7AACD007" w14:textId="58078F9D" w:rsidR="001C4AA9" w:rsidRDefault="001C4AA9" w:rsidP="00E67E27">
            <w:pPr>
              <w:pStyle w:val="Textoindependiente"/>
              <w:spacing w:before="165"/>
              <w:rPr>
                <w:rFonts w:ascii="Arial"/>
                <w:b/>
                <w:sz w:val="28"/>
              </w:rPr>
            </w:pPr>
            <w:r w:rsidRPr="009832C3">
              <w:rPr>
                <w:rFonts w:ascii="Arial"/>
                <w:b/>
                <w:sz w:val="28"/>
              </w:rPr>
              <w:t>1-5</w:t>
            </w:r>
          </w:p>
        </w:tc>
      </w:tr>
      <w:tr w:rsidR="001C4AA9" w14:paraId="7F0291FE" w14:textId="77777777" w:rsidTr="001C4AA9">
        <w:tc>
          <w:tcPr>
            <w:tcW w:w="2264" w:type="dxa"/>
            <w:vAlign w:val="center"/>
          </w:tcPr>
          <w:p w14:paraId="717C597D" w14:textId="5AD83AB4" w:rsidR="001C4AA9" w:rsidRPr="00E67E27" w:rsidRDefault="001C4AA9" w:rsidP="00E67E27">
            <w:pPr>
              <w:pStyle w:val="Textoindependiente"/>
              <w:spacing w:before="165"/>
              <w:rPr>
                <w:rFonts w:ascii="Arial"/>
                <w:bCs/>
                <w:sz w:val="28"/>
              </w:rPr>
            </w:pPr>
            <w:r w:rsidRPr="00E67E27">
              <w:rPr>
                <w:rFonts w:ascii="Arial"/>
                <w:bCs/>
                <w:sz w:val="28"/>
              </w:rPr>
              <w:t>Interpretaci</w:t>
            </w:r>
            <w:r w:rsidRPr="00E67E27">
              <w:rPr>
                <w:rFonts w:ascii="Arial"/>
                <w:bCs/>
                <w:sz w:val="28"/>
              </w:rPr>
              <w:t>ó</w:t>
            </w:r>
            <w:r w:rsidRPr="00E67E27">
              <w:rPr>
                <w:rFonts w:ascii="Arial"/>
                <w:bCs/>
                <w:sz w:val="28"/>
              </w:rPr>
              <w:t>n</w:t>
            </w:r>
          </w:p>
        </w:tc>
        <w:tc>
          <w:tcPr>
            <w:tcW w:w="4210" w:type="dxa"/>
            <w:vAlign w:val="center"/>
          </w:tcPr>
          <w:p w14:paraId="4A82170E" w14:textId="359AE356" w:rsidR="001C4AA9" w:rsidRPr="00E67E27" w:rsidRDefault="001C4AA9" w:rsidP="00E67E27">
            <w:pPr>
              <w:pStyle w:val="Textoindependiente"/>
              <w:spacing w:before="165"/>
              <w:rPr>
                <w:rFonts w:ascii="Arial"/>
                <w:bCs/>
                <w:sz w:val="28"/>
              </w:rPr>
            </w:pPr>
            <w:r w:rsidRPr="00E67E27">
              <w:rPr>
                <w:rFonts w:ascii="Arial"/>
                <w:bCs/>
                <w:sz w:val="28"/>
              </w:rPr>
              <w:t>Capacidad de analizar y explicar</w:t>
            </w:r>
          </w:p>
        </w:tc>
        <w:tc>
          <w:tcPr>
            <w:tcW w:w="1228" w:type="dxa"/>
          </w:tcPr>
          <w:p w14:paraId="7BBB5DA8" w14:textId="0052863B" w:rsidR="001C4AA9" w:rsidRDefault="001C4AA9" w:rsidP="00E67E27">
            <w:pPr>
              <w:pStyle w:val="Textoindependiente"/>
              <w:spacing w:before="165"/>
              <w:rPr>
                <w:rFonts w:ascii="Arial"/>
                <w:b/>
                <w:sz w:val="28"/>
              </w:rPr>
            </w:pPr>
            <w:r w:rsidRPr="009832C3">
              <w:rPr>
                <w:rFonts w:ascii="Arial"/>
                <w:b/>
                <w:sz w:val="28"/>
              </w:rPr>
              <w:t>1-5</w:t>
            </w:r>
          </w:p>
        </w:tc>
      </w:tr>
      <w:tr w:rsidR="001C4AA9" w14:paraId="524E2F2E" w14:textId="77777777" w:rsidTr="001C4AA9">
        <w:tc>
          <w:tcPr>
            <w:tcW w:w="2264" w:type="dxa"/>
            <w:vAlign w:val="center"/>
          </w:tcPr>
          <w:p w14:paraId="20A7B3D0" w14:textId="3450F411" w:rsidR="001C4AA9" w:rsidRPr="00E67E27" w:rsidRDefault="001C4AA9" w:rsidP="00E67E27">
            <w:pPr>
              <w:pStyle w:val="Textoindependiente"/>
              <w:spacing w:before="165"/>
              <w:rPr>
                <w:rFonts w:ascii="Arial"/>
                <w:bCs/>
                <w:sz w:val="28"/>
              </w:rPr>
            </w:pPr>
            <w:r w:rsidRPr="00E67E27">
              <w:rPr>
                <w:rFonts w:ascii="Arial"/>
                <w:bCs/>
                <w:sz w:val="28"/>
              </w:rPr>
              <w:t>No alucinaci</w:t>
            </w:r>
            <w:r w:rsidRPr="00E67E27">
              <w:rPr>
                <w:rFonts w:ascii="Arial"/>
                <w:bCs/>
                <w:sz w:val="28"/>
              </w:rPr>
              <w:t>ó</w:t>
            </w:r>
            <w:r w:rsidRPr="00E67E27">
              <w:rPr>
                <w:rFonts w:ascii="Arial"/>
                <w:bCs/>
                <w:sz w:val="28"/>
              </w:rPr>
              <w:t>n</w:t>
            </w:r>
          </w:p>
        </w:tc>
        <w:tc>
          <w:tcPr>
            <w:tcW w:w="4210" w:type="dxa"/>
            <w:vAlign w:val="center"/>
          </w:tcPr>
          <w:p w14:paraId="5CA9F3D3" w14:textId="12101B6F" w:rsidR="001C4AA9" w:rsidRPr="00E67E27" w:rsidRDefault="001C4AA9" w:rsidP="00E67E27">
            <w:pPr>
              <w:pStyle w:val="Textoindependiente"/>
              <w:spacing w:before="165"/>
              <w:rPr>
                <w:rFonts w:ascii="Arial"/>
                <w:bCs/>
                <w:sz w:val="28"/>
              </w:rPr>
            </w:pPr>
            <w:r w:rsidRPr="00E67E27">
              <w:rPr>
                <w:rFonts w:ascii="Arial"/>
                <w:bCs/>
                <w:sz w:val="28"/>
              </w:rPr>
              <w:t>Evita inventar datos no soportados</w:t>
            </w:r>
          </w:p>
        </w:tc>
        <w:tc>
          <w:tcPr>
            <w:tcW w:w="1228" w:type="dxa"/>
          </w:tcPr>
          <w:p w14:paraId="7EFBC781" w14:textId="24692C65" w:rsidR="001C4AA9" w:rsidRDefault="001C4AA9" w:rsidP="00E67E27">
            <w:pPr>
              <w:pStyle w:val="Textoindependiente"/>
              <w:spacing w:before="165"/>
              <w:rPr>
                <w:rFonts w:ascii="Arial"/>
                <w:b/>
                <w:sz w:val="28"/>
              </w:rPr>
            </w:pPr>
            <w:r w:rsidRPr="009832C3">
              <w:rPr>
                <w:rFonts w:ascii="Arial"/>
                <w:b/>
                <w:sz w:val="28"/>
              </w:rPr>
              <w:t>1-5</w:t>
            </w:r>
          </w:p>
        </w:tc>
      </w:tr>
      <w:tr w:rsidR="001C4AA9" w14:paraId="09A24E6D" w14:textId="77777777" w:rsidTr="001C4AA9">
        <w:tc>
          <w:tcPr>
            <w:tcW w:w="2264" w:type="dxa"/>
            <w:vAlign w:val="center"/>
          </w:tcPr>
          <w:p w14:paraId="1C74CEA1" w14:textId="20B00080" w:rsidR="001C4AA9" w:rsidRPr="00E67E27" w:rsidRDefault="001C4AA9" w:rsidP="00E67E27">
            <w:pPr>
              <w:pStyle w:val="Textoindependiente"/>
              <w:spacing w:before="165"/>
              <w:rPr>
                <w:rFonts w:ascii="Arial"/>
                <w:bCs/>
                <w:sz w:val="28"/>
              </w:rPr>
            </w:pPr>
            <w:r w:rsidRPr="00E67E27">
              <w:rPr>
                <w:rFonts w:ascii="Arial"/>
                <w:bCs/>
                <w:sz w:val="28"/>
              </w:rPr>
              <w:t>Claridad</w:t>
            </w:r>
          </w:p>
        </w:tc>
        <w:tc>
          <w:tcPr>
            <w:tcW w:w="4210" w:type="dxa"/>
            <w:vAlign w:val="center"/>
          </w:tcPr>
          <w:p w14:paraId="4827C4F0" w14:textId="0EF925DA" w:rsidR="001C4AA9" w:rsidRPr="00E67E27" w:rsidRDefault="001C4AA9" w:rsidP="00E67E27">
            <w:pPr>
              <w:pStyle w:val="Textoindependiente"/>
              <w:spacing w:before="165"/>
              <w:rPr>
                <w:rFonts w:ascii="Arial"/>
                <w:bCs/>
                <w:sz w:val="28"/>
              </w:rPr>
            </w:pPr>
            <w:r w:rsidRPr="00E67E27">
              <w:rPr>
                <w:rFonts w:ascii="Arial"/>
                <w:bCs/>
                <w:sz w:val="28"/>
              </w:rPr>
              <w:t>Respuesta comprensible y ordenada</w:t>
            </w:r>
          </w:p>
        </w:tc>
        <w:tc>
          <w:tcPr>
            <w:tcW w:w="1228" w:type="dxa"/>
          </w:tcPr>
          <w:p w14:paraId="38BB0BD9" w14:textId="69154B77" w:rsidR="001C4AA9" w:rsidRDefault="001C4AA9" w:rsidP="00E67E27">
            <w:pPr>
              <w:pStyle w:val="Textoindependiente"/>
              <w:spacing w:before="165"/>
              <w:rPr>
                <w:rFonts w:ascii="Arial"/>
                <w:b/>
                <w:sz w:val="28"/>
              </w:rPr>
            </w:pPr>
            <w:r w:rsidRPr="009832C3">
              <w:rPr>
                <w:rFonts w:ascii="Arial"/>
                <w:b/>
                <w:sz w:val="28"/>
              </w:rPr>
              <w:t>1-5</w:t>
            </w:r>
          </w:p>
        </w:tc>
      </w:tr>
    </w:tbl>
    <w:p w14:paraId="2CD802F8" w14:textId="3B302759" w:rsidR="009832C3" w:rsidRPr="00F072F1" w:rsidRDefault="00F072F1" w:rsidP="00F072F1">
      <w:pPr>
        <w:pStyle w:val="Textoindependiente"/>
        <w:spacing w:before="153" w:line="249" w:lineRule="auto"/>
        <w:ind w:right="172"/>
        <w:rPr>
          <w:b/>
          <w:bCs/>
        </w:rPr>
      </w:pPr>
      <w:r w:rsidRPr="00F072F1">
        <w:rPr>
          <w:b/>
          <w:bCs/>
        </w:rPr>
        <w:t>Puntaje máximo por pregunta: 30</w:t>
      </w:r>
    </w:p>
    <w:p w14:paraId="1811120C" w14:textId="77777777" w:rsidR="00742F86" w:rsidRPr="00742F86" w:rsidRDefault="00742F86" w:rsidP="00742F86">
      <w:pPr>
        <w:pStyle w:val="Textoindependiente"/>
        <w:numPr>
          <w:ilvl w:val="0"/>
          <w:numId w:val="2"/>
        </w:numPr>
        <w:spacing w:before="153" w:line="249" w:lineRule="auto"/>
        <w:ind w:right="172"/>
      </w:pPr>
      <w:r w:rsidRPr="00742F86">
        <w:t xml:space="preserve">Si aplicas </w:t>
      </w:r>
      <w:r w:rsidRPr="00742F86">
        <w:rPr>
          <w:b/>
          <w:bCs/>
        </w:rPr>
        <w:t>20 preguntas</w:t>
      </w:r>
      <w:r w:rsidRPr="00742F86">
        <w:t xml:space="preserve"> en total, el máximo por modelo sería: </w:t>
      </w:r>
    </w:p>
    <w:p w14:paraId="61EE0FAE" w14:textId="77777777" w:rsidR="00742F86" w:rsidRPr="00742F86" w:rsidRDefault="00742F86" w:rsidP="00742F86">
      <w:pPr>
        <w:pStyle w:val="Textoindependiente"/>
        <w:numPr>
          <w:ilvl w:val="1"/>
          <w:numId w:val="2"/>
        </w:numPr>
        <w:spacing w:before="153" w:line="249" w:lineRule="auto"/>
        <w:ind w:right="172"/>
      </w:pPr>
      <w:r w:rsidRPr="00742F86">
        <w:rPr>
          <w:b/>
          <w:bCs/>
        </w:rPr>
        <w:t>600 puntos</w:t>
      </w:r>
      <w:r w:rsidRPr="00742F86">
        <w:t xml:space="preserve"> </w:t>
      </w:r>
    </w:p>
    <w:p w14:paraId="04DC5E55" w14:textId="77777777" w:rsidR="00742F86" w:rsidRPr="00742F86" w:rsidRDefault="00742F86" w:rsidP="00742F86">
      <w:pPr>
        <w:pStyle w:val="Textoindependiente"/>
        <w:spacing w:before="153" w:line="249" w:lineRule="auto"/>
        <w:ind w:right="172"/>
        <w:rPr>
          <w:b/>
          <w:bCs/>
        </w:rPr>
      </w:pPr>
      <w:r w:rsidRPr="00742F86">
        <w:rPr>
          <w:b/>
          <w:bCs/>
        </w:rPr>
        <w:t>Escala sugerida</w:t>
      </w:r>
    </w:p>
    <w:p w14:paraId="151B875F" w14:textId="77777777" w:rsidR="00742F86" w:rsidRPr="00742F86" w:rsidRDefault="00742F86" w:rsidP="00742F86">
      <w:pPr>
        <w:pStyle w:val="Textoindependiente"/>
        <w:numPr>
          <w:ilvl w:val="0"/>
          <w:numId w:val="3"/>
        </w:numPr>
        <w:spacing w:before="153" w:line="249" w:lineRule="auto"/>
        <w:ind w:right="172"/>
      </w:pPr>
      <w:r w:rsidRPr="00742F86">
        <w:rPr>
          <w:b/>
          <w:bCs/>
        </w:rPr>
        <w:t>1 = Muy deficiente</w:t>
      </w:r>
      <w:r w:rsidRPr="00742F86">
        <w:t xml:space="preserve"> </w:t>
      </w:r>
    </w:p>
    <w:p w14:paraId="5C250C98" w14:textId="77777777" w:rsidR="00742F86" w:rsidRPr="00742F86" w:rsidRDefault="00742F86" w:rsidP="00742F86">
      <w:pPr>
        <w:pStyle w:val="Textoindependiente"/>
        <w:numPr>
          <w:ilvl w:val="0"/>
          <w:numId w:val="3"/>
        </w:numPr>
        <w:spacing w:before="153" w:line="249" w:lineRule="auto"/>
        <w:ind w:right="172"/>
      </w:pPr>
      <w:r w:rsidRPr="00742F86">
        <w:rPr>
          <w:b/>
          <w:bCs/>
        </w:rPr>
        <w:t>2 = Deficiente</w:t>
      </w:r>
      <w:r w:rsidRPr="00742F86">
        <w:t xml:space="preserve"> </w:t>
      </w:r>
    </w:p>
    <w:p w14:paraId="14610F32" w14:textId="77777777" w:rsidR="00742F86" w:rsidRPr="00742F86" w:rsidRDefault="00742F86" w:rsidP="00742F86">
      <w:pPr>
        <w:pStyle w:val="Textoindependiente"/>
        <w:numPr>
          <w:ilvl w:val="0"/>
          <w:numId w:val="3"/>
        </w:numPr>
        <w:spacing w:before="153" w:line="249" w:lineRule="auto"/>
        <w:ind w:right="172"/>
      </w:pPr>
      <w:r w:rsidRPr="00742F86">
        <w:rPr>
          <w:b/>
          <w:bCs/>
        </w:rPr>
        <w:t>3 = Aceptable</w:t>
      </w:r>
      <w:r w:rsidRPr="00742F86">
        <w:t xml:space="preserve"> </w:t>
      </w:r>
    </w:p>
    <w:p w14:paraId="6A909AD2" w14:textId="77777777" w:rsidR="00742F86" w:rsidRPr="00742F86" w:rsidRDefault="00742F86" w:rsidP="00742F86">
      <w:pPr>
        <w:pStyle w:val="Textoindependiente"/>
        <w:numPr>
          <w:ilvl w:val="0"/>
          <w:numId w:val="3"/>
        </w:numPr>
        <w:spacing w:before="153" w:line="249" w:lineRule="auto"/>
        <w:ind w:right="172"/>
      </w:pPr>
      <w:r w:rsidRPr="00742F86">
        <w:rPr>
          <w:b/>
          <w:bCs/>
        </w:rPr>
        <w:t>4 = Bueno</w:t>
      </w:r>
      <w:r w:rsidRPr="00742F86">
        <w:t xml:space="preserve"> </w:t>
      </w:r>
    </w:p>
    <w:p w14:paraId="48906A31" w14:textId="77777777" w:rsidR="00742F86" w:rsidRPr="00742F86" w:rsidRDefault="00742F86" w:rsidP="00742F86">
      <w:pPr>
        <w:pStyle w:val="Textoindependiente"/>
        <w:numPr>
          <w:ilvl w:val="0"/>
          <w:numId w:val="3"/>
        </w:numPr>
        <w:spacing w:before="153" w:line="249" w:lineRule="auto"/>
        <w:ind w:right="172"/>
      </w:pPr>
      <w:r w:rsidRPr="00742F86">
        <w:rPr>
          <w:b/>
          <w:bCs/>
        </w:rPr>
        <w:t>5 = Excelente</w:t>
      </w:r>
    </w:p>
    <w:p w14:paraId="2A6D6987" w14:textId="77777777" w:rsidR="009832C3" w:rsidRDefault="009832C3" w:rsidP="00742F86">
      <w:pPr>
        <w:pStyle w:val="Textoindependiente"/>
        <w:spacing w:before="153" w:line="249" w:lineRule="auto"/>
        <w:ind w:right="172"/>
      </w:pPr>
    </w:p>
    <w:p w14:paraId="65A2A81D" w14:textId="53EC4705" w:rsidR="00E95301" w:rsidRDefault="000233C2">
      <w:pPr>
        <w:pStyle w:val="Textoindependiente"/>
        <w:spacing w:before="153" w:line="249" w:lineRule="auto"/>
        <w:ind w:left="120" w:right="172"/>
      </w:pPr>
      <w:r>
        <w:t>El</w:t>
      </w:r>
      <w:r>
        <w:rPr>
          <w:spacing w:val="-4"/>
        </w:rPr>
        <w:t xml:space="preserve"> </w:t>
      </w:r>
      <w:r>
        <w:t>chatbot</w:t>
      </w:r>
      <w:r>
        <w:rPr>
          <w:spacing w:val="-4"/>
        </w:rPr>
        <w:t xml:space="preserve"> </w:t>
      </w:r>
      <w:r>
        <w:t>RAG</w:t>
      </w:r>
      <w:r>
        <w:rPr>
          <w:spacing w:val="-4"/>
        </w:rPr>
        <w:t xml:space="preserve"> </w:t>
      </w:r>
      <w:r>
        <w:t>demuestra</w:t>
      </w:r>
      <w:r>
        <w:rPr>
          <w:spacing w:val="-4"/>
        </w:rPr>
        <w:t xml:space="preserve"> </w:t>
      </w:r>
      <w:r>
        <w:t>capacidad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asistir</w:t>
      </w:r>
      <w:r>
        <w:rPr>
          <w:spacing w:val="-4"/>
        </w:rPr>
        <w:t xml:space="preserve"> </w:t>
      </w:r>
      <w:r>
        <w:t>expertos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bioprocesos,</w:t>
      </w:r>
      <w:r>
        <w:rPr>
          <w:spacing w:val="-4"/>
        </w:rPr>
        <w:t xml:space="preserve"> </w:t>
      </w:r>
      <w:r>
        <w:t>integrando</w:t>
      </w:r>
      <w:r>
        <w:rPr>
          <w:spacing w:val="-4"/>
        </w:rPr>
        <w:t xml:space="preserve"> </w:t>
      </w:r>
      <w:r>
        <w:t xml:space="preserve">metadatos estructurados y conocimiento del dominio, con bajo nivel de alucinación y utilidad en toma de </w:t>
      </w:r>
      <w:r>
        <w:rPr>
          <w:spacing w:val="-2"/>
        </w:rPr>
        <w:t>decisiones.</w:t>
      </w:r>
    </w:p>
    <w:sectPr w:rsidR="00E95301">
      <w:pgSz w:w="12240" w:h="15840"/>
      <w:pgMar w:top="15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624E8"/>
    <w:multiLevelType w:val="multilevel"/>
    <w:tmpl w:val="2F8C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592922"/>
    <w:multiLevelType w:val="hybridMultilevel"/>
    <w:tmpl w:val="9FD66298"/>
    <w:lvl w:ilvl="0" w:tplc="15A23B9E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00" w:hanging="360"/>
      </w:pPr>
    </w:lvl>
    <w:lvl w:ilvl="2" w:tplc="0C0A001B" w:tentative="1">
      <w:start w:val="1"/>
      <w:numFmt w:val="lowerRoman"/>
      <w:lvlText w:val="%3."/>
      <w:lvlJc w:val="right"/>
      <w:pPr>
        <w:ind w:left="1920" w:hanging="180"/>
      </w:pPr>
    </w:lvl>
    <w:lvl w:ilvl="3" w:tplc="0C0A000F" w:tentative="1">
      <w:start w:val="1"/>
      <w:numFmt w:val="decimal"/>
      <w:lvlText w:val="%4."/>
      <w:lvlJc w:val="left"/>
      <w:pPr>
        <w:ind w:left="2640" w:hanging="360"/>
      </w:pPr>
    </w:lvl>
    <w:lvl w:ilvl="4" w:tplc="0C0A0019" w:tentative="1">
      <w:start w:val="1"/>
      <w:numFmt w:val="lowerLetter"/>
      <w:lvlText w:val="%5."/>
      <w:lvlJc w:val="left"/>
      <w:pPr>
        <w:ind w:left="3360" w:hanging="360"/>
      </w:pPr>
    </w:lvl>
    <w:lvl w:ilvl="5" w:tplc="0C0A001B" w:tentative="1">
      <w:start w:val="1"/>
      <w:numFmt w:val="lowerRoman"/>
      <w:lvlText w:val="%6."/>
      <w:lvlJc w:val="right"/>
      <w:pPr>
        <w:ind w:left="4080" w:hanging="180"/>
      </w:pPr>
    </w:lvl>
    <w:lvl w:ilvl="6" w:tplc="0C0A000F" w:tentative="1">
      <w:start w:val="1"/>
      <w:numFmt w:val="decimal"/>
      <w:lvlText w:val="%7."/>
      <w:lvlJc w:val="left"/>
      <w:pPr>
        <w:ind w:left="4800" w:hanging="360"/>
      </w:pPr>
    </w:lvl>
    <w:lvl w:ilvl="7" w:tplc="0C0A0019" w:tentative="1">
      <w:start w:val="1"/>
      <w:numFmt w:val="lowerLetter"/>
      <w:lvlText w:val="%8."/>
      <w:lvlJc w:val="left"/>
      <w:pPr>
        <w:ind w:left="5520" w:hanging="360"/>
      </w:pPr>
    </w:lvl>
    <w:lvl w:ilvl="8" w:tplc="0C0A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" w15:restartNumberingAfterBreak="0">
    <w:nsid w:val="70AA758B"/>
    <w:multiLevelType w:val="multilevel"/>
    <w:tmpl w:val="2E38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861383">
    <w:abstractNumId w:val="1"/>
  </w:num>
  <w:num w:numId="2" w16cid:durableId="325329667">
    <w:abstractNumId w:val="0"/>
  </w:num>
  <w:num w:numId="3" w16cid:durableId="11078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5301"/>
    <w:rsid w:val="000233C2"/>
    <w:rsid w:val="001C4AA9"/>
    <w:rsid w:val="00252763"/>
    <w:rsid w:val="002951F6"/>
    <w:rsid w:val="002B186D"/>
    <w:rsid w:val="002E6E16"/>
    <w:rsid w:val="00340C54"/>
    <w:rsid w:val="00347E1B"/>
    <w:rsid w:val="004C0821"/>
    <w:rsid w:val="005578C6"/>
    <w:rsid w:val="005D5938"/>
    <w:rsid w:val="005E48D5"/>
    <w:rsid w:val="00703BFD"/>
    <w:rsid w:val="00742F86"/>
    <w:rsid w:val="00790DFE"/>
    <w:rsid w:val="009832C3"/>
    <w:rsid w:val="00A77B8C"/>
    <w:rsid w:val="00AB72EE"/>
    <w:rsid w:val="00AE198D"/>
    <w:rsid w:val="00B52A41"/>
    <w:rsid w:val="00B60DBF"/>
    <w:rsid w:val="00D61679"/>
    <w:rsid w:val="00DC7AEE"/>
    <w:rsid w:val="00E67E27"/>
    <w:rsid w:val="00E95301"/>
    <w:rsid w:val="00F00386"/>
    <w:rsid w:val="00F07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F9437"/>
  <w15:docId w15:val="{E755C670-B22F-4DFE-A34A-5F89257C3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2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2F8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30"/>
    </w:pPr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62"/>
      <w:ind w:left="3629" w:hanging="2582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2"/>
      <w:ind w:left="119"/>
    </w:pPr>
  </w:style>
  <w:style w:type="table" w:styleId="Tablaconcuadrcula">
    <w:name w:val="Table Grid"/>
    <w:basedOn w:val="Tablanormal"/>
    <w:uiPriority w:val="39"/>
    <w:rsid w:val="00790D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742F8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371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claudia lorena aragon payan</cp:lastModifiedBy>
  <cp:revision>24</cp:revision>
  <dcterms:created xsi:type="dcterms:W3CDTF">2026-05-05T01:58:00Z</dcterms:created>
  <dcterms:modified xsi:type="dcterms:W3CDTF">2026-05-10T06:54:00Z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2026-05-05T00:00:00Z</vt:filetime>
  </property>
  <property fmtid="{D5CDD505-2E9C-101B-9397-08002B2CF9AE}" pid="5" name="Producer">
    <vt:lpwstr>ReportLab PDF Library - www.reportlab.com</vt:lpwstr>
  </property>
</Properties>
</file>