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4 - URL Rules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4 - URL Rules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Fijar reglas de URL para evitar caos, duplicación, canibalización y slugs inconsistentes.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Trailing Slash: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 or /category/city/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State in URL?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near me in URL?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stop words in URL?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Approved city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Approved service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Approved additional category slugs: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Trailing Slash: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URL Style: /[primary-category-slug]/[service-slug]/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URL Style: /[primary-category-slug]/[city-slug]/[service-slug]/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URL Style: /[primary-category-slug]/[city-slug]/[additional-category-slug]/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 /[city-slug]/[article-topic-slug]/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State in URL?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near me in URL?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stop words in URL? No, unless needed for readability</w:t>
      </w:r>
    </w:p>
    <w:p/>
    <w:p/>
    <w:p>
      <w:pPr>
        <w:pStyle w:val="Heading2"/>
      </w:pPr>
      <w:r>
        <w:t>Patrones aprobados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Patrón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Ejemplo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/category/service/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/locksmith/emergency-locksmith/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Location-Based 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/category/city/service/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/locksmith/miami/emergency-locksmith/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/category/city/additional-category/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/locksmith/miami/key-duplication/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/city/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/miami/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/city/article-topic/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/miami/emergency-locksmith-cost-guide/</w:t>
            </w:r>
          </w:p>
        </w:tc>
      </w:tr>
    </w:tbl>
    <w:p/>
    <w:p/>
    <w:p>
      <w:pPr>
        <w:pStyle w:val="Heading2"/>
      </w:pPr>
      <w:r>
        <w:t>Reglas anti-error</w:t>
      </w:r>
    </w:p>
    <w:p/>
    <w:p>
      <w:pPr>
        <w:pStyle w:val="ListBullet"/>
      </w:pPr>
      <w:r>
        <w:t>No usar near-me en URLs principales.</w:t>
      </w:r>
    </w:p>
    <w:p>
      <w:pPr>
        <w:pStyle w:val="ListBullet"/>
      </w:pPr>
      <w:r>
        <w:t>No usar best, cheap o top-rated como arquitectura base.</w:t>
      </w:r>
    </w:p>
    <w:p>
      <w:pPr>
        <w:pStyle w:val="ListBullet"/>
      </w:pPr>
      <w:r>
        <w:t>No mezclar múltiples servicios en una URL local.</w:t>
      </w:r>
    </w:p>
    <w:p>
      <w:pPr>
        <w:pStyle w:val="ListBullet"/>
      </w:pPr>
      <w:r>
        <w:t>No mezclar múltiples ciudades en una URL local.</w:t>
      </w:r>
    </w:p>
    <w:p>
      <w:pPr>
        <w:pStyle w:val="ListBullet"/>
      </w:pPr>
      <w:r>
        <w:t>No crear duplicados para categorías adicionales ya cubiertas.</w:t>
      </w:r>
    </w:p>
    <w:p>
      <w:pPr>
        <w:pStyle w:val="ListBullet"/>
      </w:pPr>
      <w:r>
        <w:t>No fingir ubicación física en el contenido.</w:t>
      </w:r>
    </w:p>
    <w:p/>
    <w:p>
      <w:pPr>
        <w:pStyle w:val="Heading2"/>
      </w:pPr>
      <w:r>
        <w:t>Estructura final para ABC Locksmith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Homepage: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/hialeah/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/coral-gables/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/locksmith/hialeah/emergency-locksmith/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/locksmith/miami/key-duplication/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/miami/emergency-locksmith-cost-guide/</w:t>
      </w:r>
    </w:p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Reglas de URL aprobadas, slugs validados y estructura anti-canibalización.</w:t>
      </w:r>
    </w:p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04_paso-4-url-rules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