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9 - Produccion en Fases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9 - Producción en fases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Convertir el sistema en un plan real de implementación. Se publica por fases, no todo de golpe.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 Calculated: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Content Team: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Google reviews be embedded?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Available: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 Emergency Locksmith, Car Locksmith, Commercial Locksmith, Residential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 that need pages: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 Calculated: 111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 5 pages per week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Content Team: SEO + Writer + Developer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 WordPress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Available: GMB Crush Geo Grid, GSC, GA4</w:t>
      </w:r>
    </w:p>
    <w:p/>
    <w:p/>
    <w:p>
      <w:pPr>
        <w:pStyle w:val="Heading2"/>
      </w:pPr>
      <w:r>
        <w:t>Fases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Fase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Objetivo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Entity Foundation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Homepage, contacto, about, servicios principales, GeoHub principal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Local Conversion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Páginas ciudad + servicio, categorías adicionales, GeoHubs secundarios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Semantic Expansion Layer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GeoArticles, FAQs, cost guides, comparison guides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Optimization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Tracking, enlaces, schema, metadata, refresh</w:t>
            </w:r>
          </w:p>
        </w:tc>
      </w:tr>
    </w:tbl>
    <w:p/>
    <w:p/>
    <w:p>
      <w:pPr>
        <w:pStyle w:val="Heading2"/>
      </w:pPr>
      <w:r>
        <w:t>Ejemplo de calendario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Semana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Páginas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/, /contact/, /locksmith/emergency-locksmith/, /locksmith/car-locksmith/, /locksmith/commercial-locksmith/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/miami/, /locksmith/miami/emergency-locksmith/, /locksmith/miami/car-locksmith/, /locksmith/miami/commercial-locksmith/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/locksmith/residential-locksmith/, /locksmith/lock-rekeying/, /locksmith/miami/residential-locksmith/, /locksmith/miami/lock-rekeying/, /locksmith/miami/key-duplication/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/hialeah/, /coral-gables/, /locksmith/hialeah/emergency-locksmith/, /locksmith/coral-gables/emergency-locksmith/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/miami/emergency-locksmith-cost-guide/, /miami/what-to-do-locked-out-of-house/, /miami/how-fast-can-locksmith-arrive/</w:t>
            </w:r>
          </w:p>
        </w:tc>
      </w:tr>
    </w:tbl>
    <w:p/>
    <w:p/>
    <w:p>
      <w:pPr>
        <w:pStyle w:val="Heading2"/>
      </w:pPr>
      <w:r>
        <w:t>Dependencias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Página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Debe existir antes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Location-Based 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 + Service Overview + GeoHub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 + GeoHub + servicios relacionados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GeoArticle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Matching Location-Based Service + GeoHub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GeoHub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Overview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Homepage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Nunca publicar una página que no tenga padre, destino de enlace y función clara.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09_paso-9-produccion-en-fases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