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D777F" w14:textId="77777777" w:rsidR="009853C2" w:rsidRDefault="009853C2" w:rsidP="009853C2">
      <w:r>
        <w:t>Un familiar de Ada, la supervisora de proyectos de BK Programación, regenta una farmacia. Le ha pedido a Ada que le desarrolle una aplicación que le ayude en la gestión de la farmacia. Esta gestión se describe seguidamente.</w:t>
      </w:r>
    </w:p>
    <w:p w14:paraId="79FE3B3E" w14:textId="72E87807" w:rsidR="009853C2" w:rsidRDefault="009853C2" w:rsidP="009853C2">
      <w:r>
        <w:t>La principal función es la dispensación de medicamentos. Esta dispensación puede ser de dos modalidades:</w:t>
      </w:r>
    </w:p>
    <w:p w14:paraId="7320080D" w14:textId="77777777" w:rsidR="009853C2" w:rsidRDefault="009853C2" w:rsidP="009853C2">
      <w:pPr>
        <w:pStyle w:val="Prrafodelista"/>
        <w:numPr>
          <w:ilvl w:val="0"/>
          <w:numId w:val="1"/>
        </w:numPr>
      </w:pPr>
      <w:r>
        <w:t>Productos sin receta que son vendidos mediante el abono íntegro del importe por parte del cliente.</w:t>
      </w:r>
    </w:p>
    <w:p w14:paraId="4165DAF0" w14:textId="672AE1A9" w:rsidR="009853C2" w:rsidRDefault="009853C2" w:rsidP="009853C2">
      <w:pPr>
        <w:pStyle w:val="Prrafodelista"/>
        <w:numPr>
          <w:ilvl w:val="0"/>
          <w:numId w:val="1"/>
        </w:numPr>
      </w:pPr>
      <w:r>
        <w:t>Productos con receta en los que los clientes sólo abonan parte del importe del medicamento.</w:t>
      </w:r>
    </w:p>
    <w:p w14:paraId="7B8CF829" w14:textId="77777777" w:rsidR="009853C2" w:rsidRDefault="009853C2" w:rsidP="009853C2">
      <w:r>
        <w:t>Para las recetas es necesario generar un listado con los datos del cliente (número de afiliación a la seguridad social o mutua correspondiente) y el medicamento que se le ha dispensado. Este listado se envía a los servicios centrales del Servicio Extremeño de Salud (SES) por vía telemática.</w:t>
      </w:r>
    </w:p>
    <w:p w14:paraId="6A1927F7" w14:textId="77777777" w:rsidR="009853C2" w:rsidRDefault="009853C2" w:rsidP="009853C2">
      <w:r>
        <w:t xml:space="preserve">En cualquier </w:t>
      </w:r>
      <w:proofErr w:type="gramStart"/>
      <w:r>
        <w:t>caso</w:t>
      </w:r>
      <w:proofErr w:type="gramEnd"/>
      <w:r>
        <w:t xml:space="preserve"> hay que generar un cuadrante de caja diario con los importes ingresados que sirva como contabilidad.</w:t>
      </w:r>
    </w:p>
    <w:p w14:paraId="621F1E4C" w14:textId="76FB5742" w:rsidR="009853C2" w:rsidRDefault="009853C2" w:rsidP="009853C2">
      <w:r>
        <w:t xml:space="preserve">Cada día es necesario reponer los productos vendidos para lo cual al final del día se debe generar un listado con la relación de todos los artículos vendidos cuyo </w:t>
      </w:r>
      <w:r w:rsidR="005A224C">
        <w:t>stock</w:t>
      </w:r>
      <w:r>
        <w:t xml:space="preserve"> se encuentre bajo mínimo para enviarlo (vía telemática) al centro farmacéutico. Esta entidad enviará al día siguiente los productos pedidos.</w:t>
      </w:r>
    </w:p>
    <w:p w14:paraId="5EDA3534" w14:textId="77777777" w:rsidR="009853C2" w:rsidRDefault="009853C2" w:rsidP="009853C2">
      <w:r>
        <w:t>De todos los clientes que pasan por la farmacia, algunos de ellos, tienen abierta una cuenta de gastos de forma que pueden no abonar los productos que retiran. Se desea llevar un control los productos retirados por cada cliente y el importe que deben. Una vez abonado se anotará para evitar volver a reclamar el importe.</w:t>
      </w:r>
    </w:p>
    <w:p w14:paraId="743805CC" w14:textId="77777777" w:rsidR="009853C2" w:rsidRDefault="009853C2" w:rsidP="009853C2">
      <w:r>
        <w:t>Otra de las funciones que realiza la farmacia es el asesoramiento de los productos recomendados para cada dolencia. Se debe poder tener un registro de esta información que será consultada por el dependiente en el terminal del mostrador.</w:t>
      </w:r>
    </w:p>
    <w:p w14:paraId="24435142" w14:textId="77777777" w:rsidR="009853C2" w:rsidRDefault="009853C2" w:rsidP="009853C2">
      <w:r>
        <w:t xml:space="preserve">Las tareas de cuadrante de </w:t>
      </w:r>
      <w:proofErr w:type="gramStart"/>
      <w:r>
        <w:t>caja</w:t>
      </w:r>
      <w:proofErr w:type="gramEnd"/>
      <w:r>
        <w:t xml:space="preserve"> así como la generación del listado para el SES y el centro farmacéutico sólo deben poder ser realizadas por el titular de la farmacia.</w:t>
      </w:r>
    </w:p>
    <w:p w14:paraId="4591050D" w14:textId="77777777" w:rsidR="009853C2" w:rsidRDefault="009853C2" w:rsidP="009853C2">
      <w:r>
        <w:t>Se pide:</w:t>
      </w:r>
    </w:p>
    <w:p w14:paraId="0F592F8B" w14:textId="77777777" w:rsidR="005F4288" w:rsidRDefault="009853C2" w:rsidP="005F4288">
      <w:pPr>
        <w:rPr>
          <w:b/>
          <w:bCs/>
        </w:rPr>
      </w:pPr>
      <w:r w:rsidRPr="005A224C">
        <w:rPr>
          <w:b/>
          <w:bCs/>
        </w:rPr>
        <w:t>1. Determinar el ciclo de vida apropiado para su desarrollo y justificarlo (2 puntos).</w:t>
      </w:r>
    </w:p>
    <w:p w14:paraId="4ED3B8AC" w14:textId="0AEB0D57" w:rsidR="005F4288" w:rsidRPr="005F4288" w:rsidRDefault="005A224C" w:rsidP="005F4288">
      <w:pPr>
        <w:rPr>
          <w:b/>
          <w:bCs/>
        </w:rPr>
      </w:pPr>
      <w:r>
        <w:rPr>
          <w:rFonts w:ascii="Calibri" w:hAnsi="Calibri" w:cs="Calibri"/>
        </w:rPr>
        <w:t>Utilizaría el Iterativo incremental</w:t>
      </w:r>
      <w:r w:rsidR="005F4288">
        <w:rPr>
          <w:rFonts w:ascii="Calibri" w:hAnsi="Calibri" w:cs="Calibri"/>
        </w:rPr>
        <w:t>, ya que iteraríamos sucesivamente sobre todas las funcionalidades refinándolas poco a poco y de este modo conseguiríamos un desarrollo de mayor calidad.</w:t>
      </w:r>
    </w:p>
    <w:p w14:paraId="793FF146" w14:textId="7445E4A6" w:rsidR="005F4288" w:rsidRPr="005F4288" w:rsidRDefault="009853C2" w:rsidP="005F4288">
      <w:pPr>
        <w:rPr>
          <w:b/>
          <w:bCs/>
        </w:rPr>
      </w:pPr>
      <w:r w:rsidRPr="005F4288">
        <w:rPr>
          <w:b/>
          <w:bCs/>
        </w:rPr>
        <w:t>2. Realizar la fase de análisis (3 puntos).</w:t>
      </w:r>
    </w:p>
    <w:tbl>
      <w:tblPr>
        <w:tblStyle w:val="Tablaconcuadrcula"/>
        <w:tblW w:w="0" w:type="auto"/>
        <w:tblLook w:val="04A0" w:firstRow="1" w:lastRow="0" w:firstColumn="1" w:lastColumn="0" w:noHBand="0" w:noVBand="1"/>
      </w:tblPr>
      <w:tblGrid>
        <w:gridCol w:w="704"/>
        <w:gridCol w:w="7790"/>
      </w:tblGrid>
      <w:tr w:rsidR="005F4288" w14:paraId="43BC1E5B" w14:textId="77777777" w:rsidTr="006707E8">
        <w:tc>
          <w:tcPr>
            <w:tcW w:w="8494" w:type="dxa"/>
            <w:gridSpan w:val="2"/>
          </w:tcPr>
          <w:p w14:paraId="51444948" w14:textId="15EAFC94" w:rsidR="005F4288" w:rsidRPr="005F4288" w:rsidRDefault="005F4288" w:rsidP="005F4288">
            <w:r w:rsidRPr="005F4288">
              <w:t>Requisitos funcionales</w:t>
            </w:r>
          </w:p>
        </w:tc>
      </w:tr>
      <w:tr w:rsidR="005F4288" w14:paraId="12B9C3CA" w14:textId="77777777" w:rsidTr="005F4288">
        <w:tc>
          <w:tcPr>
            <w:tcW w:w="704" w:type="dxa"/>
          </w:tcPr>
          <w:p w14:paraId="22E562AD" w14:textId="2F6EB827" w:rsidR="005F4288" w:rsidRDefault="001B21CF" w:rsidP="005F4288">
            <w:r>
              <w:t>R1</w:t>
            </w:r>
          </w:p>
        </w:tc>
        <w:tc>
          <w:tcPr>
            <w:tcW w:w="7790" w:type="dxa"/>
          </w:tcPr>
          <w:p w14:paraId="5507439D" w14:textId="3E8323DF" w:rsidR="005F4288" w:rsidRDefault="001B21CF" w:rsidP="005F4288">
            <w:r>
              <w:t>Función de dispensación de medicamentos</w:t>
            </w:r>
          </w:p>
        </w:tc>
      </w:tr>
      <w:tr w:rsidR="005F4288" w14:paraId="657AA337" w14:textId="77777777" w:rsidTr="005F4288">
        <w:tc>
          <w:tcPr>
            <w:tcW w:w="704" w:type="dxa"/>
          </w:tcPr>
          <w:p w14:paraId="7B98E97B" w14:textId="5CD600DF" w:rsidR="005F4288" w:rsidRDefault="001B21CF" w:rsidP="005F4288">
            <w:r>
              <w:t>R2</w:t>
            </w:r>
          </w:p>
        </w:tc>
        <w:tc>
          <w:tcPr>
            <w:tcW w:w="7790" w:type="dxa"/>
          </w:tcPr>
          <w:p w14:paraId="3442105E" w14:textId="7BDDB96F" w:rsidR="005F4288" w:rsidRDefault="001B21CF" w:rsidP="005F4288">
            <w:r>
              <w:t>Listado de cliente y medicamento comprado (Receta)</w:t>
            </w:r>
          </w:p>
        </w:tc>
      </w:tr>
      <w:tr w:rsidR="001B21CF" w14:paraId="7F131BD6" w14:textId="77777777" w:rsidTr="005F4288">
        <w:tc>
          <w:tcPr>
            <w:tcW w:w="704" w:type="dxa"/>
          </w:tcPr>
          <w:p w14:paraId="0DC7E598" w14:textId="50F8D1B1" w:rsidR="001B21CF" w:rsidRDefault="001B21CF" w:rsidP="005F4288">
            <w:r>
              <w:t>R3</w:t>
            </w:r>
          </w:p>
        </w:tc>
        <w:tc>
          <w:tcPr>
            <w:tcW w:w="7790" w:type="dxa"/>
          </w:tcPr>
          <w:p w14:paraId="48BFBF1A" w14:textId="6EB7660D" w:rsidR="001B21CF" w:rsidRDefault="001B21CF" w:rsidP="005F4288">
            <w:r>
              <w:t>Cuadrante de caja diario</w:t>
            </w:r>
          </w:p>
        </w:tc>
      </w:tr>
      <w:tr w:rsidR="001B21CF" w14:paraId="73D66565" w14:textId="77777777" w:rsidTr="005F4288">
        <w:tc>
          <w:tcPr>
            <w:tcW w:w="704" w:type="dxa"/>
          </w:tcPr>
          <w:p w14:paraId="22CFA232" w14:textId="3717D86C" w:rsidR="001B21CF" w:rsidRDefault="001B21CF" w:rsidP="005F4288">
            <w:r>
              <w:t>R4</w:t>
            </w:r>
          </w:p>
        </w:tc>
        <w:tc>
          <w:tcPr>
            <w:tcW w:w="7790" w:type="dxa"/>
          </w:tcPr>
          <w:p w14:paraId="128E300F" w14:textId="1790A9AA" w:rsidR="001B21CF" w:rsidRDefault="001B21CF" w:rsidP="005F4288">
            <w:proofErr w:type="gramStart"/>
            <w:r>
              <w:t>Listado  de</w:t>
            </w:r>
            <w:proofErr w:type="gramEnd"/>
            <w:r>
              <w:t xml:space="preserve"> productos vendidos con bajo stock</w:t>
            </w:r>
          </w:p>
        </w:tc>
      </w:tr>
      <w:tr w:rsidR="001B21CF" w14:paraId="19FE431F" w14:textId="77777777" w:rsidTr="005F4288">
        <w:tc>
          <w:tcPr>
            <w:tcW w:w="704" w:type="dxa"/>
          </w:tcPr>
          <w:p w14:paraId="0304E1DC" w14:textId="3871E8F7" w:rsidR="001B21CF" w:rsidRDefault="001B21CF" w:rsidP="005F4288">
            <w:r>
              <w:t>R5</w:t>
            </w:r>
          </w:p>
        </w:tc>
        <w:tc>
          <w:tcPr>
            <w:tcW w:w="7790" w:type="dxa"/>
          </w:tcPr>
          <w:p w14:paraId="6D59682C" w14:textId="0BF0A4ED" w:rsidR="001B21CF" w:rsidRDefault="001B21CF" w:rsidP="005F4288">
            <w:r>
              <w:t>Envío telemático de listado de productos bajo mínimos</w:t>
            </w:r>
          </w:p>
        </w:tc>
      </w:tr>
      <w:tr w:rsidR="001B21CF" w14:paraId="6BD3F3FB" w14:textId="77777777" w:rsidTr="005F4288">
        <w:tc>
          <w:tcPr>
            <w:tcW w:w="704" w:type="dxa"/>
          </w:tcPr>
          <w:p w14:paraId="57E4F26F" w14:textId="6DC91C4D" w:rsidR="001B21CF" w:rsidRDefault="001B21CF" w:rsidP="005F4288">
            <w:r>
              <w:t>R6</w:t>
            </w:r>
          </w:p>
        </w:tc>
        <w:tc>
          <w:tcPr>
            <w:tcW w:w="7790" w:type="dxa"/>
          </w:tcPr>
          <w:p w14:paraId="053560EC" w14:textId="6907847A" w:rsidR="001B21CF" w:rsidRDefault="001B21CF" w:rsidP="005F4288">
            <w:r>
              <w:t>Listado de cuentas de gastos para usuarios</w:t>
            </w:r>
          </w:p>
        </w:tc>
      </w:tr>
      <w:tr w:rsidR="001B21CF" w14:paraId="5A044420" w14:textId="77777777" w:rsidTr="005F4288">
        <w:tc>
          <w:tcPr>
            <w:tcW w:w="704" w:type="dxa"/>
          </w:tcPr>
          <w:p w14:paraId="2C6D3A4D" w14:textId="213F1D20" w:rsidR="001B21CF" w:rsidRDefault="001B21CF" w:rsidP="005F4288">
            <w:r>
              <w:lastRenderedPageBreak/>
              <w:t>R7</w:t>
            </w:r>
          </w:p>
        </w:tc>
        <w:tc>
          <w:tcPr>
            <w:tcW w:w="7790" w:type="dxa"/>
          </w:tcPr>
          <w:p w14:paraId="75625FDB" w14:textId="147AABFF" w:rsidR="001B21CF" w:rsidRDefault="001B21CF" w:rsidP="005F4288">
            <w:r>
              <w:t>Registro y listado de información para medicamentos y dolencias.</w:t>
            </w:r>
          </w:p>
        </w:tc>
      </w:tr>
      <w:tr w:rsidR="001B21CF" w14:paraId="7D97FCF0" w14:textId="77777777" w:rsidTr="005F4288">
        <w:tc>
          <w:tcPr>
            <w:tcW w:w="704" w:type="dxa"/>
          </w:tcPr>
          <w:p w14:paraId="3513E5C6" w14:textId="15BF875A" w:rsidR="001B21CF" w:rsidRDefault="001B21CF" w:rsidP="005F4288">
            <w:r>
              <w:t>R8</w:t>
            </w:r>
          </w:p>
        </w:tc>
        <w:tc>
          <w:tcPr>
            <w:tcW w:w="7790" w:type="dxa"/>
          </w:tcPr>
          <w:p w14:paraId="57629FC4" w14:textId="5AFD2656" w:rsidR="001B21CF" w:rsidRDefault="001B21CF" w:rsidP="005F4288">
            <w:r>
              <w:t>Control de acceso y permisos</w:t>
            </w:r>
          </w:p>
        </w:tc>
      </w:tr>
    </w:tbl>
    <w:p w14:paraId="06B9ED0C" w14:textId="3CB4AADA" w:rsidR="005F4288" w:rsidRDefault="005F4288" w:rsidP="005F4288"/>
    <w:tbl>
      <w:tblPr>
        <w:tblStyle w:val="Tablaconcuadrcula"/>
        <w:tblW w:w="0" w:type="auto"/>
        <w:tblLook w:val="04A0" w:firstRow="1" w:lastRow="0" w:firstColumn="1" w:lastColumn="0" w:noHBand="0" w:noVBand="1"/>
      </w:tblPr>
      <w:tblGrid>
        <w:gridCol w:w="704"/>
        <w:gridCol w:w="7790"/>
      </w:tblGrid>
      <w:tr w:rsidR="001B21CF" w:rsidRPr="005F4288" w14:paraId="644EA57A" w14:textId="77777777" w:rsidTr="00E87A05">
        <w:tc>
          <w:tcPr>
            <w:tcW w:w="8494" w:type="dxa"/>
            <w:gridSpan w:val="2"/>
          </w:tcPr>
          <w:p w14:paraId="51FCA4E4" w14:textId="1D34C88F" w:rsidR="001B21CF" w:rsidRPr="005F4288" w:rsidRDefault="001B21CF" w:rsidP="00E87A05">
            <w:r w:rsidRPr="005F4288">
              <w:t>Requisitos funcionales</w:t>
            </w:r>
            <w:r>
              <w:t xml:space="preserve"> no pedidos pero que el cliente podría asumir que ha pedido</w:t>
            </w:r>
          </w:p>
        </w:tc>
      </w:tr>
      <w:tr w:rsidR="001B21CF" w14:paraId="3FE6619D" w14:textId="77777777" w:rsidTr="00E87A05">
        <w:tc>
          <w:tcPr>
            <w:tcW w:w="704" w:type="dxa"/>
          </w:tcPr>
          <w:p w14:paraId="382F33AE" w14:textId="27F4D014" w:rsidR="001B21CF" w:rsidRDefault="001B21CF" w:rsidP="00E87A05">
            <w:r>
              <w:t>R9</w:t>
            </w:r>
          </w:p>
        </w:tc>
        <w:tc>
          <w:tcPr>
            <w:tcW w:w="7790" w:type="dxa"/>
          </w:tcPr>
          <w:p w14:paraId="05DE6571" w14:textId="06144B07" w:rsidR="001B21CF" w:rsidRDefault="001B21CF" w:rsidP="00E87A05">
            <w:r>
              <w:t>Emisión de factura de compra</w:t>
            </w:r>
          </w:p>
        </w:tc>
      </w:tr>
      <w:tr w:rsidR="001B21CF" w14:paraId="1F3E3B5C" w14:textId="77777777" w:rsidTr="00E87A05">
        <w:tc>
          <w:tcPr>
            <w:tcW w:w="704" w:type="dxa"/>
          </w:tcPr>
          <w:p w14:paraId="043B9B68" w14:textId="59239139" w:rsidR="001B21CF" w:rsidRDefault="001B21CF" w:rsidP="00E87A05">
            <w:r>
              <w:t>R10</w:t>
            </w:r>
          </w:p>
        </w:tc>
        <w:tc>
          <w:tcPr>
            <w:tcW w:w="7790" w:type="dxa"/>
          </w:tcPr>
          <w:p w14:paraId="7DC59050" w14:textId="7AB2E05B" w:rsidR="001B21CF" w:rsidRDefault="001B21CF" w:rsidP="00E87A05">
            <w:r>
              <w:t>Notificación de pagos pendiente por parte de cliente</w:t>
            </w:r>
          </w:p>
        </w:tc>
      </w:tr>
      <w:tr w:rsidR="001B21CF" w14:paraId="698EFD77" w14:textId="77777777" w:rsidTr="00E87A05">
        <w:tc>
          <w:tcPr>
            <w:tcW w:w="704" w:type="dxa"/>
          </w:tcPr>
          <w:p w14:paraId="3177FA49" w14:textId="07EAF8CD" w:rsidR="001B21CF" w:rsidRDefault="001B21CF" w:rsidP="00E87A05">
            <w:r>
              <w:t>R11</w:t>
            </w:r>
          </w:p>
        </w:tc>
        <w:tc>
          <w:tcPr>
            <w:tcW w:w="7790" w:type="dxa"/>
          </w:tcPr>
          <w:p w14:paraId="62C98F65" w14:textId="38226A32" w:rsidR="001B21CF" w:rsidRDefault="001B21CF" w:rsidP="00E87A05">
            <w:r>
              <w:t>Gestión de usuarios (empleados, clientes, …)</w:t>
            </w:r>
          </w:p>
        </w:tc>
      </w:tr>
      <w:tr w:rsidR="001B21CF" w14:paraId="43A46EF9" w14:textId="77777777" w:rsidTr="00E87A05">
        <w:tc>
          <w:tcPr>
            <w:tcW w:w="704" w:type="dxa"/>
          </w:tcPr>
          <w:p w14:paraId="2D9EAE06" w14:textId="3D316CE6" w:rsidR="001B21CF" w:rsidRDefault="001B21CF" w:rsidP="00E87A05">
            <w:r>
              <w:t>R12</w:t>
            </w:r>
          </w:p>
        </w:tc>
        <w:tc>
          <w:tcPr>
            <w:tcW w:w="7790" w:type="dxa"/>
          </w:tcPr>
          <w:p w14:paraId="3B86F652" w14:textId="5B2535C2" w:rsidR="001B21CF" w:rsidRDefault="001B21CF" w:rsidP="00E87A05">
            <w:r>
              <w:t>Añadir nuevos medicamentos recibidos</w:t>
            </w:r>
          </w:p>
        </w:tc>
      </w:tr>
    </w:tbl>
    <w:p w14:paraId="7A0B3F77" w14:textId="575BD869" w:rsidR="001B21CF" w:rsidRDefault="001B21CF" w:rsidP="005F4288"/>
    <w:tbl>
      <w:tblPr>
        <w:tblStyle w:val="Tablaconcuadrcula"/>
        <w:tblW w:w="0" w:type="auto"/>
        <w:tblLook w:val="04A0" w:firstRow="1" w:lastRow="0" w:firstColumn="1" w:lastColumn="0" w:noHBand="0" w:noVBand="1"/>
      </w:tblPr>
      <w:tblGrid>
        <w:gridCol w:w="704"/>
        <w:gridCol w:w="7790"/>
      </w:tblGrid>
      <w:tr w:rsidR="001B21CF" w:rsidRPr="005F4288" w14:paraId="5B31911D" w14:textId="77777777" w:rsidTr="00E87A05">
        <w:tc>
          <w:tcPr>
            <w:tcW w:w="8494" w:type="dxa"/>
            <w:gridSpan w:val="2"/>
          </w:tcPr>
          <w:p w14:paraId="1C0DDF05" w14:textId="740746F5" w:rsidR="001B21CF" w:rsidRPr="005F4288" w:rsidRDefault="001B21CF" w:rsidP="00E87A05">
            <w:r w:rsidRPr="005F4288">
              <w:t xml:space="preserve">Requisitos </w:t>
            </w:r>
            <w:r>
              <w:t xml:space="preserve">no </w:t>
            </w:r>
            <w:r w:rsidRPr="005F4288">
              <w:t>funcionales</w:t>
            </w:r>
            <w:r>
              <w:t xml:space="preserve"> </w:t>
            </w:r>
          </w:p>
        </w:tc>
      </w:tr>
      <w:tr w:rsidR="001B21CF" w14:paraId="63184BA7" w14:textId="77777777" w:rsidTr="00E87A05">
        <w:tc>
          <w:tcPr>
            <w:tcW w:w="704" w:type="dxa"/>
          </w:tcPr>
          <w:p w14:paraId="1798FE9F" w14:textId="1B58ADCA" w:rsidR="001B21CF" w:rsidRDefault="001B21CF" w:rsidP="00E87A05"/>
        </w:tc>
        <w:tc>
          <w:tcPr>
            <w:tcW w:w="7790" w:type="dxa"/>
          </w:tcPr>
          <w:p w14:paraId="636CE19E" w14:textId="27A73601" w:rsidR="001B21CF" w:rsidRDefault="001B21CF" w:rsidP="00E87A05"/>
        </w:tc>
      </w:tr>
    </w:tbl>
    <w:p w14:paraId="798A25E2" w14:textId="77777777" w:rsidR="001B21CF" w:rsidRPr="005F4288" w:rsidRDefault="001B21CF" w:rsidP="005F4288"/>
    <w:p w14:paraId="389E1AB9" w14:textId="68E484F1" w:rsidR="0072572A" w:rsidRPr="0072572A" w:rsidRDefault="009853C2" w:rsidP="005F4288">
      <w:pPr>
        <w:rPr>
          <w:b/>
          <w:bCs/>
        </w:rPr>
      </w:pPr>
      <w:r w:rsidRPr="0072572A">
        <w:rPr>
          <w:b/>
          <w:bCs/>
        </w:rPr>
        <w:t>3. Realizar la fase de diseño (3 puntos).</w:t>
      </w:r>
    </w:p>
    <w:tbl>
      <w:tblPr>
        <w:tblStyle w:val="Tablaconcuadrcula"/>
        <w:tblW w:w="0" w:type="auto"/>
        <w:tblLook w:val="04A0" w:firstRow="1" w:lastRow="0" w:firstColumn="1" w:lastColumn="0" w:noHBand="0" w:noVBand="1"/>
      </w:tblPr>
      <w:tblGrid>
        <w:gridCol w:w="1980"/>
        <w:gridCol w:w="6514"/>
      </w:tblGrid>
      <w:tr w:rsidR="0072572A" w:rsidRPr="005F4288" w14:paraId="13459FC6" w14:textId="77777777" w:rsidTr="00E87A05">
        <w:tc>
          <w:tcPr>
            <w:tcW w:w="8494" w:type="dxa"/>
            <w:gridSpan w:val="2"/>
          </w:tcPr>
          <w:p w14:paraId="24740DE4" w14:textId="72C7944C" w:rsidR="0072572A" w:rsidRPr="005F4288" w:rsidRDefault="0072572A" w:rsidP="00E87A05">
            <w:r>
              <w:t>Diseño de datos</w:t>
            </w:r>
          </w:p>
        </w:tc>
      </w:tr>
      <w:tr w:rsidR="0072572A" w14:paraId="66B7872F" w14:textId="77777777" w:rsidTr="0072572A">
        <w:tc>
          <w:tcPr>
            <w:tcW w:w="1980" w:type="dxa"/>
          </w:tcPr>
          <w:p w14:paraId="710F2E64" w14:textId="4F12AACC" w:rsidR="0072572A" w:rsidRDefault="0072572A" w:rsidP="00E87A05">
            <w:r>
              <w:t>A1: almacén</w:t>
            </w:r>
          </w:p>
        </w:tc>
        <w:tc>
          <w:tcPr>
            <w:tcW w:w="6514" w:type="dxa"/>
          </w:tcPr>
          <w:p w14:paraId="6E73ACC2" w14:textId="396BEE24" w:rsidR="0072572A" w:rsidRDefault="0072572A" w:rsidP="00E87A05">
            <w:proofErr w:type="spellStart"/>
            <w:r>
              <w:t>Cod_medicamento</w:t>
            </w:r>
            <w:proofErr w:type="spellEnd"/>
            <w:r>
              <w:t xml:space="preserve">, nombre, laboratorio, cantidad, precio </w:t>
            </w:r>
          </w:p>
        </w:tc>
      </w:tr>
      <w:tr w:rsidR="0072572A" w14:paraId="4BE69836" w14:textId="77777777" w:rsidTr="0072572A">
        <w:tc>
          <w:tcPr>
            <w:tcW w:w="1980" w:type="dxa"/>
          </w:tcPr>
          <w:p w14:paraId="03E159B9" w14:textId="3A0EF787" w:rsidR="0072572A" w:rsidRDefault="0072572A" w:rsidP="00E87A05">
            <w:r>
              <w:t>A2: ventas</w:t>
            </w:r>
          </w:p>
        </w:tc>
        <w:tc>
          <w:tcPr>
            <w:tcW w:w="6514" w:type="dxa"/>
          </w:tcPr>
          <w:p w14:paraId="773BCAF9" w14:textId="79FB0702" w:rsidR="0072572A" w:rsidRDefault="0063437E" w:rsidP="00E87A05">
            <w:proofErr w:type="spellStart"/>
            <w:r>
              <w:t>Cod</w:t>
            </w:r>
            <w:r w:rsidR="0072572A">
              <w:t>_</w:t>
            </w:r>
            <w:proofErr w:type="gramStart"/>
            <w:r w:rsidR="0072572A">
              <w:t>venta</w:t>
            </w:r>
            <w:proofErr w:type="spellEnd"/>
            <w:r w:rsidR="0072572A">
              <w:t xml:space="preserve">,  </w:t>
            </w:r>
            <w:proofErr w:type="spellStart"/>
            <w:r w:rsidR="00032F99">
              <w:t>cod</w:t>
            </w:r>
            <w:proofErr w:type="gramEnd"/>
            <w:r w:rsidR="00032F99">
              <w:t>_medicamento</w:t>
            </w:r>
            <w:proofErr w:type="spellEnd"/>
            <w:r w:rsidR="00032F99">
              <w:t xml:space="preserve">, cantidad, precio, </w:t>
            </w:r>
            <w:proofErr w:type="spellStart"/>
            <w:r>
              <w:t>cod</w:t>
            </w:r>
            <w:r w:rsidR="00032F99">
              <w:t>_cliente</w:t>
            </w:r>
            <w:proofErr w:type="spellEnd"/>
            <w:r>
              <w:t xml:space="preserve">, </w:t>
            </w:r>
            <w:proofErr w:type="spellStart"/>
            <w:r>
              <w:t>cod_pago</w:t>
            </w:r>
            <w:proofErr w:type="spellEnd"/>
          </w:p>
        </w:tc>
      </w:tr>
      <w:tr w:rsidR="0063437E" w14:paraId="050F8C45" w14:textId="77777777" w:rsidTr="0072572A">
        <w:tc>
          <w:tcPr>
            <w:tcW w:w="1980" w:type="dxa"/>
          </w:tcPr>
          <w:p w14:paraId="3F4FB504" w14:textId="3D649E0E" w:rsidR="0063437E" w:rsidRDefault="0063437E" w:rsidP="00E87A05">
            <w:r>
              <w:t>A3: clientes</w:t>
            </w:r>
          </w:p>
        </w:tc>
        <w:tc>
          <w:tcPr>
            <w:tcW w:w="6514" w:type="dxa"/>
          </w:tcPr>
          <w:p w14:paraId="6FE0259B" w14:textId="456CA5B6" w:rsidR="0063437E" w:rsidRDefault="0063437E" w:rsidP="00E87A05">
            <w:proofErr w:type="spellStart"/>
            <w:r>
              <w:t>Cod_cliente</w:t>
            </w:r>
            <w:proofErr w:type="spellEnd"/>
            <w:r>
              <w:t xml:space="preserve">, nombre, apellido, </w:t>
            </w:r>
            <w:proofErr w:type="spellStart"/>
            <w:r>
              <w:t>numero_ss</w:t>
            </w:r>
            <w:proofErr w:type="spellEnd"/>
            <w:r>
              <w:t xml:space="preserve">, mutua, </w:t>
            </w:r>
            <w:proofErr w:type="spellStart"/>
            <w:r>
              <w:t>importe_debe</w:t>
            </w:r>
            <w:proofErr w:type="spellEnd"/>
          </w:p>
        </w:tc>
      </w:tr>
      <w:tr w:rsidR="0063437E" w14:paraId="045286D8" w14:textId="77777777" w:rsidTr="0072572A">
        <w:tc>
          <w:tcPr>
            <w:tcW w:w="1980" w:type="dxa"/>
          </w:tcPr>
          <w:p w14:paraId="1E2D6E81" w14:textId="736284AC" w:rsidR="0063437E" w:rsidRDefault="0063437E" w:rsidP="00E87A05">
            <w:r>
              <w:t>A4: dolencias</w:t>
            </w:r>
          </w:p>
        </w:tc>
        <w:tc>
          <w:tcPr>
            <w:tcW w:w="6514" w:type="dxa"/>
          </w:tcPr>
          <w:p w14:paraId="4FF4FB1E" w14:textId="680920D3" w:rsidR="0063437E" w:rsidRDefault="0063437E" w:rsidP="00E87A05">
            <w:proofErr w:type="spellStart"/>
            <w:r>
              <w:t>Cod_medicamento</w:t>
            </w:r>
            <w:proofErr w:type="spellEnd"/>
            <w:r>
              <w:t xml:space="preserve">, dolencia </w:t>
            </w:r>
          </w:p>
        </w:tc>
      </w:tr>
      <w:tr w:rsidR="0063437E" w14:paraId="014E40E0" w14:textId="77777777" w:rsidTr="0072572A">
        <w:tc>
          <w:tcPr>
            <w:tcW w:w="1980" w:type="dxa"/>
          </w:tcPr>
          <w:p w14:paraId="463E69B6" w14:textId="04CD1FBD" w:rsidR="0063437E" w:rsidRDefault="0063437E" w:rsidP="00E87A05">
            <w:r>
              <w:t>A5: pagos</w:t>
            </w:r>
          </w:p>
        </w:tc>
        <w:tc>
          <w:tcPr>
            <w:tcW w:w="6514" w:type="dxa"/>
          </w:tcPr>
          <w:p w14:paraId="636A5510" w14:textId="02B40507" w:rsidR="0063437E" w:rsidRDefault="0063437E" w:rsidP="00E87A05">
            <w:proofErr w:type="spellStart"/>
            <w:r>
              <w:t>Cod_pago</w:t>
            </w:r>
            <w:proofErr w:type="spellEnd"/>
            <w:r>
              <w:t xml:space="preserve">, </w:t>
            </w:r>
            <w:proofErr w:type="spellStart"/>
            <w:r>
              <w:t>cod_cliente</w:t>
            </w:r>
            <w:proofErr w:type="spellEnd"/>
          </w:p>
        </w:tc>
      </w:tr>
      <w:tr w:rsidR="009E6741" w14:paraId="79FBFF60" w14:textId="77777777" w:rsidTr="0072572A">
        <w:tc>
          <w:tcPr>
            <w:tcW w:w="1980" w:type="dxa"/>
          </w:tcPr>
          <w:p w14:paraId="55402E16" w14:textId="3DFDDBFF" w:rsidR="009E6741" w:rsidRDefault="009E6741" w:rsidP="00E87A05">
            <w:r>
              <w:t>A6: usuario</w:t>
            </w:r>
          </w:p>
        </w:tc>
        <w:tc>
          <w:tcPr>
            <w:tcW w:w="6514" w:type="dxa"/>
          </w:tcPr>
          <w:p w14:paraId="1A34E32D" w14:textId="529224BB" w:rsidR="009E6741" w:rsidRDefault="009E6741" w:rsidP="00E87A05">
            <w:proofErr w:type="spellStart"/>
            <w:r>
              <w:t>Cod_usuario</w:t>
            </w:r>
            <w:proofErr w:type="spellEnd"/>
            <w:r>
              <w:t>, usuario, rol</w:t>
            </w:r>
          </w:p>
        </w:tc>
      </w:tr>
    </w:tbl>
    <w:p w14:paraId="18A5FE9C" w14:textId="4F318B8C" w:rsidR="0072572A" w:rsidRDefault="0072572A" w:rsidP="005F4288"/>
    <w:tbl>
      <w:tblPr>
        <w:tblStyle w:val="Tablaconcuadrcula"/>
        <w:tblW w:w="0" w:type="auto"/>
        <w:tblLook w:val="04A0" w:firstRow="1" w:lastRow="0" w:firstColumn="1" w:lastColumn="0" w:noHBand="0" w:noVBand="1"/>
      </w:tblPr>
      <w:tblGrid>
        <w:gridCol w:w="1197"/>
        <w:gridCol w:w="622"/>
        <w:gridCol w:w="623"/>
        <w:gridCol w:w="625"/>
        <w:gridCol w:w="625"/>
        <w:gridCol w:w="625"/>
        <w:gridCol w:w="625"/>
        <w:gridCol w:w="625"/>
        <w:gridCol w:w="625"/>
        <w:gridCol w:w="625"/>
        <w:gridCol w:w="559"/>
        <w:gridCol w:w="559"/>
        <w:gridCol w:w="559"/>
      </w:tblGrid>
      <w:tr w:rsidR="0063437E" w14:paraId="0879CC6A" w14:textId="7DF82FEE" w:rsidTr="0063437E">
        <w:tc>
          <w:tcPr>
            <w:tcW w:w="1229" w:type="dxa"/>
          </w:tcPr>
          <w:p w14:paraId="73E7A7A1" w14:textId="77777777" w:rsidR="0063437E" w:rsidRDefault="0063437E" w:rsidP="005F4288"/>
        </w:tc>
        <w:tc>
          <w:tcPr>
            <w:tcW w:w="630" w:type="dxa"/>
          </w:tcPr>
          <w:p w14:paraId="1916CD57" w14:textId="5E1107F6" w:rsidR="0063437E" w:rsidRDefault="0063437E" w:rsidP="005F4288">
            <w:r>
              <w:t>R1</w:t>
            </w:r>
          </w:p>
        </w:tc>
        <w:tc>
          <w:tcPr>
            <w:tcW w:w="630" w:type="dxa"/>
          </w:tcPr>
          <w:p w14:paraId="1AD05434" w14:textId="0392D709" w:rsidR="0063437E" w:rsidRDefault="0063437E" w:rsidP="005F4288">
            <w:r>
              <w:t>R2</w:t>
            </w:r>
          </w:p>
        </w:tc>
        <w:tc>
          <w:tcPr>
            <w:tcW w:w="632" w:type="dxa"/>
          </w:tcPr>
          <w:p w14:paraId="453B2150" w14:textId="0A180FE4" w:rsidR="0063437E" w:rsidRDefault="0063437E" w:rsidP="005F4288">
            <w:r>
              <w:t>R3</w:t>
            </w:r>
          </w:p>
        </w:tc>
        <w:tc>
          <w:tcPr>
            <w:tcW w:w="632" w:type="dxa"/>
          </w:tcPr>
          <w:p w14:paraId="4CC073C2" w14:textId="53D06430" w:rsidR="0063437E" w:rsidRDefault="0063437E" w:rsidP="005F4288">
            <w:r>
              <w:t>R4</w:t>
            </w:r>
          </w:p>
        </w:tc>
        <w:tc>
          <w:tcPr>
            <w:tcW w:w="632" w:type="dxa"/>
          </w:tcPr>
          <w:p w14:paraId="430BA4C5" w14:textId="30AA6A80" w:rsidR="0063437E" w:rsidRDefault="0063437E" w:rsidP="005F4288">
            <w:r>
              <w:t>R5</w:t>
            </w:r>
          </w:p>
        </w:tc>
        <w:tc>
          <w:tcPr>
            <w:tcW w:w="632" w:type="dxa"/>
          </w:tcPr>
          <w:p w14:paraId="5268F1FB" w14:textId="4F7B25A0" w:rsidR="0063437E" w:rsidRDefault="0063437E" w:rsidP="005F4288">
            <w:r>
              <w:t>R6</w:t>
            </w:r>
          </w:p>
        </w:tc>
        <w:tc>
          <w:tcPr>
            <w:tcW w:w="632" w:type="dxa"/>
          </w:tcPr>
          <w:p w14:paraId="1F27FBB2" w14:textId="5ECB2809" w:rsidR="0063437E" w:rsidRDefault="0063437E" w:rsidP="005F4288">
            <w:r>
              <w:t>R7</w:t>
            </w:r>
          </w:p>
        </w:tc>
        <w:tc>
          <w:tcPr>
            <w:tcW w:w="632" w:type="dxa"/>
          </w:tcPr>
          <w:p w14:paraId="287A5509" w14:textId="54259F89" w:rsidR="0063437E" w:rsidRDefault="0063437E" w:rsidP="005F4288">
            <w:r>
              <w:t>R8</w:t>
            </w:r>
          </w:p>
        </w:tc>
        <w:tc>
          <w:tcPr>
            <w:tcW w:w="632" w:type="dxa"/>
          </w:tcPr>
          <w:p w14:paraId="62FD788B" w14:textId="625554D4" w:rsidR="0063437E" w:rsidRDefault="0063437E" w:rsidP="005F4288">
            <w:r>
              <w:t>R9</w:t>
            </w:r>
          </w:p>
        </w:tc>
        <w:tc>
          <w:tcPr>
            <w:tcW w:w="527" w:type="dxa"/>
          </w:tcPr>
          <w:p w14:paraId="330814B5" w14:textId="2BB1CA3F" w:rsidR="0063437E" w:rsidRDefault="0063437E" w:rsidP="005F4288">
            <w:r>
              <w:t>R10</w:t>
            </w:r>
          </w:p>
        </w:tc>
        <w:tc>
          <w:tcPr>
            <w:tcW w:w="527" w:type="dxa"/>
          </w:tcPr>
          <w:p w14:paraId="3E1B8EEC" w14:textId="715F077A" w:rsidR="0063437E" w:rsidRDefault="0063437E" w:rsidP="005F4288">
            <w:r>
              <w:t>R11</w:t>
            </w:r>
          </w:p>
        </w:tc>
        <w:tc>
          <w:tcPr>
            <w:tcW w:w="527" w:type="dxa"/>
          </w:tcPr>
          <w:p w14:paraId="3553C2FC" w14:textId="78AE3E29" w:rsidR="0063437E" w:rsidRDefault="0063437E" w:rsidP="005F4288">
            <w:r>
              <w:t>R12</w:t>
            </w:r>
          </w:p>
        </w:tc>
      </w:tr>
      <w:tr w:rsidR="0063437E" w14:paraId="13D2A338" w14:textId="696C16C9" w:rsidTr="0063437E">
        <w:tc>
          <w:tcPr>
            <w:tcW w:w="1229" w:type="dxa"/>
          </w:tcPr>
          <w:p w14:paraId="43A3A386" w14:textId="24A3BF6D" w:rsidR="0063437E" w:rsidRDefault="0063437E" w:rsidP="0063437E">
            <w:r>
              <w:t>A1</w:t>
            </w:r>
          </w:p>
        </w:tc>
        <w:tc>
          <w:tcPr>
            <w:tcW w:w="630" w:type="dxa"/>
          </w:tcPr>
          <w:p w14:paraId="77C51B2D" w14:textId="2C6B4BD2" w:rsidR="0063437E" w:rsidRDefault="009E6741" w:rsidP="009E6741">
            <w:pPr>
              <w:jc w:val="center"/>
            </w:pPr>
            <w:r>
              <w:t>X</w:t>
            </w:r>
          </w:p>
        </w:tc>
        <w:tc>
          <w:tcPr>
            <w:tcW w:w="630" w:type="dxa"/>
          </w:tcPr>
          <w:p w14:paraId="5FB082D5" w14:textId="3C9F22C7" w:rsidR="0063437E" w:rsidRDefault="009E6741" w:rsidP="009E6741">
            <w:pPr>
              <w:jc w:val="center"/>
            </w:pPr>
            <w:r>
              <w:t>X</w:t>
            </w:r>
          </w:p>
        </w:tc>
        <w:tc>
          <w:tcPr>
            <w:tcW w:w="632" w:type="dxa"/>
          </w:tcPr>
          <w:p w14:paraId="11981E64" w14:textId="5A30F182" w:rsidR="0063437E" w:rsidRDefault="009E6741" w:rsidP="009E6741">
            <w:pPr>
              <w:jc w:val="center"/>
            </w:pPr>
            <w:r>
              <w:t>X</w:t>
            </w:r>
          </w:p>
        </w:tc>
        <w:tc>
          <w:tcPr>
            <w:tcW w:w="632" w:type="dxa"/>
          </w:tcPr>
          <w:p w14:paraId="575FDBF8" w14:textId="0442124A" w:rsidR="0063437E" w:rsidRDefault="009E6741" w:rsidP="009E6741">
            <w:pPr>
              <w:jc w:val="center"/>
            </w:pPr>
            <w:r>
              <w:t>X</w:t>
            </w:r>
          </w:p>
        </w:tc>
        <w:tc>
          <w:tcPr>
            <w:tcW w:w="632" w:type="dxa"/>
          </w:tcPr>
          <w:p w14:paraId="5AC47A9C" w14:textId="75C46284" w:rsidR="0063437E" w:rsidRDefault="009E6741" w:rsidP="009E6741">
            <w:pPr>
              <w:jc w:val="center"/>
            </w:pPr>
            <w:r>
              <w:t>X</w:t>
            </w:r>
          </w:p>
        </w:tc>
        <w:tc>
          <w:tcPr>
            <w:tcW w:w="632" w:type="dxa"/>
          </w:tcPr>
          <w:p w14:paraId="762E798F" w14:textId="77777777" w:rsidR="0063437E" w:rsidRDefault="0063437E" w:rsidP="009E6741">
            <w:pPr>
              <w:jc w:val="center"/>
            </w:pPr>
          </w:p>
        </w:tc>
        <w:tc>
          <w:tcPr>
            <w:tcW w:w="632" w:type="dxa"/>
          </w:tcPr>
          <w:p w14:paraId="145B1B53" w14:textId="1557DA3B" w:rsidR="0063437E" w:rsidRDefault="009E6741" w:rsidP="009E6741">
            <w:pPr>
              <w:jc w:val="center"/>
            </w:pPr>
            <w:r>
              <w:t>X</w:t>
            </w:r>
          </w:p>
        </w:tc>
        <w:tc>
          <w:tcPr>
            <w:tcW w:w="632" w:type="dxa"/>
          </w:tcPr>
          <w:p w14:paraId="0CB65D93" w14:textId="77777777" w:rsidR="0063437E" w:rsidRDefault="0063437E" w:rsidP="009E6741">
            <w:pPr>
              <w:jc w:val="center"/>
            </w:pPr>
          </w:p>
        </w:tc>
        <w:tc>
          <w:tcPr>
            <w:tcW w:w="632" w:type="dxa"/>
          </w:tcPr>
          <w:p w14:paraId="5CA7B62A" w14:textId="5519B924" w:rsidR="0063437E" w:rsidRDefault="009E6741" w:rsidP="009E6741">
            <w:pPr>
              <w:jc w:val="center"/>
            </w:pPr>
            <w:r>
              <w:t>X</w:t>
            </w:r>
          </w:p>
        </w:tc>
        <w:tc>
          <w:tcPr>
            <w:tcW w:w="527" w:type="dxa"/>
          </w:tcPr>
          <w:p w14:paraId="59E636F8" w14:textId="77777777" w:rsidR="0063437E" w:rsidRDefault="0063437E" w:rsidP="009E6741">
            <w:pPr>
              <w:jc w:val="center"/>
            </w:pPr>
          </w:p>
        </w:tc>
        <w:tc>
          <w:tcPr>
            <w:tcW w:w="527" w:type="dxa"/>
          </w:tcPr>
          <w:p w14:paraId="2DBFDAD0" w14:textId="77777777" w:rsidR="0063437E" w:rsidRDefault="0063437E" w:rsidP="009E6741">
            <w:pPr>
              <w:jc w:val="center"/>
            </w:pPr>
          </w:p>
        </w:tc>
        <w:tc>
          <w:tcPr>
            <w:tcW w:w="527" w:type="dxa"/>
          </w:tcPr>
          <w:p w14:paraId="72B303AB" w14:textId="0599F87C" w:rsidR="0063437E" w:rsidRDefault="009E6741" w:rsidP="009E6741">
            <w:pPr>
              <w:jc w:val="center"/>
            </w:pPr>
            <w:r>
              <w:t>X</w:t>
            </w:r>
          </w:p>
        </w:tc>
      </w:tr>
      <w:tr w:rsidR="0063437E" w14:paraId="1BDC08CF" w14:textId="58A0B17A" w:rsidTr="0063437E">
        <w:tc>
          <w:tcPr>
            <w:tcW w:w="1229" w:type="dxa"/>
          </w:tcPr>
          <w:p w14:paraId="5F939980" w14:textId="38F38B8B" w:rsidR="0063437E" w:rsidRDefault="0063437E" w:rsidP="0063437E">
            <w:r>
              <w:t>A2</w:t>
            </w:r>
          </w:p>
        </w:tc>
        <w:tc>
          <w:tcPr>
            <w:tcW w:w="630" w:type="dxa"/>
          </w:tcPr>
          <w:p w14:paraId="3C74B5EB" w14:textId="2B488F7B" w:rsidR="0063437E" w:rsidRDefault="009E6741" w:rsidP="009E6741">
            <w:pPr>
              <w:jc w:val="center"/>
            </w:pPr>
            <w:r>
              <w:t>X</w:t>
            </w:r>
          </w:p>
        </w:tc>
        <w:tc>
          <w:tcPr>
            <w:tcW w:w="630" w:type="dxa"/>
          </w:tcPr>
          <w:p w14:paraId="6473B9DB" w14:textId="31D467CE" w:rsidR="0063437E" w:rsidRDefault="009E6741" w:rsidP="009E6741">
            <w:pPr>
              <w:jc w:val="center"/>
            </w:pPr>
            <w:r>
              <w:t>X</w:t>
            </w:r>
          </w:p>
        </w:tc>
        <w:tc>
          <w:tcPr>
            <w:tcW w:w="632" w:type="dxa"/>
          </w:tcPr>
          <w:p w14:paraId="46ADFD52" w14:textId="4005F712" w:rsidR="0063437E" w:rsidRDefault="009E6741" w:rsidP="009E6741">
            <w:pPr>
              <w:jc w:val="center"/>
            </w:pPr>
            <w:r>
              <w:t>X</w:t>
            </w:r>
          </w:p>
        </w:tc>
        <w:tc>
          <w:tcPr>
            <w:tcW w:w="632" w:type="dxa"/>
          </w:tcPr>
          <w:p w14:paraId="2C105463" w14:textId="22ADE54A" w:rsidR="0063437E" w:rsidRDefault="009E6741" w:rsidP="009E6741">
            <w:pPr>
              <w:jc w:val="center"/>
            </w:pPr>
            <w:r>
              <w:t>X</w:t>
            </w:r>
          </w:p>
        </w:tc>
        <w:tc>
          <w:tcPr>
            <w:tcW w:w="632" w:type="dxa"/>
          </w:tcPr>
          <w:p w14:paraId="30B9C993" w14:textId="0A0466A8" w:rsidR="0063437E" w:rsidRDefault="009E6741" w:rsidP="009E6741">
            <w:pPr>
              <w:jc w:val="center"/>
            </w:pPr>
            <w:r>
              <w:t>X</w:t>
            </w:r>
          </w:p>
        </w:tc>
        <w:tc>
          <w:tcPr>
            <w:tcW w:w="632" w:type="dxa"/>
          </w:tcPr>
          <w:p w14:paraId="7022CA4C" w14:textId="3948B9CB" w:rsidR="0063437E" w:rsidRDefault="009E6741" w:rsidP="009E6741">
            <w:pPr>
              <w:jc w:val="center"/>
            </w:pPr>
            <w:r>
              <w:t>X</w:t>
            </w:r>
          </w:p>
        </w:tc>
        <w:tc>
          <w:tcPr>
            <w:tcW w:w="632" w:type="dxa"/>
          </w:tcPr>
          <w:p w14:paraId="145FA019" w14:textId="77777777" w:rsidR="0063437E" w:rsidRDefault="0063437E" w:rsidP="009E6741">
            <w:pPr>
              <w:jc w:val="center"/>
            </w:pPr>
          </w:p>
        </w:tc>
        <w:tc>
          <w:tcPr>
            <w:tcW w:w="632" w:type="dxa"/>
          </w:tcPr>
          <w:p w14:paraId="1F799DD3" w14:textId="77777777" w:rsidR="0063437E" w:rsidRDefault="0063437E" w:rsidP="009E6741">
            <w:pPr>
              <w:jc w:val="center"/>
            </w:pPr>
          </w:p>
        </w:tc>
        <w:tc>
          <w:tcPr>
            <w:tcW w:w="632" w:type="dxa"/>
          </w:tcPr>
          <w:p w14:paraId="28463170" w14:textId="309B690C" w:rsidR="0063437E" w:rsidRDefault="009E6741" w:rsidP="009E6741">
            <w:pPr>
              <w:jc w:val="center"/>
            </w:pPr>
            <w:r>
              <w:t>X</w:t>
            </w:r>
          </w:p>
        </w:tc>
        <w:tc>
          <w:tcPr>
            <w:tcW w:w="527" w:type="dxa"/>
          </w:tcPr>
          <w:p w14:paraId="41491E85" w14:textId="77777777" w:rsidR="0063437E" w:rsidRDefault="0063437E" w:rsidP="009E6741">
            <w:pPr>
              <w:jc w:val="center"/>
            </w:pPr>
          </w:p>
        </w:tc>
        <w:tc>
          <w:tcPr>
            <w:tcW w:w="527" w:type="dxa"/>
          </w:tcPr>
          <w:p w14:paraId="376C679A" w14:textId="77777777" w:rsidR="0063437E" w:rsidRDefault="0063437E" w:rsidP="009E6741">
            <w:pPr>
              <w:jc w:val="center"/>
            </w:pPr>
          </w:p>
        </w:tc>
        <w:tc>
          <w:tcPr>
            <w:tcW w:w="527" w:type="dxa"/>
          </w:tcPr>
          <w:p w14:paraId="27C586FD" w14:textId="77777777" w:rsidR="0063437E" w:rsidRDefault="0063437E" w:rsidP="009E6741">
            <w:pPr>
              <w:jc w:val="center"/>
            </w:pPr>
          </w:p>
        </w:tc>
      </w:tr>
      <w:tr w:rsidR="0063437E" w14:paraId="713E908E" w14:textId="5FD86070" w:rsidTr="0063437E">
        <w:tc>
          <w:tcPr>
            <w:tcW w:w="1229" w:type="dxa"/>
          </w:tcPr>
          <w:p w14:paraId="0515CC18" w14:textId="723D3041" w:rsidR="0063437E" w:rsidRDefault="0063437E" w:rsidP="0063437E">
            <w:r>
              <w:t>A3</w:t>
            </w:r>
          </w:p>
        </w:tc>
        <w:tc>
          <w:tcPr>
            <w:tcW w:w="630" w:type="dxa"/>
          </w:tcPr>
          <w:p w14:paraId="30437289" w14:textId="19B53382" w:rsidR="0063437E" w:rsidRDefault="009E6741" w:rsidP="009E6741">
            <w:pPr>
              <w:jc w:val="center"/>
            </w:pPr>
            <w:r>
              <w:t>X</w:t>
            </w:r>
          </w:p>
        </w:tc>
        <w:tc>
          <w:tcPr>
            <w:tcW w:w="630" w:type="dxa"/>
          </w:tcPr>
          <w:p w14:paraId="268DC5FE" w14:textId="7A308111" w:rsidR="0063437E" w:rsidRDefault="009E6741" w:rsidP="009E6741">
            <w:pPr>
              <w:jc w:val="center"/>
            </w:pPr>
            <w:r>
              <w:t>X</w:t>
            </w:r>
          </w:p>
        </w:tc>
        <w:tc>
          <w:tcPr>
            <w:tcW w:w="632" w:type="dxa"/>
          </w:tcPr>
          <w:p w14:paraId="27F15B0C" w14:textId="77777777" w:rsidR="0063437E" w:rsidRDefault="0063437E" w:rsidP="009E6741">
            <w:pPr>
              <w:jc w:val="center"/>
            </w:pPr>
          </w:p>
        </w:tc>
        <w:tc>
          <w:tcPr>
            <w:tcW w:w="632" w:type="dxa"/>
          </w:tcPr>
          <w:p w14:paraId="6066B5E6" w14:textId="77777777" w:rsidR="0063437E" w:rsidRDefault="0063437E" w:rsidP="009E6741">
            <w:pPr>
              <w:jc w:val="center"/>
            </w:pPr>
          </w:p>
        </w:tc>
        <w:tc>
          <w:tcPr>
            <w:tcW w:w="632" w:type="dxa"/>
          </w:tcPr>
          <w:p w14:paraId="022D1B16" w14:textId="77777777" w:rsidR="0063437E" w:rsidRDefault="0063437E" w:rsidP="009E6741">
            <w:pPr>
              <w:jc w:val="center"/>
            </w:pPr>
          </w:p>
        </w:tc>
        <w:tc>
          <w:tcPr>
            <w:tcW w:w="632" w:type="dxa"/>
          </w:tcPr>
          <w:p w14:paraId="7F91AC4F" w14:textId="3B6553B2" w:rsidR="0063437E" w:rsidRDefault="009E6741" w:rsidP="009E6741">
            <w:pPr>
              <w:jc w:val="center"/>
            </w:pPr>
            <w:r>
              <w:t>X</w:t>
            </w:r>
          </w:p>
        </w:tc>
        <w:tc>
          <w:tcPr>
            <w:tcW w:w="632" w:type="dxa"/>
          </w:tcPr>
          <w:p w14:paraId="5D21BCBE" w14:textId="77777777" w:rsidR="0063437E" w:rsidRDefault="0063437E" w:rsidP="009E6741">
            <w:pPr>
              <w:jc w:val="center"/>
            </w:pPr>
          </w:p>
        </w:tc>
        <w:tc>
          <w:tcPr>
            <w:tcW w:w="632" w:type="dxa"/>
          </w:tcPr>
          <w:p w14:paraId="3590DB0D" w14:textId="77777777" w:rsidR="0063437E" w:rsidRDefault="0063437E" w:rsidP="009E6741">
            <w:pPr>
              <w:jc w:val="center"/>
            </w:pPr>
          </w:p>
        </w:tc>
        <w:tc>
          <w:tcPr>
            <w:tcW w:w="632" w:type="dxa"/>
          </w:tcPr>
          <w:p w14:paraId="5A7CA840" w14:textId="1E049380" w:rsidR="0063437E" w:rsidRDefault="009E6741" w:rsidP="009E6741">
            <w:pPr>
              <w:jc w:val="center"/>
            </w:pPr>
            <w:r>
              <w:t>X</w:t>
            </w:r>
          </w:p>
        </w:tc>
        <w:tc>
          <w:tcPr>
            <w:tcW w:w="527" w:type="dxa"/>
          </w:tcPr>
          <w:p w14:paraId="70E9E0D7" w14:textId="7BDD0F43" w:rsidR="0063437E" w:rsidRDefault="009E6741" w:rsidP="009E6741">
            <w:pPr>
              <w:jc w:val="center"/>
            </w:pPr>
            <w:r>
              <w:t>X</w:t>
            </w:r>
          </w:p>
        </w:tc>
        <w:tc>
          <w:tcPr>
            <w:tcW w:w="527" w:type="dxa"/>
          </w:tcPr>
          <w:p w14:paraId="2EF5E691" w14:textId="77777777" w:rsidR="0063437E" w:rsidRDefault="0063437E" w:rsidP="009E6741">
            <w:pPr>
              <w:jc w:val="center"/>
            </w:pPr>
          </w:p>
        </w:tc>
        <w:tc>
          <w:tcPr>
            <w:tcW w:w="527" w:type="dxa"/>
          </w:tcPr>
          <w:p w14:paraId="0AF8A24D" w14:textId="77777777" w:rsidR="0063437E" w:rsidRDefault="0063437E" w:rsidP="009E6741">
            <w:pPr>
              <w:jc w:val="center"/>
            </w:pPr>
          </w:p>
        </w:tc>
      </w:tr>
      <w:tr w:rsidR="0063437E" w14:paraId="60512A74" w14:textId="7F770FE1" w:rsidTr="0063437E">
        <w:tc>
          <w:tcPr>
            <w:tcW w:w="1229" w:type="dxa"/>
          </w:tcPr>
          <w:p w14:paraId="61ABD5EF" w14:textId="307128DF" w:rsidR="0063437E" w:rsidRDefault="0063437E" w:rsidP="0063437E">
            <w:r>
              <w:t>A4</w:t>
            </w:r>
          </w:p>
        </w:tc>
        <w:tc>
          <w:tcPr>
            <w:tcW w:w="630" w:type="dxa"/>
          </w:tcPr>
          <w:p w14:paraId="183B24FE" w14:textId="5785C330" w:rsidR="0063437E" w:rsidRDefault="009E6741" w:rsidP="009E6741">
            <w:pPr>
              <w:jc w:val="center"/>
            </w:pPr>
            <w:r>
              <w:t>X</w:t>
            </w:r>
          </w:p>
        </w:tc>
        <w:tc>
          <w:tcPr>
            <w:tcW w:w="630" w:type="dxa"/>
          </w:tcPr>
          <w:p w14:paraId="3006DEB8" w14:textId="06C2CC9E" w:rsidR="0063437E" w:rsidRDefault="0063437E" w:rsidP="009E6741">
            <w:pPr>
              <w:jc w:val="center"/>
            </w:pPr>
          </w:p>
        </w:tc>
        <w:tc>
          <w:tcPr>
            <w:tcW w:w="632" w:type="dxa"/>
          </w:tcPr>
          <w:p w14:paraId="129B0666" w14:textId="77777777" w:rsidR="0063437E" w:rsidRDefault="0063437E" w:rsidP="009E6741">
            <w:pPr>
              <w:jc w:val="center"/>
            </w:pPr>
          </w:p>
        </w:tc>
        <w:tc>
          <w:tcPr>
            <w:tcW w:w="632" w:type="dxa"/>
          </w:tcPr>
          <w:p w14:paraId="11ED8EFA" w14:textId="77777777" w:rsidR="0063437E" w:rsidRDefault="0063437E" w:rsidP="009E6741">
            <w:pPr>
              <w:jc w:val="center"/>
            </w:pPr>
          </w:p>
        </w:tc>
        <w:tc>
          <w:tcPr>
            <w:tcW w:w="632" w:type="dxa"/>
          </w:tcPr>
          <w:p w14:paraId="74CBBE2A" w14:textId="77777777" w:rsidR="0063437E" w:rsidRDefault="0063437E" w:rsidP="009E6741">
            <w:pPr>
              <w:jc w:val="center"/>
            </w:pPr>
          </w:p>
        </w:tc>
        <w:tc>
          <w:tcPr>
            <w:tcW w:w="632" w:type="dxa"/>
          </w:tcPr>
          <w:p w14:paraId="2CDC6A97" w14:textId="77777777" w:rsidR="0063437E" w:rsidRDefault="0063437E" w:rsidP="009E6741">
            <w:pPr>
              <w:jc w:val="center"/>
            </w:pPr>
          </w:p>
        </w:tc>
        <w:tc>
          <w:tcPr>
            <w:tcW w:w="632" w:type="dxa"/>
          </w:tcPr>
          <w:p w14:paraId="6ABE86C0" w14:textId="360C6A54" w:rsidR="0063437E" w:rsidRDefault="009E6741" w:rsidP="009E6741">
            <w:pPr>
              <w:jc w:val="center"/>
            </w:pPr>
            <w:r>
              <w:t>X</w:t>
            </w:r>
          </w:p>
        </w:tc>
        <w:tc>
          <w:tcPr>
            <w:tcW w:w="632" w:type="dxa"/>
          </w:tcPr>
          <w:p w14:paraId="060A8270" w14:textId="77777777" w:rsidR="0063437E" w:rsidRDefault="0063437E" w:rsidP="009E6741">
            <w:pPr>
              <w:jc w:val="center"/>
            </w:pPr>
          </w:p>
        </w:tc>
        <w:tc>
          <w:tcPr>
            <w:tcW w:w="632" w:type="dxa"/>
          </w:tcPr>
          <w:p w14:paraId="335833DB" w14:textId="77777777" w:rsidR="0063437E" w:rsidRDefault="0063437E" w:rsidP="009E6741">
            <w:pPr>
              <w:jc w:val="center"/>
            </w:pPr>
          </w:p>
        </w:tc>
        <w:tc>
          <w:tcPr>
            <w:tcW w:w="527" w:type="dxa"/>
          </w:tcPr>
          <w:p w14:paraId="238358B0" w14:textId="77777777" w:rsidR="0063437E" w:rsidRDefault="0063437E" w:rsidP="009E6741">
            <w:pPr>
              <w:jc w:val="center"/>
            </w:pPr>
          </w:p>
        </w:tc>
        <w:tc>
          <w:tcPr>
            <w:tcW w:w="527" w:type="dxa"/>
          </w:tcPr>
          <w:p w14:paraId="1B65A0B0" w14:textId="77777777" w:rsidR="0063437E" w:rsidRDefault="0063437E" w:rsidP="009E6741">
            <w:pPr>
              <w:jc w:val="center"/>
            </w:pPr>
          </w:p>
        </w:tc>
        <w:tc>
          <w:tcPr>
            <w:tcW w:w="527" w:type="dxa"/>
          </w:tcPr>
          <w:p w14:paraId="15A91584" w14:textId="77777777" w:rsidR="0063437E" w:rsidRDefault="0063437E" w:rsidP="009E6741">
            <w:pPr>
              <w:jc w:val="center"/>
            </w:pPr>
          </w:p>
        </w:tc>
      </w:tr>
      <w:tr w:rsidR="0063437E" w14:paraId="3AD97B9D" w14:textId="12AB164A" w:rsidTr="0063437E">
        <w:tc>
          <w:tcPr>
            <w:tcW w:w="1229" w:type="dxa"/>
          </w:tcPr>
          <w:p w14:paraId="03E1EF60" w14:textId="0039C536" w:rsidR="0063437E" w:rsidRDefault="0063437E" w:rsidP="0063437E">
            <w:r>
              <w:t>A5</w:t>
            </w:r>
          </w:p>
        </w:tc>
        <w:tc>
          <w:tcPr>
            <w:tcW w:w="630" w:type="dxa"/>
          </w:tcPr>
          <w:p w14:paraId="0DA8F5A4" w14:textId="419DF4C9" w:rsidR="0063437E" w:rsidRDefault="009E6741" w:rsidP="009E6741">
            <w:pPr>
              <w:jc w:val="center"/>
            </w:pPr>
            <w:r>
              <w:t>X</w:t>
            </w:r>
          </w:p>
        </w:tc>
        <w:tc>
          <w:tcPr>
            <w:tcW w:w="630" w:type="dxa"/>
          </w:tcPr>
          <w:p w14:paraId="25E45E29" w14:textId="77777777" w:rsidR="0063437E" w:rsidRDefault="0063437E" w:rsidP="009E6741">
            <w:pPr>
              <w:jc w:val="center"/>
            </w:pPr>
          </w:p>
        </w:tc>
        <w:tc>
          <w:tcPr>
            <w:tcW w:w="632" w:type="dxa"/>
          </w:tcPr>
          <w:p w14:paraId="44FD0C9B" w14:textId="352B538C" w:rsidR="0063437E" w:rsidRDefault="0063437E" w:rsidP="009E6741">
            <w:pPr>
              <w:jc w:val="center"/>
            </w:pPr>
          </w:p>
        </w:tc>
        <w:tc>
          <w:tcPr>
            <w:tcW w:w="632" w:type="dxa"/>
          </w:tcPr>
          <w:p w14:paraId="5715C7B3" w14:textId="77777777" w:rsidR="0063437E" w:rsidRDefault="0063437E" w:rsidP="009E6741">
            <w:pPr>
              <w:jc w:val="center"/>
            </w:pPr>
          </w:p>
        </w:tc>
        <w:tc>
          <w:tcPr>
            <w:tcW w:w="632" w:type="dxa"/>
          </w:tcPr>
          <w:p w14:paraId="2F1C5211" w14:textId="77777777" w:rsidR="0063437E" w:rsidRDefault="0063437E" w:rsidP="009E6741">
            <w:pPr>
              <w:jc w:val="center"/>
            </w:pPr>
          </w:p>
        </w:tc>
        <w:tc>
          <w:tcPr>
            <w:tcW w:w="632" w:type="dxa"/>
          </w:tcPr>
          <w:p w14:paraId="43CE71F7" w14:textId="65E2E284" w:rsidR="0063437E" w:rsidRDefault="009E6741" w:rsidP="009E6741">
            <w:pPr>
              <w:jc w:val="center"/>
            </w:pPr>
            <w:r>
              <w:t>X</w:t>
            </w:r>
          </w:p>
        </w:tc>
        <w:tc>
          <w:tcPr>
            <w:tcW w:w="632" w:type="dxa"/>
          </w:tcPr>
          <w:p w14:paraId="1DDF37CD" w14:textId="77777777" w:rsidR="0063437E" w:rsidRDefault="0063437E" w:rsidP="009E6741">
            <w:pPr>
              <w:jc w:val="center"/>
            </w:pPr>
          </w:p>
        </w:tc>
        <w:tc>
          <w:tcPr>
            <w:tcW w:w="632" w:type="dxa"/>
          </w:tcPr>
          <w:p w14:paraId="5456F053" w14:textId="77777777" w:rsidR="0063437E" w:rsidRDefault="0063437E" w:rsidP="009E6741">
            <w:pPr>
              <w:jc w:val="center"/>
            </w:pPr>
          </w:p>
        </w:tc>
        <w:tc>
          <w:tcPr>
            <w:tcW w:w="632" w:type="dxa"/>
          </w:tcPr>
          <w:p w14:paraId="3B3BD8E7" w14:textId="19FD1B14" w:rsidR="0063437E" w:rsidRDefault="009E6741" w:rsidP="009E6741">
            <w:pPr>
              <w:jc w:val="center"/>
            </w:pPr>
            <w:r>
              <w:t>X</w:t>
            </w:r>
          </w:p>
        </w:tc>
        <w:tc>
          <w:tcPr>
            <w:tcW w:w="527" w:type="dxa"/>
          </w:tcPr>
          <w:p w14:paraId="4B632333" w14:textId="56E0745E" w:rsidR="0063437E" w:rsidRDefault="009E6741" w:rsidP="009E6741">
            <w:pPr>
              <w:jc w:val="center"/>
            </w:pPr>
            <w:r>
              <w:t>X</w:t>
            </w:r>
          </w:p>
        </w:tc>
        <w:tc>
          <w:tcPr>
            <w:tcW w:w="527" w:type="dxa"/>
          </w:tcPr>
          <w:p w14:paraId="33DC63B3" w14:textId="77777777" w:rsidR="0063437E" w:rsidRDefault="0063437E" w:rsidP="009E6741">
            <w:pPr>
              <w:jc w:val="center"/>
            </w:pPr>
          </w:p>
        </w:tc>
        <w:tc>
          <w:tcPr>
            <w:tcW w:w="527" w:type="dxa"/>
          </w:tcPr>
          <w:p w14:paraId="4882C43D" w14:textId="77777777" w:rsidR="0063437E" w:rsidRDefault="0063437E" w:rsidP="009E6741">
            <w:pPr>
              <w:jc w:val="center"/>
            </w:pPr>
          </w:p>
        </w:tc>
      </w:tr>
      <w:tr w:rsidR="009E6741" w14:paraId="0DEB2EA7" w14:textId="77777777" w:rsidTr="0063437E">
        <w:tc>
          <w:tcPr>
            <w:tcW w:w="1229" w:type="dxa"/>
          </w:tcPr>
          <w:p w14:paraId="69CE22E0" w14:textId="73619D34" w:rsidR="009E6741" w:rsidRDefault="009E6741" w:rsidP="0063437E">
            <w:r>
              <w:t>A6</w:t>
            </w:r>
          </w:p>
        </w:tc>
        <w:tc>
          <w:tcPr>
            <w:tcW w:w="630" w:type="dxa"/>
          </w:tcPr>
          <w:p w14:paraId="241CDDCB" w14:textId="02D8CB7B" w:rsidR="009E6741" w:rsidRDefault="009E6741" w:rsidP="009E6741">
            <w:pPr>
              <w:jc w:val="center"/>
            </w:pPr>
            <w:r>
              <w:t>X</w:t>
            </w:r>
          </w:p>
        </w:tc>
        <w:tc>
          <w:tcPr>
            <w:tcW w:w="630" w:type="dxa"/>
          </w:tcPr>
          <w:p w14:paraId="0275763D" w14:textId="77777777" w:rsidR="009E6741" w:rsidRDefault="009E6741" w:rsidP="009E6741">
            <w:pPr>
              <w:jc w:val="center"/>
            </w:pPr>
          </w:p>
        </w:tc>
        <w:tc>
          <w:tcPr>
            <w:tcW w:w="632" w:type="dxa"/>
          </w:tcPr>
          <w:p w14:paraId="6F45AC31" w14:textId="3E9C2FC1" w:rsidR="009E6741" w:rsidRDefault="009E6741" w:rsidP="009E6741">
            <w:pPr>
              <w:jc w:val="center"/>
            </w:pPr>
            <w:r>
              <w:t>X</w:t>
            </w:r>
          </w:p>
        </w:tc>
        <w:tc>
          <w:tcPr>
            <w:tcW w:w="632" w:type="dxa"/>
          </w:tcPr>
          <w:p w14:paraId="5EEBD02F" w14:textId="77777777" w:rsidR="009E6741" w:rsidRDefault="009E6741" w:rsidP="009E6741">
            <w:pPr>
              <w:jc w:val="center"/>
            </w:pPr>
          </w:p>
        </w:tc>
        <w:tc>
          <w:tcPr>
            <w:tcW w:w="632" w:type="dxa"/>
          </w:tcPr>
          <w:p w14:paraId="179E79B6" w14:textId="34AADD6B" w:rsidR="009E6741" w:rsidRDefault="009E6741" w:rsidP="009E6741">
            <w:pPr>
              <w:jc w:val="center"/>
            </w:pPr>
            <w:r>
              <w:t>X</w:t>
            </w:r>
          </w:p>
        </w:tc>
        <w:tc>
          <w:tcPr>
            <w:tcW w:w="632" w:type="dxa"/>
          </w:tcPr>
          <w:p w14:paraId="35AFFE67" w14:textId="77777777" w:rsidR="009E6741" w:rsidRDefault="009E6741" w:rsidP="009E6741">
            <w:pPr>
              <w:jc w:val="center"/>
            </w:pPr>
          </w:p>
        </w:tc>
        <w:tc>
          <w:tcPr>
            <w:tcW w:w="632" w:type="dxa"/>
          </w:tcPr>
          <w:p w14:paraId="3BBF939A" w14:textId="77777777" w:rsidR="009E6741" w:rsidRDefault="009E6741" w:rsidP="009E6741">
            <w:pPr>
              <w:jc w:val="center"/>
            </w:pPr>
          </w:p>
        </w:tc>
        <w:tc>
          <w:tcPr>
            <w:tcW w:w="632" w:type="dxa"/>
          </w:tcPr>
          <w:p w14:paraId="3F8E6126" w14:textId="08E0D728" w:rsidR="009E6741" w:rsidRDefault="009E6741" w:rsidP="009E6741">
            <w:pPr>
              <w:jc w:val="center"/>
            </w:pPr>
            <w:r>
              <w:t>X</w:t>
            </w:r>
          </w:p>
        </w:tc>
        <w:tc>
          <w:tcPr>
            <w:tcW w:w="632" w:type="dxa"/>
          </w:tcPr>
          <w:p w14:paraId="5431BF5A" w14:textId="77777777" w:rsidR="009E6741" w:rsidRDefault="009E6741" w:rsidP="009E6741">
            <w:pPr>
              <w:jc w:val="center"/>
            </w:pPr>
          </w:p>
        </w:tc>
        <w:tc>
          <w:tcPr>
            <w:tcW w:w="527" w:type="dxa"/>
          </w:tcPr>
          <w:p w14:paraId="1386C3A7" w14:textId="77777777" w:rsidR="009E6741" w:rsidRDefault="009E6741" w:rsidP="009E6741">
            <w:pPr>
              <w:jc w:val="center"/>
            </w:pPr>
          </w:p>
        </w:tc>
        <w:tc>
          <w:tcPr>
            <w:tcW w:w="527" w:type="dxa"/>
          </w:tcPr>
          <w:p w14:paraId="340C9CFC" w14:textId="6A9F8ABA" w:rsidR="009E6741" w:rsidRDefault="009E6741" w:rsidP="009E6741">
            <w:pPr>
              <w:jc w:val="center"/>
            </w:pPr>
            <w:r>
              <w:t>X</w:t>
            </w:r>
          </w:p>
        </w:tc>
        <w:tc>
          <w:tcPr>
            <w:tcW w:w="527" w:type="dxa"/>
          </w:tcPr>
          <w:p w14:paraId="62EF35AE" w14:textId="7EDE6AA2" w:rsidR="009E6741" w:rsidRDefault="009E6741" w:rsidP="009E6741">
            <w:pPr>
              <w:jc w:val="center"/>
            </w:pPr>
            <w:r>
              <w:t>X</w:t>
            </w:r>
          </w:p>
        </w:tc>
      </w:tr>
    </w:tbl>
    <w:p w14:paraId="3AC367EF" w14:textId="35ADD4E5" w:rsidR="0063437E" w:rsidRDefault="0063437E" w:rsidP="005F4288"/>
    <w:tbl>
      <w:tblPr>
        <w:tblStyle w:val="Tablaconcuadrcula"/>
        <w:tblW w:w="0" w:type="auto"/>
        <w:tblLook w:val="04A0" w:firstRow="1" w:lastRow="0" w:firstColumn="1" w:lastColumn="0" w:noHBand="0" w:noVBand="1"/>
      </w:tblPr>
      <w:tblGrid>
        <w:gridCol w:w="2831"/>
        <w:gridCol w:w="2831"/>
        <w:gridCol w:w="2832"/>
      </w:tblGrid>
      <w:tr w:rsidR="009E6741" w14:paraId="303F46C8" w14:textId="77777777" w:rsidTr="007D7540">
        <w:tc>
          <w:tcPr>
            <w:tcW w:w="8494" w:type="dxa"/>
            <w:gridSpan w:val="3"/>
          </w:tcPr>
          <w:p w14:paraId="154C6EB1" w14:textId="3EB0D9E5" w:rsidR="009E6741" w:rsidRDefault="009E6741" w:rsidP="009E6741">
            <w:r>
              <w:t xml:space="preserve">Diseño de arquitectónico </w:t>
            </w:r>
          </w:p>
        </w:tc>
      </w:tr>
      <w:tr w:rsidR="009E6741" w14:paraId="6765A771" w14:textId="77777777" w:rsidTr="009E6741">
        <w:tc>
          <w:tcPr>
            <w:tcW w:w="2831" w:type="dxa"/>
          </w:tcPr>
          <w:p w14:paraId="068B2F44" w14:textId="62D7F70A" w:rsidR="009E6741" w:rsidRDefault="009E6741" w:rsidP="009E6741">
            <w:r>
              <w:t>Gestión de inventario</w:t>
            </w:r>
          </w:p>
        </w:tc>
        <w:tc>
          <w:tcPr>
            <w:tcW w:w="2831" w:type="dxa"/>
          </w:tcPr>
          <w:p w14:paraId="24A0F78E" w14:textId="08BFC6D4" w:rsidR="009E6741" w:rsidRDefault="009E6741" w:rsidP="009E6741">
            <w:r>
              <w:t>Gestión de ventas</w:t>
            </w:r>
          </w:p>
        </w:tc>
        <w:tc>
          <w:tcPr>
            <w:tcW w:w="2832" w:type="dxa"/>
          </w:tcPr>
          <w:p w14:paraId="4E45D0BC" w14:textId="4029B007" w:rsidR="009E6741" w:rsidRDefault="009E6741" w:rsidP="009E6741">
            <w:r>
              <w:t>Gestión de pagos</w:t>
            </w:r>
          </w:p>
        </w:tc>
      </w:tr>
      <w:tr w:rsidR="009E6741" w14:paraId="02AE4C84" w14:textId="77777777" w:rsidTr="009E6741">
        <w:tc>
          <w:tcPr>
            <w:tcW w:w="2831" w:type="dxa"/>
          </w:tcPr>
          <w:p w14:paraId="41D59083" w14:textId="34751BA9" w:rsidR="009E6741" w:rsidRDefault="009E6741" w:rsidP="009E6741">
            <w:r>
              <w:t>R1, R4, R5, R12</w:t>
            </w:r>
          </w:p>
        </w:tc>
        <w:tc>
          <w:tcPr>
            <w:tcW w:w="2831" w:type="dxa"/>
          </w:tcPr>
          <w:p w14:paraId="3915D219" w14:textId="39EB07F5" w:rsidR="009E6741" w:rsidRDefault="009E6741" w:rsidP="009E6741">
            <w:r>
              <w:t>R1, R7, R9</w:t>
            </w:r>
          </w:p>
        </w:tc>
        <w:tc>
          <w:tcPr>
            <w:tcW w:w="2832" w:type="dxa"/>
          </w:tcPr>
          <w:p w14:paraId="1529E120" w14:textId="1E8C21EA" w:rsidR="009E6741" w:rsidRDefault="009E6741" w:rsidP="009E6741">
            <w:r>
              <w:t>R2, R3, R6, R10</w:t>
            </w:r>
          </w:p>
        </w:tc>
      </w:tr>
    </w:tbl>
    <w:p w14:paraId="74763C1C" w14:textId="004218E0" w:rsidR="009E6741" w:rsidRDefault="009E6741" w:rsidP="005F4288"/>
    <w:p w14:paraId="62E21280" w14:textId="5044226D" w:rsidR="0014254E" w:rsidRDefault="009853C2" w:rsidP="005F4288">
      <w:pPr>
        <w:rPr>
          <w:b/>
          <w:bCs/>
        </w:rPr>
      </w:pPr>
      <w:r w:rsidRPr="003E069F">
        <w:rPr>
          <w:b/>
          <w:bCs/>
        </w:rPr>
        <w:t>4. Describir brevemente el resto de las fases del ciclo de vida indicando cual es el objetivo y cómo se podría alcanzar (2 puntos).</w:t>
      </w:r>
    </w:p>
    <w:p w14:paraId="60E98ED4" w14:textId="1A135C51" w:rsidR="003E069F" w:rsidRDefault="004F0BF5" w:rsidP="004F0BF5">
      <w:pPr>
        <w:pStyle w:val="Prrafodelista"/>
        <w:numPr>
          <w:ilvl w:val="0"/>
          <w:numId w:val="2"/>
        </w:numPr>
      </w:pPr>
      <w:r>
        <w:t xml:space="preserve">Pruebas: </w:t>
      </w:r>
      <w:r>
        <w:t>Para cada módulo/programa de software haremos pruebas unitarias de caja blanca y de caja negra.</w:t>
      </w:r>
      <w:r>
        <w:t xml:space="preserve"> </w:t>
      </w:r>
      <w:r>
        <w:t>Una vez superadas, haremos pruebas de integración, validación e implantación.</w:t>
      </w:r>
    </w:p>
    <w:p w14:paraId="73C94E10" w14:textId="21DF25C0" w:rsidR="004F0BF5" w:rsidRDefault="004F0BF5" w:rsidP="004F0BF5">
      <w:pPr>
        <w:pStyle w:val="Prrafodelista"/>
        <w:numPr>
          <w:ilvl w:val="0"/>
          <w:numId w:val="2"/>
        </w:numPr>
      </w:pPr>
      <w:r>
        <w:t>Documentación: se generará, guía técnica, de uso y de instalación.</w:t>
      </w:r>
    </w:p>
    <w:p w14:paraId="08B80940" w14:textId="44462D4A" w:rsidR="004F0BF5" w:rsidRDefault="004F0BF5" w:rsidP="004F0BF5">
      <w:pPr>
        <w:pStyle w:val="Prrafodelista"/>
        <w:numPr>
          <w:ilvl w:val="0"/>
          <w:numId w:val="2"/>
        </w:numPr>
      </w:pPr>
      <w:r>
        <w:t xml:space="preserve">Explotación: </w:t>
      </w:r>
      <w:r>
        <w:t>Se instala la aplicación y se configura en los equipos del cliente.</w:t>
      </w:r>
      <w:r>
        <w:t xml:space="preserve"> </w:t>
      </w:r>
      <w:r>
        <w:t>Por último, realizaremos la beta test en la instalación del cliente.</w:t>
      </w:r>
    </w:p>
    <w:p w14:paraId="53443CC2" w14:textId="48869A57" w:rsidR="004F0BF5" w:rsidRPr="003E069F" w:rsidRDefault="004F0BF5" w:rsidP="004F0BF5">
      <w:pPr>
        <w:pStyle w:val="Prrafodelista"/>
        <w:numPr>
          <w:ilvl w:val="0"/>
          <w:numId w:val="2"/>
        </w:numPr>
      </w:pPr>
      <w:r>
        <w:lastRenderedPageBreak/>
        <w:t xml:space="preserve">Mantenimiento: </w:t>
      </w:r>
      <w:r>
        <w:t>Habrá un periodo de garantía de 6 meses contra errores no detectados.</w:t>
      </w:r>
      <w:r>
        <w:t xml:space="preserve"> </w:t>
      </w:r>
      <w:r>
        <w:t>Haremos un contrato de mantenimiento anual. En los 6 primeros meses las ampliaciones que nos soliciten</w:t>
      </w:r>
      <w:r>
        <w:t xml:space="preserve"> </w:t>
      </w:r>
      <w:r>
        <w:t>tendrán un descuento de un 15%.</w:t>
      </w:r>
    </w:p>
    <w:sectPr w:rsidR="004F0BF5" w:rsidRPr="003E06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7A4632"/>
    <w:multiLevelType w:val="hybridMultilevel"/>
    <w:tmpl w:val="396A2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5B1653A"/>
    <w:multiLevelType w:val="hybridMultilevel"/>
    <w:tmpl w:val="7DBC2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C2"/>
    <w:rsid w:val="00032F99"/>
    <w:rsid w:val="0014254E"/>
    <w:rsid w:val="001B21CF"/>
    <w:rsid w:val="003E069F"/>
    <w:rsid w:val="004F0BF5"/>
    <w:rsid w:val="005A224C"/>
    <w:rsid w:val="005F4288"/>
    <w:rsid w:val="0063437E"/>
    <w:rsid w:val="0072572A"/>
    <w:rsid w:val="009853C2"/>
    <w:rsid w:val="009E67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C42C"/>
  <w15:chartTrackingRefBased/>
  <w15:docId w15:val="{3B378942-FD16-477F-9841-CC6D6675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53C2"/>
    <w:pPr>
      <w:ind w:left="720"/>
      <w:contextualSpacing/>
    </w:pPr>
  </w:style>
  <w:style w:type="table" w:styleId="Tablaconcuadrcula">
    <w:name w:val="Table Grid"/>
    <w:basedOn w:val="Tablanormal"/>
    <w:uiPriority w:val="39"/>
    <w:rsid w:val="005F4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685</Words>
  <Characters>3771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Mendez</dc:creator>
  <cp:keywords/>
  <dc:description/>
  <cp:lastModifiedBy>Alvaro Mendez</cp:lastModifiedBy>
  <cp:revision>7</cp:revision>
  <dcterms:created xsi:type="dcterms:W3CDTF">2020-11-09T16:56:00Z</dcterms:created>
  <dcterms:modified xsi:type="dcterms:W3CDTF">2020-11-17T17:23:00Z</dcterms:modified>
</cp:coreProperties>
</file>