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Álvaro Gómez Rueda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 me encargaré del tipo de ventas, de crear los productos y ponerle los precios.</w:t>
      </w:r>
    </w:p>
    <w:p w:rsidR="00000000" w:rsidDel="00000000" w:rsidP="00000000" w:rsidRDefault="00000000" w:rsidRPr="00000000" w14:paraId="00000004">
      <w:pPr>
        <w:rPr/>
      </w:pPr>
      <w:r w:rsidDel="00000000" w:rsidR="00000000" w:rsidRPr="00000000">
        <w:rPr/>
        <w:drawing>
          <wp:inline distB="19050" distT="19050" distL="19050" distR="19050">
            <wp:extent cx="5662613" cy="3162901"/>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62613" cy="316290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9050" distT="19050" distL="19050" distR="19050">
            <wp:extent cx="5634038" cy="273397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4038" cy="273397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También puedo encargarme de hacer presupuestos “aunque para nuestra empresa no es que sea necesario para vender un campero”</w:t>
      </w:r>
    </w:p>
    <w:p w:rsidR="00000000" w:rsidDel="00000000" w:rsidP="00000000" w:rsidRDefault="00000000" w:rsidRPr="00000000" w14:paraId="00000008">
      <w:pPr>
        <w:rPr/>
      </w:pPr>
      <w:r w:rsidDel="00000000" w:rsidR="00000000" w:rsidRPr="00000000">
        <w:rPr/>
        <w:drawing>
          <wp:inline distB="19050" distT="19050" distL="19050" distR="19050">
            <wp:extent cx="4910138" cy="179259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0138" cy="179259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Aquí podemos ver un ejemplo de como quedaría una factura ya terminada para entregarle a un cliente.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9050" distT="19050" distL="19050" distR="19050">
            <wp:extent cx="3754450" cy="4089462"/>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54450" cy="40894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También me encargo de crear clientes y grupo de clientes de los mismos, los grupos se crean de forma que fuese un nuevo cliente, es decir que no tiene porque haber dos usuarios existentes para crear el grupo.</w:t>
      </w:r>
    </w:p>
    <w:p w:rsidR="00000000" w:rsidDel="00000000" w:rsidP="00000000" w:rsidRDefault="00000000" w:rsidRPr="00000000" w14:paraId="0000000F">
      <w:pPr>
        <w:rPr/>
      </w:pPr>
      <w:r w:rsidDel="00000000" w:rsidR="00000000" w:rsidRPr="00000000">
        <w:rPr/>
        <w:drawing>
          <wp:inline distB="19050" distT="19050" distL="19050" distR="19050">
            <wp:extent cx="3846721" cy="1072037"/>
            <wp:effectExtent b="0" l="0" r="0" t="0"/>
            <wp:docPr id="5" name="image6.png"/>
            <a:graphic>
              <a:graphicData uri="http://schemas.openxmlformats.org/drawingml/2006/picture">
                <pic:pic>
                  <pic:nvPicPr>
                    <pic:cNvPr id="0" name="image6.png"/>
                    <pic:cNvPicPr preferRelativeResize="0"/>
                  </pic:nvPicPr>
                  <pic:blipFill>
                    <a:blip r:embed="rId10"/>
                    <a:srcRect b="0" l="0" r="59468" t="0"/>
                    <a:stretch>
                      <a:fillRect/>
                    </a:stretch>
                  </pic:blipFill>
                  <pic:spPr>
                    <a:xfrm>
                      <a:off x="0" y="0"/>
                      <a:ext cx="3846721" cy="10720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9050" distT="19050" distL="19050" distR="19050">
            <wp:extent cx="5610225" cy="556374"/>
            <wp:effectExtent b="0" l="0" r="0" t="0"/>
            <wp:docPr id="3" name="image6.png"/>
            <a:graphic>
              <a:graphicData uri="http://schemas.openxmlformats.org/drawingml/2006/picture">
                <pic:pic>
                  <pic:nvPicPr>
                    <pic:cNvPr id="0" name="image6.png"/>
                    <pic:cNvPicPr preferRelativeResize="0"/>
                  </pic:nvPicPr>
                  <pic:blipFill>
                    <a:blip r:embed="rId10"/>
                    <a:srcRect b="46411" l="40199" r="-1328" t="0"/>
                    <a:stretch>
                      <a:fillRect/>
                    </a:stretch>
                  </pic:blipFill>
                  <pic:spPr>
                    <a:xfrm>
                      <a:off x="0" y="0"/>
                      <a:ext cx="5610225" cy="5563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 último lugar también veo el “análisis de ventas” de los clientes que tienen sus facturas ya si están pagadas,</w:t>
      </w:r>
    </w:p>
    <w:p w:rsidR="00000000" w:rsidDel="00000000" w:rsidP="00000000" w:rsidRDefault="00000000" w:rsidRPr="00000000" w14:paraId="00000013">
      <w:pPr>
        <w:rPr/>
      </w:pPr>
      <w:r w:rsidDel="00000000" w:rsidR="00000000" w:rsidRPr="00000000">
        <w:rPr/>
        <w:drawing>
          <wp:inline distB="19050" distT="19050" distL="19050" distR="19050">
            <wp:extent cx="3906414" cy="2718099"/>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06414" cy="271809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