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468" w:rsidRDefault="00AA0CBF">
      <w:r>
        <w:rPr>
          <w:noProof/>
          <w:lang w:eastAsia="es-ES"/>
        </w:rPr>
        <mc:AlternateContent>
          <mc:Choice Requires="wps">
            <w:drawing>
              <wp:anchor distT="0" distB="5080" distL="114300" distR="114300" simplePos="0" relativeHeight="251619328" behindDoc="0" locked="0" layoutInCell="1" allowOverlap="1">
                <wp:simplePos x="0" y="0"/>
                <wp:positionH relativeFrom="margin">
                  <wp:posOffset>4496022</wp:posOffset>
                </wp:positionH>
                <wp:positionV relativeFrom="page">
                  <wp:posOffset>246832</wp:posOffset>
                </wp:positionV>
                <wp:extent cx="901275" cy="1087120"/>
                <wp:effectExtent l="0" t="0" r="0" b="0"/>
                <wp:wrapNone/>
                <wp:docPr id="3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275" cy="1087120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 w="2844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02468" w:rsidRPr="00AA0CBF" w:rsidRDefault="002901CB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129526053"/>
                                <w:date w:fullDate="2017-05-29T00:00:00Z">
                                  <w:dateFormat w:val="dd/MM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AA0CBF" w:rsidRPr="00AA0CBF">
                                  <w:rPr>
                                    <w:color w:val="FFFFFF" w:themeColor="background1"/>
                                    <w:lang w:val="en-US"/>
                                  </w:rPr>
                                  <w:t>29/05/2017</w:t>
                                </w:r>
                              </w:sdtContent>
                            </w:sdt>
                          </w:p>
                        </w:txbxContent>
                      </wps:txbx>
                      <wps:bodyPr wrap="square" lIns="45720" rIns="4572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Rectángulo 130" o:spid="_x0000_s1026" style="position:absolute;left:0;text-align:left;margin-left:354pt;margin-top:19.45pt;width:70.95pt;height:85.6pt;z-index:251619328;visibility:visible;mso-wrap-style:square;mso-width-percent:0;mso-height-percent:100;mso-wrap-distance-left:9pt;mso-wrap-distance-top:0;mso-wrap-distance-right:9pt;mso-wrap-distance-bottom:.4pt;mso-position-horizontal:absolute;mso-position-horizontal-relative:margin;mso-position-vertical:absolute;mso-position-vertical-relative:page;mso-width-percent:0;mso-height-percent:1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" fillcolor="#7a7a7a" stroked="f" strokeweight=".79mm">
                <v:textbox inset="3.6pt,,3.6pt">
                  <w:txbxContent>
                    <w:p w:rsidR="00202468" w:rsidRPr="00AA0CBF" w:rsidRDefault="002901CB">
                      <w:pPr>
                        <w:pStyle w:val="Sinespaciado"/>
                        <w:jc w:val="right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id w:val="129526053"/>
                          <w:date w:fullDate="2017-05-29T00:00:00Z">
                            <w:dateFormat w:val="dd/MM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AA0CBF" w:rsidRPr="00AA0CBF">
                            <w:rPr>
                              <w:color w:val="FFFFFF" w:themeColor="background1"/>
                              <w:lang w:val="en-US"/>
                            </w:rPr>
                            <w:t>29/05/2017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02468" w:rsidRDefault="003B6084">
      <w:r>
        <w:rPr>
          <w:noProof/>
          <w:lang w:eastAsia="es-ES"/>
        </w:rPr>
        <mc:AlternateContent>
          <mc:Choice Requires="wps">
            <w:drawing>
              <wp:anchor distT="0" distB="9525" distL="114300" distR="116205" simplePos="0" relativeHeight="251611136" behindDoc="0" locked="0" layoutInCell="1" allowOverlap="1">
                <wp:simplePos x="0" y="0"/>
                <wp:positionH relativeFrom="column">
                  <wp:posOffset>-378908</wp:posOffset>
                </wp:positionH>
                <wp:positionV relativeFrom="paragraph">
                  <wp:posOffset>348268</wp:posOffset>
                </wp:positionV>
                <wp:extent cx="6156325" cy="1974215"/>
                <wp:effectExtent l="0" t="0" r="0" b="0"/>
                <wp:wrapNone/>
                <wp:docPr id="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25" cy="1974215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 w="2844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3EBF54" id="Rectángulo 3" o:spid="_x0000_s1026" style="position:absolute;margin-left:-29.85pt;margin-top:27.4pt;width:484.75pt;height:155.45pt;z-index:251611136;visibility:visible;mso-wrap-style:square;mso-width-percent:0;mso-wrap-distance-left:9pt;mso-wrap-distance-top:0;mso-wrap-distance-right:9.15pt;mso-wrap-distance-bottom:.75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" fillcolor="#7a7a7a" stroked="f" strokeweight=".79mm"/>
            </w:pict>
          </mc:Fallback>
        </mc:AlternateContent>
      </w:r>
      <w:r w:rsidR="002A3129">
        <w:rPr>
          <w:noProof/>
          <w:lang w:eastAsia="es-ES"/>
        </w:rPr>
        <w:drawing>
          <wp:anchor distT="0" distB="0" distL="0" distR="0" simplePos="0" relativeHeight="251629568" behindDoc="0" locked="0" layoutInCell="1" allowOverlap="1">
            <wp:simplePos x="0" y="0"/>
            <wp:positionH relativeFrom="column">
              <wp:posOffset>1586700</wp:posOffset>
            </wp:positionH>
            <wp:positionV relativeFrom="margin">
              <wp:posOffset>787372</wp:posOffset>
            </wp:positionV>
            <wp:extent cx="2266950" cy="1686560"/>
            <wp:effectExtent l="0" t="0" r="0" b="0"/>
            <wp:wrapNone/>
            <wp:docPr id="9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1C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1523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480695</wp:posOffset>
                </wp:positionV>
                <wp:extent cx="6860540" cy="7070725"/>
                <wp:effectExtent l="0" t="0" r="0" b="0"/>
                <wp:wrapNone/>
                <wp:docPr id="2" name="Gru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800" cy="7070040"/>
                          <a:chOff x="0" y="0"/>
                          <a:chExt cx="0" cy="0"/>
                        </a:xfrm>
                      </wpg:grpSpPr>
                      <wps:wsp>
                        <wps:cNvPr id="4" name="Forma libre: forma 4"/>
                        <wps:cNvSpPr/>
                        <wps:spPr>
                          <a:xfrm>
                            <a:off x="0" y="0"/>
                            <a:ext cx="6855480" cy="707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E7172"/>
                              </a:gs>
                              <a:gs pos="100000">
                                <a:srgbClr val="B31218"/>
                              </a:gs>
                            </a:gsLst>
                            <a:lin ang="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02468" w:rsidRPr="003B6084" w:rsidRDefault="002901CB">
                              <w:pPr>
                                <w:spacing w:after="0" w:line="240" w:lineRule="auto"/>
                                <w:jc w:val="left"/>
                                <w:rPr>
                                  <w:sz w:val="22"/>
                                </w:rPr>
                              </w:pPr>
                              <w:r w:rsidRPr="003B6084">
                                <w:rPr>
                                  <w:rFonts w:ascii="Arial Black" w:hAnsi="Arial Black"/>
                                  <w:color w:val="FFFFFF"/>
                                  <w:sz w:val="52"/>
                                  <w:szCs w:val="56"/>
                                </w:rPr>
                                <w:t xml:space="preserve">GamersHUB, noticias de videojuegos. Desarrollo con </w:t>
                              </w:r>
                              <w:proofErr w:type="spellStart"/>
                              <w:r w:rsidRPr="003B6084">
                                <w:rPr>
                                  <w:rFonts w:ascii="Arial Black" w:hAnsi="Arial Black"/>
                                  <w:color w:val="FFFFFF"/>
                                  <w:sz w:val="52"/>
                                  <w:szCs w:val="56"/>
                                </w:rPr>
                                <w:t>Laravel</w:t>
                              </w:r>
                              <w:proofErr w:type="spellEnd"/>
                              <w:r w:rsidRPr="003B6084">
                                <w:rPr>
                                  <w:rFonts w:ascii="Arial Black" w:hAnsi="Arial Black"/>
                                  <w:color w:val="FFFFFF"/>
                                  <w:sz w:val="52"/>
                                  <w:szCs w:val="56"/>
                                </w:rPr>
                                <w:t xml:space="preserve"> y despliegue en Amazon Web </w:t>
                              </w:r>
                              <w:proofErr w:type="spellStart"/>
                              <w:r w:rsidRPr="003B6084">
                                <w:rPr>
                                  <w:rFonts w:ascii="Arial Black" w:hAnsi="Arial Black"/>
                                  <w:color w:val="FFFFFF"/>
                                  <w:sz w:val="52"/>
                                  <w:szCs w:val="56"/>
                                </w:rPr>
                                <w:t>Services</w:t>
                              </w:r>
                              <w:proofErr w:type="spellEnd"/>
                            </w:p>
                          </w:txbxContent>
                        </wps:txbx>
                        <wps:bodyPr lIns="914400" tIns="1097280" rIns="1097280" bIns="1097280" anchor="b">
                          <a:noAutofit/>
                        </wps:bodyPr>
                      </wps:wsp>
                      <wps:wsp>
                        <wps:cNvPr id="5" name="Forma libre: forma 5"/>
                        <wps:cNvSpPr/>
                        <wps:spPr>
                          <a:xfrm>
                            <a:off x="1080720" y="6242760"/>
                            <a:ext cx="5779080" cy="66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rgbClr val="FFFFFF">
                              <a:alpha val="3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114000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id="Grupo 125" o:spid="_x0000_s1027" style="position:absolute;left:0;text-align:left;margin-left:0;margin-top:37.85pt;width:540.2pt;height:556.75pt;z-index:-251701248;mso-width-percent:1140;mso-height-percent:670;mso-position-horizontal:center;mso-position-horizontal-relative:margin;mso-position-vertical-relative:page;mso-width-percent:1140;mso-height-percent:67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">
                <v:shape id="Forma libre: forma 4" o:spid="_x0000_s1028" style="position:absolute;width:6855480;height:7070040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" adj="-11796480,,5400" path="m,c,644,,644,,644v23,6,62,14,113,21c250,685,476,700,720,644v,-27,,-27,,-27c720,,720,,720,,,,,,,e" fillcolor="#de7172" stroked="f">
                  <v:fill color2="#b31218" angle="90" focus="100%" type="gradient">
                    <o:fill v:ext="view" type="gradientUnscaled"/>
                  </v:fill>
                  <v:stroke joinstyle="miter"/>
                  <v:formulas/>
                  <v:path arrowok="t" o:connecttype="custom" textboxrect="0,0,720,700"/>
                  <v:textbox inset="1in,86.4pt,86.4pt,86.4pt">
                    <w:txbxContent>
                      <w:p w:rsidR="00202468" w:rsidRPr="003B6084" w:rsidRDefault="002901CB">
                        <w:pPr>
                          <w:spacing w:after="0" w:line="240" w:lineRule="auto"/>
                          <w:jc w:val="left"/>
                          <w:rPr>
                            <w:sz w:val="22"/>
                          </w:rPr>
                        </w:pPr>
                        <w:r w:rsidRPr="003B6084">
                          <w:rPr>
                            <w:rFonts w:ascii="Arial Black" w:hAnsi="Arial Black"/>
                            <w:color w:val="FFFFFF"/>
                            <w:sz w:val="52"/>
                            <w:szCs w:val="56"/>
                          </w:rPr>
                          <w:t xml:space="preserve">GamersHUB, noticias de videojuegos. Desarrollo con </w:t>
                        </w:r>
                        <w:proofErr w:type="spellStart"/>
                        <w:r w:rsidRPr="003B6084">
                          <w:rPr>
                            <w:rFonts w:ascii="Arial Black" w:hAnsi="Arial Black"/>
                            <w:color w:val="FFFFFF"/>
                            <w:sz w:val="52"/>
                            <w:szCs w:val="56"/>
                          </w:rPr>
                          <w:t>Laravel</w:t>
                        </w:r>
                        <w:proofErr w:type="spellEnd"/>
                        <w:r w:rsidRPr="003B6084">
                          <w:rPr>
                            <w:rFonts w:ascii="Arial Black" w:hAnsi="Arial Black"/>
                            <w:color w:val="FFFFFF"/>
                            <w:sz w:val="52"/>
                            <w:szCs w:val="56"/>
                          </w:rPr>
                          <w:t xml:space="preserve"> y despliegue en Amazon Web </w:t>
                        </w:r>
                        <w:proofErr w:type="spellStart"/>
                        <w:r w:rsidRPr="003B6084">
                          <w:rPr>
                            <w:rFonts w:ascii="Arial Black" w:hAnsi="Arial Black"/>
                            <w:color w:val="FFFFFF"/>
                            <w:sz w:val="52"/>
                            <w:szCs w:val="56"/>
                          </w:rPr>
                          <w:t>Services</w:t>
                        </w:r>
                        <w:proofErr w:type="spellEnd"/>
                      </w:p>
                    </w:txbxContent>
                  </v:textbox>
                </v:shape>
                <v:shape id="Forma libre: forma 5" o:spid="_x0000_s1029" style="position:absolute;left:1080720;top:6242760;width:5779080;height:664200;visibility:visible;mso-wrap-style:square;v-text-anchor:top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" path="m607,c450,44,300,57,176,57,109,57,49,53,,48,66,58,152,66,251,66,358,66,480,56,607,27,607,,607,,607,e" stroked="f">
                  <v:fill opacity="19789f"/>
                  <v:path arrowok="t"/>
                </v:shape>
                <w10:wrap anchorx="margin" anchory="page"/>
              </v:group>
            </w:pict>
          </mc:Fallback>
        </mc:AlternateContent>
      </w:r>
      <w:r w:rsidR="002901CB">
        <w:rPr>
          <w:noProof/>
          <w:lang w:eastAsia="es-ES"/>
        </w:rPr>
        <mc:AlternateContent>
          <mc:Choice Requires="wps">
            <w:drawing>
              <wp:anchor distT="0" distB="5715" distL="114300" distR="114300" simplePos="0" relativeHeight="25162137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155690" cy="130810"/>
                <wp:effectExtent l="0" t="0" r="0" b="0"/>
                <wp:wrapSquare wrapText="bothSides"/>
                <wp:docPr id="6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920" cy="130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02468" w:rsidRDefault="002901CB">
                            <w:pPr>
                              <w:pStyle w:val="Sinespaciado"/>
                            </w:pPr>
                            <w:r>
                              <w:rPr>
                                <w:caps/>
                                <w:color w:val="7F7F7F"/>
                                <w:sz w:val="18"/>
                                <w:szCs w:val="18"/>
                              </w:rPr>
                              <w:t>C.I.F.P. JUAN de colonia </w:t>
                            </w:r>
                            <w:r>
                              <w:rPr>
                                <w:color w:val="7F7F7F"/>
                                <w:sz w:val="18"/>
                                <w:szCs w:val="18"/>
                              </w:rPr>
                              <w:t>| C.F.G.S. DESARROLLO DE APLICACIONES WEB</w:t>
                            </w:r>
                          </w:p>
                        </w:txbxContent>
                      </wps:txbx>
                      <wps:bodyPr lIns="914400" tIns="0" rIns="109728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114000</wp14:pctWidth>
                </wp14:sizeRelH>
              </wp:anchor>
            </w:drawing>
          </mc:Choice>
          <mc:Fallback>
            <w:pict>
              <v:rect id="Cuadro de texto 128" o:spid="_x0000_s1030" style="position:absolute;left:0;text-align:left;margin-left:0;margin-top:0;width:484.7pt;height:10.3pt;z-index:251621376;visibility:visible;mso-wrap-style:square;mso-width-percent:1140;mso-wrap-distance-left:9pt;mso-wrap-distance-top:0;mso-wrap-distance-right:9pt;mso-wrap-distance-bottom:.45pt;mso-position-horizontal:center;mso-position-horizontal-relative:page;mso-position-vertical:bottom;mso-position-vertical-relative:margin;mso-width-percent:114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" filled="f" stroked="f" strokeweight=".18mm">
                <v:textbox style="mso-fit-shape-to-text:t" inset="1in,0,86.4pt,0">
                  <w:txbxContent>
                    <w:p w:rsidR="00202468" w:rsidRDefault="002901CB">
                      <w:pPr>
                        <w:pStyle w:val="Sinespaciado"/>
                      </w:pPr>
                      <w:r>
                        <w:rPr>
                          <w:caps/>
                          <w:color w:val="7F7F7F"/>
                          <w:sz w:val="18"/>
                          <w:szCs w:val="18"/>
                        </w:rPr>
                        <w:t>C.I.F.P. JUAN de colonia </w:t>
                      </w:r>
                      <w:r>
                        <w:rPr>
                          <w:color w:val="7F7F7F"/>
                          <w:sz w:val="18"/>
                          <w:szCs w:val="18"/>
                        </w:rPr>
                        <w:t>| C.F.G.S. DESARROLLO DE APLICACIONES WEB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2901CB">
        <w:rPr>
          <w:noProof/>
          <w:lang w:eastAsia="es-ES"/>
        </w:rPr>
        <mc:AlternateContent>
          <mc:Choice Requires="wps">
            <w:drawing>
              <wp:anchor distT="0" distB="7620" distL="114300" distR="114300" simplePos="0" relativeHeight="25162342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8446770</wp:posOffset>
                </wp:positionV>
                <wp:extent cx="6155690" cy="429895"/>
                <wp:effectExtent l="0" t="0" r="0" b="0"/>
                <wp:wrapSquare wrapText="bothSides"/>
                <wp:docPr id="7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920" cy="42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02468" w:rsidRDefault="002901CB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7A7A7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7A7A7A"/>
                                <w:sz w:val="28"/>
                                <w:szCs w:val="28"/>
                              </w:rPr>
                              <w:t>Braulio Álvaro Peso García</w:t>
                            </w:r>
                          </w:p>
                          <w:p w:rsidR="00202468" w:rsidRDefault="002901CB">
                            <w:pPr>
                              <w:pStyle w:val="Sinespaciado"/>
                              <w:spacing w:before="40" w:after="40"/>
                            </w:pPr>
                            <w:r>
                              <w:rPr>
                                <w:caps/>
                                <w:color w:val="DC5924"/>
                                <w:szCs w:val="24"/>
                              </w:rPr>
                              <w:t xml:space="preserve">PROYECTO de desarrollo de aplicaciones </w:t>
                            </w:r>
                            <w:r>
                              <w:rPr>
                                <w:caps/>
                                <w:color w:val="DC5924"/>
                                <w:szCs w:val="24"/>
                              </w:rPr>
                              <w:t>web</w:t>
                            </w:r>
                          </w:p>
                        </w:txbxContent>
                      </wps:txbx>
                      <wps:bodyPr lIns="914400" tIns="0" rIns="1097280" bIns="0">
                        <a:spAutoFit/>
                      </wps:bodyPr>
                    </wps:wsp>
                  </a:graphicData>
                </a:graphic>
                <wp14:sizeRelH relativeFrom="margin">
                  <wp14:pctWidth>114000</wp14:pctWidth>
                </wp14:sizeRelH>
              </wp:anchor>
            </w:drawing>
          </mc:Choice>
          <mc:Fallback>
            <w:pict>
              <v:rect id="Cuadro de texto 129" o:spid="_x0000_s1031" style="position:absolute;left:0;text-align:left;margin-left:0;margin-top:665.1pt;width:484.7pt;height:33.85pt;z-index:251623424;visibility:visible;mso-wrap-style:square;mso-width-percent:1140;mso-wrap-distance-left:9pt;mso-wrap-distance-top:0;mso-wrap-distance-right:9pt;mso-wrap-distance-bottom:.6pt;mso-position-horizontal:center;mso-position-horizontal-relative:page;mso-position-vertical:absolute;mso-position-vertical-relative:page;mso-width-percent:114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" filled="f" stroked="f" strokeweight=".18mm">
                <v:textbox style="mso-fit-shape-to-text:t" inset="1in,0,86.4pt,0">
                  <w:txbxContent>
                    <w:p w:rsidR="00202468" w:rsidRDefault="002901CB">
                      <w:pPr>
                        <w:pStyle w:val="Sinespaciado"/>
                        <w:spacing w:before="40" w:after="40"/>
                        <w:rPr>
                          <w:caps/>
                          <w:color w:val="7A7A7A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7A7A7A"/>
                          <w:sz w:val="28"/>
                          <w:szCs w:val="28"/>
                        </w:rPr>
                        <w:t>Braulio Álvaro Peso García</w:t>
                      </w:r>
                    </w:p>
                    <w:p w:rsidR="00202468" w:rsidRDefault="002901CB">
                      <w:pPr>
                        <w:pStyle w:val="Sinespaciado"/>
                        <w:spacing w:before="40" w:after="40"/>
                      </w:pPr>
                      <w:r>
                        <w:rPr>
                          <w:caps/>
                          <w:color w:val="DC5924"/>
                          <w:szCs w:val="24"/>
                        </w:rPr>
                        <w:t xml:space="preserve">PROYECTO de desarrollo de aplicaciones </w:t>
                      </w:r>
                      <w:r>
                        <w:rPr>
                          <w:caps/>
                          <w:color w:val="DC5924"/>
                          <w:szCs w:val="24"/>
                        </w:rPr>
                        <w:t>web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2901CB">
        <w:br w:type="page"/>
      </w:r>
    </w:p>
    <w:p w:rsidR="00202468" w:rsidRDefault="002901CB">
      <w:pPr>
        <w:pStyle w:val="TtuloTDC"/>
      </w:pPr>
      <w:r>
        <w:lastRenderedPageBreak/>
        <w:t>Índice de Contenidos</w:t>
      </w:r>
    </w:p>
    <w:p w:rsidR="00202468" w:rsidRDefault="002901CB">
      <w:pPr>
        <w:pStyle w:val="TDC1"/>
        <w:tabs>
          <w:tab w:val="right" w:leader="dot" w:pos="8504"/>
        </w:tabs>
      </w:pPr>
      <w:r>
        <w:fldChar w:fldCharType="begin"/>
      </w:r>
      <w:r>
        <w:instrText>TOC \o "1-3" \h</w:instrText>
      </w:r>
      <w:r>
        <w:fldChar w:fldCharType="separate"/>
      </w:r>
      <w:hyperlink w:anchor="__RefHeading___Toc1358_1738586612">
        <w:r>
          <w:rPr>
            <w:rStyle w:val="Enlacedelndice"/>
          </w:rPr>
          <w:t>1.Introducción</w:t>
        </w:r>
        <w:r>
          <w:rPr>
            <w:rStyle w:val="Enlacedelndice"/>
          </w:rPr>
          <w:tab/>
          <w:t>3</w:t>
        </w:r>
      </w:hyperlink>
    </w:p>
    <w:p w:rsidR="00202468" w:rsidRDefault="002901CB">
      <w:pPr>
        <w:pStyle w:val="TDC2"/>
        <w:tabs>
          <w:tab w:val="right" w:leader="dot" w:pos="8504"/>
        </w:tabs>
      </w:pPr>
      <w:hyperlink w:anchor="__RefHeading___Toc1360_1738586612">
        <w:r>
          <w:rPr>
            <w:rStyle w:val="Enlacedelndice"/>
          </w:rPr>
          <w:t>1.1Descripción</w:t>
        </w:r>
        <w:r>
          <w:rPr>
            <w:rStyle w:val="Enlacedelndice"/>
          </w:rPr>
          <w:tab/>
          <w:t>3</w:t>
        </w:r>
      </w:hyperlink>
    </w:p>
    <w:p w:rsidR="00202468" w:rsidRDefault="002901CB">
      <w:pPr>
        <w:pStyle w:val="TDC2"/>
        <w:tabs>
          <w:tab w:val="right" w:leader="dot" w:pos="8504"/>
        </w:tabs>
      </w:pPr>
      <w:hyperlink w:anchor="__RefHeading___Toc1362_1738586612">
        <w:r>
          <w:rPr>
            <w:rStyle w:val="Enlacedelndice"/>
          </w:rPr>
          <w:t>1.2Justific</w:t>
        </w:r>
        <w:r>
          <w:rPr>
            <w:rStyle w:val="Enlacedelndice"/>
          </w:rPr>
          <w:t>ación</w:t>
        </w:r>
        <w:r>
          <w:rPr>
            <w:rStyle w:val="Enlacedelndice"/>
          </w:rPr>
          <w:tab/>
          <w:t>3</w:t>
        </w:r>
      </w:hyperlink>
    </w:p>
    <w:p w:rsidR="00202468" w:rsidRDefault="002901CB">
      <w:pPr>
        <w:pStyle w:val="TDC2"/>
        <w:tabs>
          <w:tab w:val="right" w:leader="dot" w:pos="8504"/>
        </w:tabs>
      </w:pPr>
      <w:hyperlink w:anchor="__RefHeading___Toc1364_1738586612">
        <w:r>
          <w:rPr>
            <w:rStyle w:val="Enlacedelndice"/>
          </w:rPr>
          <w:t>1.3Glosario de términos</w:t>
        </w:r>
        <w:r>
          <w:rPr>
            <w:rStyle w:val="Enlacedelndice"/>
          </w:rPr>
          <w:tab/>
          <w:t>4</w:t>
        </w:r>
      </w:hyperlink>
    </w:p>
    <w:p w:rsidR="00202468" w:rsidRDefault="002901CB">
      <w:pPr>
        <w:pStyle w:val="TDC1"/>
        <w:tabs>
          <w:tab w:val="right" w:leader="dot" w:pos="8504"/>
        </w:tabs>
      </w:pPr>
      <w:hyperlink w:anchor="__RefHeading___Toc1366_1738586612">
        <w:r>
          <w:rPr>
            <w:rStyle w:val="Enlacedelndice"/>
          </w:rPr>
          <w:t>2.Planificación</w:t>
        </w:r>
        <w:r>
          <w:rPr>
            <w:rStyle w:val="Enlacedelndice"/>
          </w:rPr>
          <w:tab/>
          <w:t>5</w:t>
        </w:r>
      </w:hyperlink>
    </w:p>
    <w:p w:rsidR="00202468" w:rsidRDefault="002901CB">
      <w:pPr>
        <w:pStyle w:val="TDC2"/>
        <w:tabs>
          <w:tab w:val="right" w:leader="dot" w:pos="8504"/>
        </w:tabs>
      </w:pPr>
      <w:hyperlink w:anchor="__RefHeading___Toc1368_1738586612">
        <w:r>
          <w:rPr>
            <w:rStyle w:val="Enlacedelndice"/>
          </w:rPr>
          <w:t xml:space="preserve">2.1Requisitos funcionales y no </w:t>
        </w:r>
        <w:r>
          <w:rPr>
            <w:rStyle w:val="Enlacedelndice"/>
          </w:rPr>
          <w:t>funcionales</w:t>
        </w:r>
        <w:r>
          <w:rPr>
            <w:rStyle w:val="Enlacedelndice"/>
          </w:rPr>
          <w:tab/>
          <w:t>5</w:t>
        </w:r>
      </w:hyperlink>
    </w:p>
    <w:p w:rsidR="00202468" w:rsidRDefault="002901CB">
      <w:pPr>
        <w:pStyle w:val="TDC2"/>
        <w:tabs>
          <w:tab w:val="right" w:leader="dot" w:pos="8504"/>
        </w:tabs>
      </w:pPr>
      <w:hyperlink w:anchor="__RefHeading___Toc1370_1738586612">
        <w:r>
          <w:rPr>
            <w:rStyle w:val="Enlacedelndice"/>
          </w:rPr>
          <w:t>2.2Recursos</w:t>
        </w:r>
        <w:r>
          <w:rPr>
            <w:rStyle w:val="Enlacedelndice"/>
          </w:rPr>
          <w:tab/>
          <w:t>7</w:t>
        </w:r>
      </w:hyperlink>
    </w:p>
    <w:p w:rsidR="00202468" w:rsidRDefault="002901CB">
      <w:pPr>
        <w:pStyle w:val="TDC2"/>
        <w:tabs>
          <w:tab w:val="right" w:leader="dot" w:pos="8504"/>
        </w:tabs>
      </w:pPr>
      <w:hyperlink w:anchor="__RefHeading___Toc1372_1738586612">
        <w:r>
          <w:rPr>
            <w:rStyle w:val="Enlacedelndice"/>
          </w:rPr>
          <w:t>2.3Planificación temporal</w:t>
        </w:r>
        <w:r>
          <w:rPr>
            <w:rStyle w:val="Enlacedelndice"/>
          </w:rPr>
          <w:tab/>
          <w:t>8</w:t>
        </w:r>
      </w:hyperlink>
    </w:p>
    <w:p w:rsidR="00202468" w:rsidRDefault="002901CB">
      <w:pPr>
        <w:pStyle w:val="TDC2"/>
        <w:tabs>
          <w:tab w:val="right" w:leader="dot" w:pos="8504"/>
        </w:tabs>
      </w:pPr>
      <w:hyperlink w:anchor="__RefHeading___Toc1374_1738586612">
        <w:r>
          <w:rPr>
            <w:rStyle w:val="Enlacedelndice"/>
          </w:rPr>
          <w:t>2.4Planificación económica</w:t>
        </w:r>
        <w:r>
          <w:rPr>
            <w:rStyle w:val="Enlacedelndice"/>
          </w:rPr>
          <w:tab/>
          <w:t>9</w:t>
        </w:r>
      </w:hyperlink>
    </w:p>
    <w:p w:rsidR="00202468" w:rsidRDefault="002901CB">
      <w:pPr>
        <w:pStyle w:val="TDC2"/>
        <w:tabs>
          <w:tab w:val="right" w:leader="dot" w:pos="8504"/>
        </w:tabs>
      </w:pPr>
      <w:hyperlink w:anchor="__RefHeading___Toc1376_1738586612">
        <w:r>
          <w:rPr>
            <w:rStyle w:val="Enlacedelndice"/>
          </w:rPr>
          <w:t>3.Tecnologías</w:t>
        </w:r>
        <w:r>
          <w:rPr>
            <w:rStyle w:val="Enlacedelndice"/>
          </w:rPr>
          <w:tab/>
          <w:t>9</w:t>
        </w:r>
      </w:hyperlink>
    </w:p>
    <w:p w:rsidR="00202468" w:rsidRDefault="002901CB">
      <w:pPr>
        <w:pStyle w:val="TDC1"/>
        <w:tabs>
          <w:tab w:val="right" w:leader="dot" w:pos="8504"/>
        </w:tabs>
      </w:pPr>
      <w:hyperlink w:anchor="__RefHeading___Toc1378_1738586612">
        <w:r>
          <w:rPr>
            <w:rStyle w:val="Enlacedelndice"/>
          </w:rPr>
          <w:t>4.Desarrollo</w:t>
        </w:r>
        <w:r>
          <w:rPr>
            <w:rStyle w:val="Enlacedelndice"/>
          </w:rPr>
          <w:tab/>
          <w:t>9</w:t>
        </w:r>
      </w:hyperlink>
    </w:p>
    <w:p w:rsidR="00202468" w:rsidRDefault="002901CB">
      <w:pPr>
        <w:pStyle w:val="TDC2"/>
        <w:tabs>
          <w:tab w:val="right" w:leader="dot" w:pos="8504"/>
        </w:tabs>
      </w:pPr>
      <w:hyperlink w:anchor="__RefHeading___Toc1380_1738586612">
        <w:r>
          <w:rPr>
            <w:rStyle w:val="Enlacedelndice"/>
          </w:rPr>
          <w:t>4.1Diseño</w:t>
        </w:r>
        <w:r>
          <w:rPr>
            <w:rStyle w:val="Enlacedelndice"/>
          </w:rPr>
          <w:tab/>
          <w:t>9</w:t>
        </w:r>
      </w:hyperlink>
    </w:p>
    <w:p w:rsidR="00202468" w:rsidRDefault="002901CB">
      <w:pPr>
        <w:pStyle w:val="TDC2"/>
        <w:tabs>
          <w:tab w:val="right" w:leader="dot" w:pos="8504"/>
        </w:tabs>
      </w:pPr>
      <w:hyperlink w:anchor="__RefHeading___Toc1382_1738586612">
        <w:r>
          <w:rPr>
            <w:rStyle w:val="Enlacedelndice"/>
          </w:rPr>
          <w:t>4.2Pruebas</w:t>
        </w:r>
        <w:r>
          <w:rPr>
            <w:rStyle w:val="Enlacedelndice"/>
          </w:rPr>
          <w:tab/>
          <w:t>9</w:t>
        </w:r>
      </w:hyperlink>
    </w:p>
    <w:p w:rsidR="00202468" w:rsidRDefault="002901CB">
      <w:pPr>
        <w:pStyle w:val="TDC1"/>
        <w:tabs>
          <w:tab w:val="right" w:leader="dot" w:pos="8504"/>
        </w:tabs>
      </w:pPr>
      <w:hyperlink w:anchor="__RefHeading___Toc1384_1738586612">
        <w:r>
          <w:rPr>
            <w:rStyle w:val="Enlacedelndice"/>
          </w:rPr>
          <w:t>5.Conclusiones finales</w:t>
        </w:r>
        <w:r>
          <w:rPr>
            <w:rStyle w:val="Enlacedelndice"/>
          </w:rPr>
          <w:tab/>
          <w:t>9</w:t>
        </w:r>
      </w:hyperlink>
    </w:p>
    <w:p w:rsidR="00202468" w:rsidRDefault="002901CB">
      <w:pPr>
        <w:pStyle w:val="TDC2"/>
        <w:tabs>
          <w:tab w:val="right" w:leader="dot" w:pos="8504"/>
        </w:tabs>
      </w:pPr>
      <w:hyperlink w:anchor="__RefHeading___Toc1386_1738586612">
        <w:r>
          <w:rPr>
            <w:rStyle w:val="Enlacedelndice"/>
          </w:rPr>
          <w:t>5.1Grado de cumplimiento de los requisitos fijados y análisis de las desviaciones</w:t>
        </w:r>
        <w:r>
          <w:rPr>
            <w:rStyle w:val="Enlacedelndice"/>
          </w:rPr>
          <w:tab/>
          <w:t>9</w:t>
        </w:r>
      </w:hyperlink>
    </w:p>
    <w:p w:rsidR="00202468" w:rsidRDefault="002901CB">
      <w:pPr>
        <w:pStyle w:val="TDC2"/>
        <w:tabs>
          <w:tab w:val="right" w:leader="dot" w:pos="8504"/>
        </w:tabs>
      </w:pPr>
      <w:hyperlink w:anchor="__RefHeading___Toc1388_1738586612">
        <w:r>
          <w:rPr>
            <w:rStyle w:val="Enlacedelndice"/>
          </w:rPr>
          <w:t>5.2Propuestas de mejora o ampliaciones futuras</w:t>
        </w:r>
        <w:r>
          <w:rPr>
            <w:rStyle w:val="Enlacedelndice"/>
          </w:rPr>
          <w:tab/>
          <w:t>9</w:t>
        </w:r>
      </w:hyperlink>
    </w:p>
    <w:p w:rsidR="00202468" w:rsidRDefault="002901CB">
      <w:pPr>
        <w:pStyle w:val="TDC1"/>
        <w:tabs>
          <w:tab w:val="right" w:leader="dot" w:pos="8504"/>
        </w:tabs>
      </w:pPr>
      <w:hyperlink w:anchor="__RefHeading___Toc1390_1738586612">
        <w:r>
          <w:rPr>
            <w:rStyle w:val="Enlacedelndice"/>
          </w:rPr>
          <w:t>6.Guías</w:t>
        </w:r>
        <w:r>
          <w:rPr>
            <w:rStyle w:val="Enlacedelndice"/>
          </w:rPr>
          <w:tab/>
          <w:t>9</w:t>
        </w:r>
      </w:hyperlink>
    </w:p>
    <w:p w:rsidR="00202468" w:rsidRDefault="002901CB">
      <w:pPr>
        <w:pStyle w:val="TDC2"/>
        <w:tabs>
          <w:tab w:val="right" w:leader="dot" w:pos="8504"/>
        </w:tabs>
      </w:pPr>
      <w:hyperlink w:anchor="__RefHeading___Toc1392_1738586612">
        <w:r>
          <w:rPr>
            <w:rStyle w:val="Enlacedelndice"/>
          </w:rPr>
          <w:t>6.1Guía del usuario</w:t>
        </w:r>
        <w:r>
          <w:rPr>
            <w:rStyle w:val="Enlacedelndice"/>
          </w:rPr>
          <w:tab/>
          <w:t>9</w:t>
        </w:r>
      </w:hyperlink>
    </w:p>
    <w:p w:rsidR="00202468" w:rsidRDefault="002901CB">
      <w:pPr>
        <w:pStyle w:val="TDC2"/>
        <w:tabs>
          <w:tab w:val="right" w:leader="dot" w:pos="8504"/>
        </w:tabs>
      </w:pPr>
      <w:hyperlink w:anchor="__RefHeading___Toc1394_1738586612">
        <w:r>
          <w:rPr>
            <w:rStyle w:val="Enlacedelndice"/>
          </w:rPr>
          <w:t>6.2Guía del administrador</w:t>
        </w:r>
        <w:r>
          <w:rPr>
            <w:rStyle w:val="Enlacedelndice"/>
          </w:rPr>
          <w:tab/>
          <w:t>9</w:t>
        </w:r>
      </w:hyperlink>
    </w:p>
    <w:p w:rsidR="00202468" w:rsidRDefault="002901CB">
      <w:pPr>
        <w:pStyle w:val="TDC1"/>
        <w:tabs>
          <w:tab w:val="right" w:leader="dot" w:pos="8504"/>
        </w:tabs>
      </w:pPr>
      <w:hyperlink w:anchor="__RefHeading___Toc1396_1738586612">
        <w:r>
          <w:rPr>
            <w:rStyle w:val="Enlacedelndice"/>
          </w:rPr>
          <w:t>7.Referencias bibliográficas</w:t>
        </w:r>
        <w:r>
          <w:rPr>
            <w:rStyle w:val="Enlacedelndice"/>
          </w:rPr>
          <w:tab/>
          <w:t>9</w:t>
        </w:r>
      </w:hyperlink>
      <w:r>
        <w:fldChar w:fldCharType="end"/>
      </w:r>
    </w:p>
    <w:p w:rsidR="00202468" w:rsidRDefault="002901CB">
      <w:pPr>
        <w:jc w:val="left"/>
      </w:pPr>
      <w:r>
        <w:br w:type="page"/>
      </w:r>
    </w:p>
    <w:p w:rsidR="00202468" w:rsidRDefault="002901CB">
      <w:pPr>
        <w:pStyle w:val="Ttulo1"/>
        <w:numPr>
          <w:ilvl w:val="0"/>
          <w:numId w:val="1"/>
        </w:numPr>
      </w:pPr>
      <w:bookmarkStart w:id="0" w:name="_Toc475548604"/>
      <w:bookmarkStart w:id="1" w:name="__RefHeading___Toc1358_1738586612"/>
      <w:bookmarkEnd w:id="0"/>
      <w:bookmarkEnd w:id="1"/>
      <w:r>
        <w:lastRenderedPageBreak/>
        <w:t>Introducción</w:t>
      </w:r>
    </w:p>
    <w:p w:rsidR="00202468" w:rsidRDefault="002901CB">
      <w:pPr>
        <w:pStyle w:val="Ttulo2"/>
        <w:numPr>
          <w:ilvl w:val="1"/>
          <w:numId w:val="1"/>
        </w:numPr>
      </w:pPr>
      <w:bookmarkStart w:id="2" w:name="_Toc475548605"/>
      <w:bookmarkStart w:id="3" w:name="__RefHeading___Toc1360_1738586612"/>
      <w:bookmarkEnd w:id="2"/>
      <w:bookmarkEnd w:id="3"/>
      <w:r>
        <w:t>Descripción</w:t>
      </w:r>
    </w:p>
    <w:p w:rsidR="00202468" w:rsidRDefault="002901CB">
      <w:r>
        <w:t>Este proyecto ha sido realizado con la finalidad de ofrecer un portal dirig</w:t>
      </w:r>
      <w:r>
        <w:t>ido a usuarios que jueguen a videojuegos y puedan mantenerse informados de las últimas novedades en este ámbito. Además de poder acceder a diferentes servicios que se ofrecen dentro de la aplicación: foros, grupos de usuarios, conexión con diferentes plata</w:t>
      </w:r>
      <w:r>
        <w:t>formas de videojuegos.</w:t>
      </w:r>
    </w:p>
    <w:p w:rsidR="00202468" w:rsidRDefault="002901CB">
      <w:r>
        <w:t xml:space="preserve">La aplicación será desarrollada en PHP 7 mediante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y haciendo uso de tecnologías como HTML5, CSS3, AJAX, JavaScript, jQuery. Estructurándose todo esto en una aplicación MVC mediante el motor de plantillas Blade y </w:t>
      </w:r>
      <w:r>
        <w:t xml:space="preserve">el ORM </w:t>
      </w:r>
      <w:proofErr w:type="spellStart"/>
      <w:r>
        <w:t>Eloquent</w:t>
      </w:r>
      <w:proofErr w:type="spellEnd"/>
      <w:r>
        <w:t>.</w:t>
      </w:r>
    </w:p>
    <w:p w:rsidR="00202468" w:rsidRDefault="002901CB">
      <w:r>
        <w:t xml:space="preserve">El desarrollo será realizado con las herramientas de </w:t>
      </w:r>
      <w:proofErr w:type="spellStart"/>
      <w:r>
        <w:t>IntelliJ</w:t>
      </w:r>
      <w:proofErr w:type="spellEnd"/>
      <w:r>
        <w:t xml:space="preserve">: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WebStorm</w:t>
      </w:r>
      <w:proofErr w:type="spellEnd"/>
      <w:r>
        <w:t xml:space="preserve"> y </w:t>
      </w:r>
      <w:proofErr w:type="spellStart"/>
      <w:r>
        <w:t>DataGrip</w:t>
      </w:r>
      <w:proofErr w:type="spellEnd"/>
      <w:r>
        <w:t xml:space="preserve">. Además utilizaré el sistema de control de versiones </w:t>
      </w:r>
      <w:proofErr w:type="spellStart"/>
      <w:r>
        <w:t>Git</w:t>
      </w:r>
      <w:proofErr w:type="spellEnd"/>
      <w:r>
        <w:t xml:space="preserve"> a través de la plataforma GitHub mediante un repositorio privado.</w:t>
      </w:r>
    </w:p>
    <w:p w:rsidR="00202468" w:rsidRDefault="00AA0CBF">
      <w:r>
        <w:rPr>
          <w:noProof/>
          <w:lang w:eastAsia="es-ES"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column">
              <wp:posOffset>3427730</wp:posOffset>
            </wp:positionH>
            <wp:positionV relativeFrom="paragraph">
              <wp:posOffset>1906905</wp:posOffset>
            </wp:positionV>
            <wp:extent cx="882015" cy="882015"/>
            <wp:effectExtent l="0" t="0" r="0" b="0"/>
            <wp:wrapSquare wrapText="largest"/>
            <wp:docPr id="15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column">
              <wp:posOffset>2204085</wp:posOffset>
            </wp:positionH>
            <wp:positionV relativeFrom="paragraph">
              <wp:posOffset>1906905</wp:posOffset>
            </wp:positionV>
            <wp:extent cx="876935" cy="876935"/>
            <wp:effectExtent l="0" t="0" r="0" b="0"/>
            <wp:wrapTopAndBottom/>
            <wp:docPr id="14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965835</wp:posOffset>
            </wp:positionH>
            <wp:positionV relativeFrom="paragraph">
              <wp:posOffset>1891030</wp:posOffset>
            </wp:positionV>
            <wp:extent cx="874395" cy="874395"/>
            <wp:effectExtent l="0" t="0" r="0" b="0"/>
            <wp:wrapTopAndBottom/>
            <wp:docPr id="13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3756660</wp:posOffset>
            </wp:positionH>
            <wp:positionV relativeFrom="paragraph">
              <wp:posOffset>902970</wp:posOffset>
            </wp:positionV>
            <wp:extent cx="1851025" cy="686435"/>
            <wp:effectExtent l="0" t="0" r="0" b="0"/>
            <wp:wrapTopAndBottom/>
            <wp:docPr id="12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1579245</wp:posOffset>
            </wp:positionH>
            <wp:positionV relativeFrom="paragraph">
              <wp:posOffset>776605</wp:posOffset>
            </wp:positionV>
            <wp:extent cx="1968500" cy="867410"/>
            <wp:effectExtent l="0" t="0" r="0" b="0"/>
            <wp:wrapTopAndBottom/>
            <wp:docPr id="11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column">
              <wp:posOffset>45913</wp:posOffset>
            </wp:positionH>
            <wp:positionV relativeFrom="paragraph">
              <wp:posOffset>587679</wp:posOffset>
            </wp:positionV>
            <wp:extent cx="1187450" cy="1187450"/>
            <wp:effectExtent l="0" t="0" r="0" b="0"/>
            <wp:wrapTopAndBottom/>
            <wp:docPr id="10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1CB">
        <w:t>La aplicación será desp</w:t>
      </w:r>
      <w:r w:rsidR="002901CB">
        <w:t xml:space="preserve">legada posteriormente gracias a la colección de </w:t>
      </w:r>
      <w:proofErr w:type="spellStart"/>
      <w:r w:rsidR="002901CB">
        <w:t>de</w:t>
      </w:r>
      <w:proofErr w:type="spellEnd"/>
      <w:r w:rsidR="002901CB">
        <w:t xml:space="preserve"> servicios de computación en la nube ofrecidos a través de internet por AWS.</w:t>
      </w:r>
    </w:p>
    <w:p w:rsidR="00202468" w:rsidRDefault="00202468"/>
    <w:p w:rsidR="00202468" w:rsidRDefault="002901CB">
      <w:pPr>
        <w:pStyle w:val="Ttulo2"/>
        <w:numPr>
          <w:ilvl w:val="1"/>
          <w:numId w:val="1"/>
        </w:numPr>
      </w:pPr>
      <w:bookmarkStart w:id="4" w:name="_Toc475548606"/>
      <w:bookmarkStart w:id="5" w:name="__RefHeading___Toc1362_1738586612"/>
      <w:bookmarkEnd w:id="4"/>
      <w:bookmarkEnd w:id="5"/>
      <w:r>
        <w:t>Justificación</w:t>
      </w:r>
    </w:p>
    <w:p w:rsidR="00202468" w:rsidRDefault="002901CB">
      <w:r>
        <w:t xml:space="preserve">He decidido realizar </w:t>
      </w:r>
      <w:proofErr w:type="spellStart"/>
      <w:r>
        <w:t>estre</w:t>
      </w:r>
      <w:proofErr w:type="spellEnd"/>
      <w:r>
        <w:t xml:space="preserve"> proyecto debido a mi afición a los videojuegos y como jugador por tener la </w:t>
      </w:r>
      <w:r>
        <w:t xml:space="preserve">necesidad de tener un portal donde consultar de manera eficaz las últimas novedades de videojuegos, información sobre videojuegos y sobre todo de compartir con otros usuarios </w:t>
      </w:r>
      <w:proofErr w:type="spellStart"/>
      <w:r>
        <w:t>mi</w:t>
      </w:r>
      <w:proofErr w:type="spellEnd"/>
      <w:r>
        <w:t xml:space="preserve"> misma afición.</w:t>
      </w:r>
    </w:p>
    <w:p w:rsidR="00202468" w:rsidRDefault="002901CB">
      <w:r>
        <w:t>También como oportunidad de aplicar nuevas tecnologías que he a</w:t>
      </w:r>
      <w:r>
        <w:t>prendido por mi cuenta además de las aprendidas durante el curso de Desarrollo de Aplicaciones Web de forma que éstos conocimientos me sean de utilidad en el futuro.</w:t>
      </w:r>
    </w:p>
    <w:p w:rsidR="00202468" w:rsidRDefault="002901CB">
      <w:pPr>
        <w:pStyle w:val="Ttulo1"/>
        <w:numPr>
          <w:ilvl w:val="0"/>
          <w:numId w:val="1"/>
        </w:numPr>
      </w:pPr>
      <w:bookmarkStart w:id="6" w:name="__RefHeading___Toc1364_1738586612"/>
      <w:bookmarkStart w:id="7" w:name="_Toc475548607"/>
      <w:bookmarkStart w:id="8" w:name="__RefHeading___Toc1366_1738586612"/>
      <w:bookmarkEnd w:id="6"/>
      <w:bookmarkEnd w:id="7"/>
      <w:bookmarkEnd w:id="8"/>
      <w:r>
        <w:lastRenderedPageBreak/>
        <w:t>Planificación</w:t>
      </w:r>
    </w:p>
    <w:p w:rsidR="00202468" w:rsidRDefault="002901CB">
      <w:pPr>
        <w:pStyle w:val="Ttulo2"/>
        <w:numPr>
          <w:ilvl w:val="1"/>
          <w:numId w:val="1"/>
        </w:numPr>
      </w:pPr>
      <w:bookmarkStart w:id="9" w:name="__RefHeading___Toc1368_1738586612"/>
      <w:bookmarkStart w:id="10" w:name="_Toc475548608"/>
      <w:bookmarkEnd w:id="9"/>
      <w:r>
        <w:t>Requisitos</w:t>
      </w:r>
      <w:bookmarkEnd w:id="10"/>
      <w:r>
        <w:t xml:space="preserve"> funcionales y no funcionales</w:t>
      </w:r>
    </w:p>
    <w:tbl>
      <w:tblPr>
        <w:tblW w:w="861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2445"/>
        <w:gridCol w:w="6165"/>
      </w:tblGrid>
      <w:tr w:rsidR="00202468">
        <w:trPr>
          <w:cantSplit/>
          <w:trHeight w:val="390"/>
          <w:tblHeader/>
        </w:trPr>
        <w:tc>
          <w:tcPr>
            <w:tcW w:w="8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25" w:type="dxa"/>
            </w:tcMar>
          </w:tcPr>
          <w:p w:rsidR="00202468" w:rsidRDefault="00290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REQUISITOS FUNCIONALES</w:t>
            </w:r>
          </w:p>
        </w:tc>
      </w:tr>
      <w:tr w:rsidR="00202468">
        <w:trPr>
          <w:cantSplit/>
          <w:trHeight w:val="369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25" w:type="dxa"/>
            </w:tcMar>
          </w:tcPr>
          <w:p w:rsidR="00202468" w:rsidRDefault="00290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25" w:type="dxa"/>
            </w:tcMar>
          </w:tcPr>
          <w:p w:rsidR="00202468" w:rsidRDefault="00290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RF1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aplicación contará con un registro de usuarios.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RF2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usuario contará con perfil público donde se mostrará la actividad reciente en la aplicación.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RF3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podrá determinar la privacidad de ciertos elementos de su perfil de usuario público.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RF4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podrá realizar publicaciones públicas en un muro personal visible en su perfil.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RF5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podrá crear grupos privados y/o públicos y determinar la configuración de estos.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RF6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podrá acceder a los distintos grupos públicos y/o </w:t>
            </w:r>
            <w:r>
              <w:rPr>
                <w:sz w:val="24"/>
                <w:szCs w:val="24"/>
              </w:rPr>
              <w:t>privados existentes en la aplicación.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RF7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podrá añadir como amigo/a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otros usuarios registrados en la aplicación.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RF8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podrá enviar mensajes privados a otros usuarios registrados en la aplicación.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RF9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podrá reportar a ot</w:t>
            </w:r>
            <w:r>
              <w:rPr>
                <w:sz w:val="24"/>
                <w:szCs w:val="24"/>
              </w:rPr>
              <w:t>ros usuarios si sospechan que han cometido alguna infracción.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RF10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podrá crear nuevos hilos en los foros y responder a éstos.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RF11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podrá comentar en los artículos.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RF12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contendrá un back-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r>
              <w:rPr>
                <w:sz w:val="24"/>
                <w:szCs w:val="24"/>
              </w:rPr>
              <w:t xml:space="preserve"> de administración para </w:t>
            </w:r>
            <w:r>
              <w:rPr>
                <w:sz w:val="24"/>
                <w:szCs w:val="24"/>
              </w:rPr>
              <w:t>gestionar: artículos, usuarios, categorías, foros, imágenes y la configuración general de la aplicación.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RF13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artículos podrán ser de tres tipos: noticia, avance, vídeo o análisis.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RF14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artículo es de tipo análisis se deberá especificar las sig</w:t>
            </w:r>
            <w:r>
              <w:rPr>
                <w:sz w:val="24"/>
                <w:szCs w:val="24"/>
              </w:rPr>
              <w:t xml:space="preserve">uientes notas: apartado visual, apartado sonoro, apartado técnico, apartado de </w:t>
            </w:r>
            <w:proofErr w:type="spellStart"/>
            <w:r>
              <w:rPr>
                <w:sz w:val="24"/>
                <w:szCs w:val="24"/>
              </w:rPr>
              <w:t>jugabilidad</w:t>
            </w:r>
            <w:proofErr w:type="spellEnd"/>
            <w:r>
              <w:rPr>
                <w:sz w:val="24"/>
                <w:szCs w:val="24"/>
              </w:rPr>
              <w:t>. Y una conclusión final.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RF15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podrá expulsar a determinados usuarios e impedirles la entrada a la aplicación por: email o IP pública.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RF16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</w:t>
            </w:r>
            <w:r>
              <w:rPr>
                <w:sz w:val="24"/>
                <w:szCs w:val="24"/>
              </w:rPr>
              <w:t>almacenará las imágenes en un servidor de almacenamiento flexible ofrecido por AWS.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RF17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contará con una búsqueda avanzada para encontrar: artículos, juegos, usuarios o grupos.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RF18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contará con un sistema de roles y permisos p</w:t>
            </w:r>
            <w:r>
              <w:rPr>
                <w:sz w:val="24"/>
                <w:szCs w:val="24"/>
              </w:rPr>
              <w:t>ara restringir acciones a los usuarios registrados y dividir las funciones del equipo administrativo (administrador, moderador, redactor...)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RF19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contará con un </w:t>
            </w:r>
            <w:proofErr w:type="spellStart"/>
            <w:r>
              <w:rPr>
                <w:sz w:val="24"/>
                <w:szCs w:val="24"/>
              </w:rPr>
              <w:t>feed</w:t>
            </w:r>
            <w:proofErr w:type="spellEnd"/>
            <w:r>
              <w:rPr>
                <w:sz w:val="24"/>
                <w:szCs w:val="24"/>
              </w:rPr>
              <w:t xml:space="preserve"> RSS </w:t>
            </w:r>
            <w:proofErr w:type="spellStart"/>
            <w:r>
              <w:rPr>
                <w:sz w:val="24"/>
                <w:szCs w:val="24"/>
              </w:rPr>
              <w:t>Atom</w:t>
            </w:r>
            <w:proofErr w:type="spellEnd"/>
            <w:r>
              <w:rPr>
                <w:sz w:val="24"/>
                <w:szCs w:val="24"/>
              </w:rPr>
              <w:t xml:space="preserve"> con los últimos 20 artículos redactados.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RF20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registro contará</w:t>
            </w:r>
            <w:r>
              <w:rPr>
                <w:sz w:val="24"/>
                <w:szCs w:val="24"/>
              </w:rPr>
              <w:t xml:space="preserve"> con un código de seguridad (</w:t>
            </w:r>
            <w:proofErr w:type="spellStart"/>
            <w:r>
              <w:rPr>
                <w:sz w:val="24"/>
                <w:szCs w:val="24"/>
              </w:rPr>
              <w:t>reCaptcha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RF21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un usuario se registre, éste deberá confirmar su dirección de correo electrónico enviando a éste un mail de confirmación.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RF22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notificará al usuario de determinadas acciones o procesos mediante el e</w:t>
            </w:r>
            <w:r>
              <w:rPr>
                <w:sz w:val="24"/>
                <w:szCs w:val="24"/>
              </w:rPr>
              <w:t>nvío de correos electrónicos a su bandeja de correo (respuestas en comentarios o temas, solicitudes de amigo, mensajes privados).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RF23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 categorías podrán ser plataformas </w:t>
            </w:r>
            <w:proofErr w:type="spellStart"/>
            <w:r>
              <w:rPr>
                <w:sz w:val="24"/>
                <w:szCs w:val="24"/>
              </w:rPr>
              <w:t>relacionandose</w:t>
            </w:r>
            <w:proofErr w:type="spellEnd"/>
            <w:r>
              <w:rPr>
                <w:sz w:val="24"/>
                <w:szCs w:val="24"/>
              </w:rPr>
              <w:t xml:space="preserve"> éstas con algún elemento hardware (consolas de videojuegos, equipos</w:t>
            </w:r>
            <w:r>
              <w:rPr>
                <w:sz w:val="24"/>
                <w:szCs w:val="24"/>
              </w:rPr>
              <w:t xml:space="preserve"> informáticos...).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RF24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se podrán registrar en la aplicación mediante su cuenta de Facebook, Twitter, Google u otras redes sociales.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RF25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se publique un artículo, se deberá conectar con la API de Twitter para enviar un tweet a una </w:t>
            </w:r>
            <w:r>
              <w:rPr>
                <w:sz w:val="24"/>
                <w:szCs w:val="24"/>
              </w:rPr>
              <w:t>cuenta determinada.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RF26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contactará con diferentes </w:t>
            </w:r>
            <w:proofErr w:type="spellStart"/>
            <w:r>
              <w:rPr>
                <w:sz w:val="24"/>
                <w:szCs w:val="24"/>
              </w:rPr>
              <w:t>API’s</w:t>
            </w:r>
            <w:proofErr w:type="spellEnd"/>
            <w:r>
              <w:rPr>
                <w:sz w:val="24"/>
                <w:szCs w:val="24"/>
              </w:rPr>
              <w:t xml:space="preserve"> para obtener información sobre juegos.</w:t>
            </w:r>
          </w:p>
        </w:tc>
      </w:tr>
      <w:tr w:rsidR="00202468">
        <w:trPr>
          <w:cantSplit/>
          <w:trHeight w:val="347"/>
        </w:trPr>
        <w:tc>
          <w:tcPr>
            <w:tcW w:w="8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REQUISITOS NO FUNCIONALES</w:t>
            </w:r>
          </w:p>
        </w:tc>
      </w:tr>
      <w:tr w:rsidR="00202468">
        <w:trPr>
          <w:cantSplit/>
          <w:trHeight w:val="375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RNF1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r>
              <w:t>La aplicación debe ser fácil de utilizar.</w:t>
            </w:r>
          </w:p>
        </w:tc>
      </w:tr>
      <w:tr w:rsidR="00202468">
        <w:trPr>
          <w:cantSplit/>
          <w:trHeight w:val="375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RNF2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r>
              <w:t xml:space="preserve">Las interfaces de la aplicación deben ser amigables e </w:t>
            </w:r>
            <w:r>
              <w:t>intuitivas.</w:t>
            </w:r>
          </w:p>
        </w:tc>
      </w:tr>
      <w:tr w:rsidR="00202468">
        <w:trPr>
          <w:cantSplit/>
          <w:trHeight w:val="375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RNF3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r>
              <w:t>La aplicación debe de proporcionar tiempos de respuesta rápidos.</w:t>
            </w:r>
          </w:p>
        </w:tc>
      </w:tr>
      <w:tr w:rsidR="00202468">
        <w:trPr>
          <w:cantSplit/>
          <w:trHeight w:val="375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RNF4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r>
              <w:t>La aplicación debe ser fácil de analizar y modificar para corregir posibles fallos.</w:t>
            </w:r>
          </w:p>
        </w:tc>
      </w:tr>
      <w:tr w:rsidR="00202468">
        <w:trPr>
          <w:cantSplit/>
          <w:trHeight w:val="375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RNF5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r>
              <w:t>El código fuente de la aplicación deberá estar correctamente documentado.</w:t>
            </w:r>
          </w:p>
        </w:tc>
      </w:tr>
      <w:tr w:rsidR="00202468">
        <w:trPr>
          <w:cantSplit/>
          <w:trHeight w:val="375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RNF6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r>
              <w:t>La aplicación debe de mantener los datos almacenados seguros y protegidos.</w:t>
            </w:r>
          </w:p>
        </w:tc>
      </w:tr>
    </w:tbl>
    <w:p w:rsidR="00202468" w:rsidRDefault="00202468"/>
    <w:p w:rsidR="00202468" w:rsidRDefault="002901CB">
      <w:pPr>
        <w:pStyle w:val="Ttulo2"/>
      </w:pPr>
      <w:r>
        <w:br w:type="page"/>
      </w:r>
    </w:p>
    <w:p w:rsidR="00202468" w:rsidRDefault="002901CB">
      <w:pPr>
        <w:pStyle w:val="Ttulo2"/>
        <w:numPr>
          <w:ilvl w:val="1"/>
          <w:numId w:val="1"/>
        </w:numPr>
      </w:pPr>
      <w:bookmarkStart w:id="11" w:name="_Toc475548609"/>
      <w:bookmarkStart w:id="12" w:name="__RefHeading___Toc1370_1738586612"/>
      <w:bookmarkEnd w:id="11"/>
      <w:bookmarkEnd w:id="12"/>
      <w:r>
        <w:lastRenderedPageBreak/>
        <w:t>Recursos</w:t>
      </w:r>
    </w:p>
    <w:tbl>
      <w:tblPr>
        <w:tblW w:w="861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2445"/>
        <w:gridCol w:w="6165"/>
      </w:tblGrid>
      <w:tr w:rsidR="00202468">
        <w:trPr>
          <w:cantSplit/>
          <w:trHeight w:val="390"/>
          <w:tblHeader/>
        </w:trPr>
        <w:tc>
          <w:tcPr>
            <w:tcW w:w="8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25" w:type="dxa"/>
            </w:tcMar>
          </w:tcPr>
          <w:p w:rsidR="00202468" w:rsidRDefault="00290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RECURSOS HARDWARE</w:t>
            </w:r>
          </w:p>
        </w:tc>
      </w:tr>
      <w:tr w:rsidR="00202468">
        <w:trPr>
          <w:cantSplit/>
          <w:trHeight w:val="369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25" w:type="dxa"/>
            </w:tcMar>
          </w:tcPr>
          <w:p w:rsidR="00202468" w:rsidRDefault="00290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25" w:type="dxa"/>
            </w:tcMar>
          </w:tcPr>
          <w:p w:rsidR="00202468" w:rsidRDefault="00290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Ordenador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personal para desarrollar el proyecto.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Servidor Amazon </w:t>
            </w:r>
            <w:proofErr w:type="spellStart"/>
            <w:r>
              <w:rPr>
                <w:b/>
                <w:bCs/>
              </w:rPr>
              <w:t>Elastic</w:t>
            </w:r>
            <w:proofErr w:type="spellEnd"/>
            <w:r>
              <w:rPr>
                <w:b/>
                <w:bCs/>
              </w:rPr>
              <w:t xml:space="preserve"> Compute Cloud (AWS EC2)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Entorno virtual </w:t>
            </w:r>
            <w:r>
              <w:rPr>
                <w:sz w:val="24"/>
                <w:szCs w:val="24"/>
              </w:rPr>
              <w:t>de cómputo que permite utilizar interfaces de servicios web para lanzar instancias con distintos sistemas operativos, cargarlas con su entorno de aplicaciones personalizado, administrar sus permisos de acceso a la red y ejecutar su imagen utilizando difere</w:t>
            </w:r>
            <w:r>
              <w:rPr>
                <w:sz w:val="24"/>
                <w:szCs w:val="24"/>
              </w:rPr>
              <w:t>ntes sistemas.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Servidor de almacenamiento flexible (AWS S3)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Servidor de almacenamiento de objetos para almacenar y recuperar la gran cantidad de datos desde cualquier ubicación de la web. 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Servicio DNS (AWS </w:t>
            </w:r>
            <w:proofErr w:type="spellStart"/>
            <w:r>
              <w:rPr>
                <w:b/>
                <w:bCs/>
              </w:rPr>
              <w:t>Route</w:t>
            </w:r>
            <w:proofErr w:type="spellEnd"/>
            <w:r>
              <w:rPr>
                <w:b/>
                <w:bCs/>
              </w:rPr>
              <w:t xml:space="preserve"> 53)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Servicio web DNS escalable y de alta </w:t>
            </w:r>
            <w:r>
              <w:rPr>
                <w:sz w:val="24"/>
                <w:szCs w:val="24"/>
              </w:rPr>
              <w:t>disponibilidad en la nube.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Servidor de base de datos relacionales (AWS RDS)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Servicio administrado de base de datos relacional (Amazon Aurora, MySQL, </w:t>
            </w:r>
            <w:proofErr w:type="spellStart"/>
            <w:r>
              <w:rPr>
                <w:sz w:val="24"/>
                <w:szCs w:val="24"/>
              </w:rPr>
              <w:t>MariaDB</w:t>
            </w:r>
            <w:proofErr w:type="spellEnd"/>
            <w:r>
              <w:rPr>
                <w:sz w:val="24"/>
                <w:szCs w:val="24"/>
              </w:rPr>
              <w:t>, Oracle, Microsoft SQL Server y PostgreSQL)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Servicio de despliegue (AWS </w:t>
            </w:r>
            <w:proofErr w:type="spellStart"/>
            <w:r>
              <w:rPr>
                <w:b/>
                <w:bCs/>
              </w:rPr>
              <w:t>Elastic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Beanstalk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Servicio para implementar y escalar servicios y aplicaciones web desarrollados con Java, .NET, PHP, Node.js, Python, Ruby, </w:t>
            </w:r>
            <w:proofErr w:type="spellStart"/>
            <w:r>
              <w:rPr>
                <w:sz w:val="24"/>
                <w:szCs w:val="24"/>
              </w:rPr>
              <w:t>Go</w:t>
            </w:r>
            <w:proofErr w:type="spellEnd"/>
            <w:r>
              <w:rPr>
                <w:sz w:val="24"/>
                <w:szCs w:val="24"/>
              </w:rPr>
              <w:t xml:space="preserve"> y Docker en servidores familiares como Apache, </w:t>
            </w:r>
            <w:proofErr w:type="spellStart"/>
            <w:r>
              <w:rPr>
                <w:sz w:val="24"/>
                <w:szCs w:val="24"/>
              </w:rPr>
              <w:t>Nginx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Passenger</w:t>
            </w:r>
            <w:proofErr w:type="spellEnd"/>
            <w:r>
              <w:rPr>
                <w:sz w:val="24"/>
                <w:szCs w:val="24"/>
              </w:rPr>
              <w:t xml:space="preserve"> e IIS.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Servicio SMTP (AWS SES)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Servicio de envío de correo elect</w:t>
            </w:r>
            <w:r>
              <w:rPr>
                <w:sz w:val="24"/>
                <w:szCs w:val="24"/>
              </w:rPr>
              <w:t>rónico.</w:t>
            </w:r>
          </w:p>
        </w:tc>
      </w:tr>
      <w:tr w:rsidR="00202468">
        <w:trPr>
          <w:cantSplit/>
          <w:trHeight w:val="347"/>
        </w:trPr>
        <w:tc>
          <w:tcPr>
            <w:tcW w:w="8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RECURSOS SOFTWARE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JetBrains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WebStorm</w:t>
            </w:r>
            <w:proofErr w:type="spellEnd"/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Entorno de desarrollo para JavaScript, HTML y CSS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JetBrains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PhpStorm</w:t>
            </w:r>
            <w:proofErr w:type="spellEnd"/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Entrono de desarrollo para PHP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JetBrains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DataGrip</w:t>
            </w:r>
            <w:proofErr w:type="spellEnd"/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gestor de bases de datos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Adobe Photoshop CC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 fotográfico.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Microsoft </w:t>
            </w:r>
            <w:r>
              <w:rPr>
                <w:b/>
                <w:bCs/>
              </w:rPr>
              <w:t>Office Word y PowerPoint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Procesador de textos y editor de presentaciones.</w:t>
            </w:r>
          </w:p>
        </w:tc>
      </w:tr>
      <w:tr w:rsidR="00202468">
        <w:trPr>
          <w:cantSplit/>
          <w:trHeight w:val="347"/>
        </w:trPr>
        <w:tc>
          <w:tcPr>
            <w:tcW w:w="2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</w:t>
            </w:r>
          </w:p>
        </w:tc>
        <w:tc>
          <w:tcPr>
            <w:tcW w:w="6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:rsidR="00202468" w:rsidRDefault="002901CB">
            <w:pPr>
              <w:pStyle w:val="CeldaC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 control de versiones.</w:t>
            </w:r>
          </w:p>
        </w:tc>
      </w:tr>
    </w:tbl>
    <w:p w:rsidR="00202468" w:rsidRDefault="002901CB">
      <w:pPr>
        <w:pStyle w:val="Ttulo2"/>
      </w:pPr>
      <w:r>
        <w:br w:type="page"/>
      </w:r>
    </w:p>
    <w:p w:rsidR="00202468" w:rsidRDefault="002901CB">
      <w:pPr>
        <w:pStyle w:val="Ttulo2"/>
        <w:numPr>
          <w:ilvl w:val="1"/>
          <w:numId w:val="1"/>
        </w:numPr>
      </w:pPr>
      <w:bookmarkStart w:id="13" w:name="_Toc475548610"/>
      <w:bookmarkStart w:id="14" w:name="__RefHeading___Toc1372_1738586612"/>
      <w:bookmarkEnd w:id="13"/>
      <w:bookmarkEnd w:id="14"/>
      <w:r>
        <w:lastRenderedPageBreak/>
        <w:t>Planificación temporal</w:t>
      </w:r>
    </w:p>
    <w:tbl>
      <w:tblPr>
        <w:tblW w:w="8504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8"/>
        <w:gridCol w:w="6856"/>
      </w:tblGrid>
      <w:tr w:rsidR="00202468"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6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</w:t>
            </w:r>
          </w:p>
        </w:tc>
      </w:tr>
      <w:tr w:rsidR="00202468"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6-marzo</w:t>
            </w:r>
          </w:p>
        </w:tc>
        <w:tc>
          <w:tcPr>
            <w:tcW w:w="6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</w:pPr>
            <w:r>
              <w:t>Inicio del proyecto. Establecer los requisitos del sistema y del software.</w:t>
            </w:r>
          </w:p>
        </w:tc>
      </w:tr>
      <w:tr w:rsidR="00202468"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8-marzo</w:t>
            </w:r>
          </w:p>
        </w:tc>
        <w:tc>
          <w:tcPr>
            <w:tcW w:w="6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</w:pPr>
            <w:r>
              <w:t xml:space="preserve">Creación </w:t>
            </w:r>
            <w:r>
              <w:t xml:space="preserve">de la estructura de datos relacional y de la arquitectura interna de la aplicación: mapeo de modelos, MVC, implementación de librerías externas necesarias e instalación del 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>.</w:t>
            </w:r>
          </w:p>
          <w:p w:rsidR="00202468" w:rsidRDefault="002901CB">
            <w:pPr>
              <w:pStyle w:val="Contenidodelatabla"/>
            </w:pPr>
            <w:r>
              <w:t>Diseño preliminar de las interfaces de usuario.</w:t>
            </w:r>
          </w:p>
          <w:p w:rsidR="00202468" w:rsidRDefault="002901CB">
            <w:pPr>
              <w:pStyle w:val="Contenidodelatabla"/>
            </w:pPr>
            <w:r>
              <w:t>Documentación de</w:t>
            </w:r>
            <w:r>
              <w:t xml:space="preserve"> lo realizado en la memoria del proyecto.</w:t>
            </w:r>
          </w:p>
        </w:tc>
      </w:tr>
      <w:tr w:rsidR="00202468"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19-marzo</w:t>
            </w:r>
          </w:p>
        </w:tc>
        <w:tc>
          <w:tcPr>
            <w:tcW w:w="6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</w:pPr>
            <w:r>
              <w:t>Maquetación de las interfaces de usuario e implementación de las mismas en la aplicación.</w:t>
            </w:r>
          </w:p>
          <w:p w:rsidR="00202468" w:rsidRDefault="002901CB">
            <w:pPr>
              <w:pStyle w:val="Contenidodelatabla"/>
            </w:pPr>
            <w:r>
              <w:t>Documentación de lo realizado en la memoria del proyecto.</w:t>
            </w:r>
          </w:p>
        </w:tc>
      </w:tr>
      <w:tr w:rsidR="00202468"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29-marzo</w:t>
            </w:r>
          </w:p>
        </w:tc>
        <w:tc>
          <w:tcPr>
            <w:tcW w:w="6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</w:pPr>
            <w:r>
              <w:t>Codificación del sistema de usuarios.</w:t>
            </w:r>
          </w:p>
        </w:tc>
      </w:tr>
      <w:tr w:rsidR="00202468"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6-abril</w:t>
            </w:r>
          </w:p>
        </w:tc>
        <w:tc>
          <w:tcPr>
            <w:tcW w:w="6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</w:pPr>
            <w:r>
              <w:t>Codificación del sistema de artículos.</w:t>
            </w:r>
          </w:p>
        </w:tc>
      </w:tr>
      <w:tr w:rsidR="00202468"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13-abril</w:t>
            </w:r>
          </w:p>
        </w:tc>
        <w:tc>
          <w:tcPr>
            <w:tcW w:w="6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</w:pPr>
            <w:r>
              <w:t>Codificación del sistema de foros y grupos.</w:t>
            </w:r>
          </w:p>
        </w:tc>
      </w:tr>
      <w:tr w:rsidR="00202468"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27-abril</w:t>
            </w:r>
          </w:p>
        </w:tc>
        <w:tc>
          <w:tcPr>
            <w:tcW w:w="6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</w:pPr>
            <w:r>
              <w:t>Codificación del back-</w:t>
            </w:r>
            <w:proofErr w:type="spellStart"/>
            <w:r>
              <w:t>end</w:t>
            </w:r>
            <w:proofErr w:type="spellEnd"/>
            <w:r>
              <w:t xml:space="preserve"> e implementación de </w:t>
            </w:r>
            <w:proofErr w:type="spellStart"/>
            <w:r>
              <w:t>API’s</w:t>
            </w:r>
            <w:proofErr w:type="spellEnd"/>
            <w:r>
              <w:t xml:space="preserve"> REST para la creación de elementos en la base de datos.</w:t>
            </w:r>
          </w:p>
        </w:tc>
      </w:tr>
      <w:tr w:rsidR="00202468"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11-mayo</w:t>
            </w:r>
          </w:p>
        </w:tc>
        <w:tc>
          <w:tcPr>
            <w:tcW w:w="6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</w:pPr>
            <w:r>
              <w:t>Depuración del código y realización</w:t>
            </w:r>
            <w:r>
              <w:t xml:space="preserve"> de pruebas de la lógica interna de la aplicación y de funciones externas.</w:t>
            </w:r>
          </w:p>
          <w:p w:rsidR="00202468" w:rsidRDefault="002901CB">
            <w:pPr>
              <w:pStyle w:val="Contenidodelatabla"/>
            </w:pPr>
            <w:r>
              <w:t>Documentación de lo realizado en la memoria del proyecto.</w:t>
            </w:r>
          </w:p>
        </w:tc>
      </w:tr>
      <w:tr w:rsidR="00202468"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18-mayo</w:t>
            </w:r>
          </w:p>
        </w:tc>
        <w:tc>
          <w:tcPr>
            <w:tcW w:w="6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</w:pPr>
            <w:r>
              <w:t>Exportar la aplicación del entorno de desarrollo para su posterior despliegue.</w:t>
            </w:r>
          </w:p>
        </w:tc>
      </w:tr>
      <w:tr w:rsidR="00202468"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21-mayo</w:t>
            </w:r>
          </w:p>
        </w:tc>
        <w:tc>
          <w:tcPr>
            <w:tcW w:w="6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</w:pPr>
            <w:r>
              <w:t>Despliegue y configuración</w:t>
            </w:r>
            <w:r>
              <w:t xml:space="preserve"> de la aplicación en la nube a través de los servicios ofrecidos por Amazon Web </w:t>
            </w:r>
            <w:proofErr w:type="spellStart"/>
            <w:r>
              <w:t>Services</w:t>
            </w:r>
            <w:proofErr w:type="spellEnd"/>
            <w:r>
              <w:t>.</w:t>
            </w:r>
          </w:p>
        </w:tc>
      </w:tr>
      <w:tr w:rsidR="00202468"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22-mayo en adelante</w:t>
            </w:r>
          </w:p>
        </w:tc>
        <w:tc>
          <w:tcPr>
            <w:tcW w:w="6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</w:pPr>
            <w:r>
              <w:t>Explotación y mantenimiento de la aplicación.</w:t>
            </w:r>
          </w:p>
        </w:tc>
      </w:tr>
    </w:tbl>
    <w:p w:rsidR="00202468" w:rsidRDefault="00202468"/>
    <w:p w:rsidR="00202468" w:rsidRDefault="002901CB">
      <w:pPr>
        <w:pStyle w:val="Ttulo2"/>
        <w:numPr>
          <w:ilvl w:val="1"/>
          <w:numId w:val="1"/>
        </w:numPr>
      </w:pPr>
      <w:bookmarkStart w:id="15" w:name="_Toc475548611"/>
      <w:bookmarkStart w:id="16" w:name="__RefHeading___Toc1374_1738586612"/>
      <w:bookmarkEnd w:id="15"/>
      <w:bookmarkEnd w:id="16"/>
      <w:r>
        <w:lastRenderedPageBreak/>
        <w:t>Planificación económica</w:t>
      </w:r>
    </w:p>
    <w:tbl>
      <w:tblPr>
        <w:tblW w:w="8504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34"/>
        <w:gridCol w:w="52"/>
        <w:gridCol w:w="3118"/>
      </w:tblGrid>
      <w:tr w:rsidR="00AA0CBF" w:rsidTr="00AA0CBF">
        <w:tc>
          <w:tcPr>
            <w:tcW w:w="850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AA0CBF" w:rsidRDefault="00AA0CBF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DESARROLLO DE LA APLICACIÓN</w:t>
            </w:r>
          </w:p>
        </w:tc>
      </w:tr>
      <w:tr w:rsidR="00AA0CBF" w:rsidTr="00AA0CBF">
        <w:tc>
          <w:tcPr>
            <w:tcW w:w="5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AA0CBF" w:rsidRDefault="00AA0CBF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INVERTIDAS</w:t>
            </w:r>
          </w:p>
        </w:tc>
        <w:tc>
          <w:tcPr>
            <w:tcW w:w="3170" w:type="dxa"/>
            <w:gridSpan w:val="2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</w:tcPr>
          <w:p w:rsidR="00AA0CBF" w:rsidRDefault="00AA0CBF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PRECIO/HORA</w:t>
            </w:r>
          </w:p>
        </w:tc>
      </w:tr>
      <w:tr w:rsidR="00AA0CBF" w:rsidTr="00AA0CBF">
        <w:tc>
          <w:tcPr>
            <w:tcW w:w="5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 w:themeFill="background1"/>
            <w:tcMar>
              <w:left w:w="45" w:type="dxa"/>
            </w:tcMar>
          </w:tcPr>
          <w:p w:rsidR="00AA0CBF" w:rsidRPr="00AA0CBF" w:rsidRDefault="00AA0CBF" w:rsidP="00AA0CBF">
            <w:pPr>
              <w:pStyle w:val="Contenidodelatabla"/>
            </w:pPr>
            <w:r>
              <w:t>250 horas</w:t>
            </w:r>
          </w:p>
        </w:tc>
        <w:tc>
          <w:tcPr>
            <w:tcW w:w="3170" w:type="dxa"/>
            <w:gridSpan w:val="2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</w:tcPr>
          <w:p w:rsidR="00AA0CBF" w:rsidRPr="00AA0CBF" w:rsidRDefault="00AA0CBF" w:rsidP="00AA0CBF">
            <w:pPr>
              <w:pStyle w:val="Contenidodelatabla"/>
              <w:jc w:val="center"/>
            </w:pPr>
            <w:r>
              <w:t>25€/hora</w:t>
            </w:r>
          </w:p>
        </w:tc>
      </w:tr>
      <w:tr w:rsidR="00202468" w:rsidTr="00AA0CBF">
        <w:tc>
          <w:tcPr>
            <w:tcW w:w="850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GASTOS EN SOFTWARE</w:t>
            </w:r>
          </w:p>
        </w:tc>
      </w:tr>
      <w:tr w:rsidR="00202468" w:rsidTr="00AA0CBF">
        <w:tc>
          <w:tcPr>
            <w:tcW w:w="53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202468" w:rsidTr="00AA0CBF">
        <w:tc>
          <w:tcPr>
            <w:tcW w:w="53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</w:pPr>
            <w:r>
              <w:t xml:space="preserve">Licencias de uso para el software </w:t>
            </w:r>
            <w:r>
              <w:t>de desarrollo.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</w:pPr>
            <w:r>
              <w:t>35,00€/mes</w:t>
            </w:r>
          </w:p>
        </w:tc>
      </w:tr>
      <w:tr w:rsidR="00202468" w:rsidTr="00AA0CBF">
        <w:tc>
          <w:tcPr>
            <w:tcW w:w="850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GASTOS EN HARDWARE</w:t>
            </w:r>
          </w:p>
        </w:tc>
      </w:tr>
      <w:tr w:rsidR="00202468" w:rsidTr="00AA0CBF">
        <w:tc>
          <w:tcPr>
            <w:tcW w:w="53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202468" w:rsidTr="00AA0CBF">
        <w:tc>
          <w:tcPr>
            <w:tcW w:w="53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</w:pPr>
            <w:r>
              <w:t>Amortización mensual del hardware.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</w:pPr>
            <w:r>
              <w:t>50,00€/mes</w:t>
            </w:r>
          </w:p>
        </w:tc>
      </w:tr>
      <w:tr w:rsidR="00202468" w:rsidTr="00AA0CBF">
        <w:tc>
          <w:tcPr>
            <w:tcW w:w="850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GASTOS EN EL DESPLIEGUE DE LA APLICACIÓN</w:t>
            </w:r>
          </w:p>
        </w:tc>
      </w:tr>
      <w:tr w:rsidR="00202468" w:rsidTr="00AA0CBF">
        <w:tc>
          <w:tcPr>
            <w:tcW w:w="53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202468" w:rsidTr="00AA0CBF">
        <w:tc>
          <w:tcPr>
            <w:tcW w:w="53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eldaCM"/>
              <w:spacing w:after="200"/>
            </w:pPr>
            <w:r>
              <w:t xml:space="preserve">Servidor Amazon </w:t>
            </w:r>
            <w:proofErr w:type="spellStart"/>
            <w:r>
              <w:t>Elastic</w:t>
            </w:r>
            <w:proofErr w:type="spellEnd"/>
            <w:r>
              <w:t xml:space="preserve"> Compute Cloud (AWS EC2)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</w:pPr>
            <w:bookmarkStart w:id="17" w:name="__DdeLink__1604_107432494"/>
            <w:r>
              <w:rPr>
                <w:rFonts w:cs="Arial"/>
              </w:rPr>
              <w:t>≈</w:t>
            </w:r>
            <w:bookmarkEnd w:id="17"/>
            <w:r>
              <w:t>28€/mes</w:t>
            </w:r>
          </w:p>
        </w:tc>
      </w:tr>
      <w:tr w:rsidR="00202468" w:rsidTr="00AA0CBF">
        <w:tc>
          <w:tcPr>
            <w:tcW w:w="53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eldaCM"/>
              <w:spacing w:after="200"/>
            </w:pPr>
            <w:r>
              <w:t xml:space="preserve">Servidor de almacenamiento </w:t>
            </w:r>
            <w:r>
              <w:t>flexible (AWS S3)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  <w:rPr>
                <w:u w:val="single"/>
              </w:rPr>
            </w:pPr>
            <w:r>
              <w:rPr>
                <w:rFonts w:cs="Arial"/>
              </w:rPr>
              <w:t>≈</w:t>
            </w:r>
            <w:r>
              <w:t>15€/MES + 12€/1000 peticiones (PUT,GET)</w:t>
            </w:r>
          </w:p>
        </w:tc>
      </w:tr>
      <w:tr w:rsidR="00202468" w:rsidTr="00AA0CBF">
        <w:tc>
          <w:tcPr>
            <w:tcW w:w="53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eldaCM"/>
              <w:spacing w:after="200"/>
            </w:pPr>
            <w:r>
              <w:t>Servidor de base de datos relacionales (AWS RDS)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</w:pPr>
            <w:r>
              <w:rPr>
                <w:rFonts w:cs="Arial"/>
              </w:rPr>
              <w:t>≈</w:t>
            </w:r>
            <w:r>
              <w:t>15€/mes</w:t>
            </w:r>
          </w:p>
        </w:tc>
      </w:tr>
      <w:tr w:rsidR="00202468" w:rsidTr="00AA0CBF">
        <w:tc>
          <w:tcPr>
            <w:tcW w:w="53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eldaCM"/>
              <w:spacing w:after="200"/>
            </w:pPr>
            <w:r>
              <w:t>Servicio SMTP (AWS SES)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</w:pPr>
            <w:bookmarkStart w:id="18" w:name="__DdeLink__3215_78575788"/>
            <w:r>
              <w:rPr>
                <w:rFonts w:cs="Arial"/>
              </w:rPr>
              <w:t>≈</w:t>
            </w:r>
            <w:bookmarkEnd w:id="18"/>
            <w:r>
              <w:t>5€ c/1000 peticiones</w:t>
            </w:r>
          </w:p>
        </w:tc>
      </w:tr>
      <w:tr w:rsidR="00202468" w:rsidTr="00AA0CBF">
        <w:tc>
          <w:tcPr>
            <w:tcW w:w="53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eldaCM"/>
              <w:spacing w:after="200"/>
            </w:pPr>
            <w:r>
              <w:t>Dominio www.gamershub.es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02468" w:rsidRDefault="002901CB">
            <w:pPr>
              <w:pStyle w:val="Contenidodelatabla"/>
              <w:jc w:val="center"/>
            </w:pPr>
            <w:r>
              <w:t>10€/año</w:t>
            </w:r>
          </w:p>
        </w:tc>
      </w:tr>
    </w:tbl>
    <w:p w:rsidR="00202468" w:rsidRDefault="00202468"/>
    <w:tbl>
      <w:tblPr>
        <w:tblW w:w="8504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06"/>
        <w:gridCol w:w="2098"/>
      </w:tblGrid>
      <w:tr w:rsidR="00202468">
        <w:tc>
          <w:tcPr>
            <w:tcW w:w="6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3B3B3"/>
            <w:tcMar>
              <w:left w:w="51" w:type="dxa"/>
            </w:tcMar>
          </w:tcPr>
          <w:p w:rsidR="00202468" w:rsidRDefault="002901C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="00AA0CBF">
              <w:rPr>
                <w:b/>
                <w:bCs/>
              </w:rPr>
              <w:t>GASTOS EN SOFTWARE + HARDWARE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02468" w:rsidRDefault="002901CB">
            <w:pPr>
              <w:pStyle w:val="Contenidodelatabla"/>
              <w:jc w:val="center"/>
            </w:pPr>
            <w:r>
              <w:t>85</w:t>
            </w:r>
            <w:r>
              <w:t>,00€/mes</w:t>
            </w:r>
          </w:p>
        </w:tc>
      </w:tr>
      <w:tr w:rsidR="00202468">
        <w:tc>
          <w:tcPr>
            <w:tcW w:w="6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3B3B3"/>
            <w:tcMar>
              <w:left w:w="51" w:type="dxa"/>
            </w:tcMar>
          </w:tcPr>
          <w:p w:rsidR="00202468" w:rsidRPr="00AA0CBF" w:rsidRDefault="002901CB" w:rsidP="00AA0CBF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DESPLIEGUE + </w:t>
            </w:r>
            <w:r>
              <w:rPr>
                <w:b/>
                <w:bCs/>
              </w:rPr>
              <w:t>MANTENIMIENTO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02468" w:rsidRDefault="002901CB">
            <w:pPr>
              <w:pStyle w:val="Contenidodelatabla"/>
              <w:jc w:val="center"/>
            </w:pPr>
            <w:r>
              <w:rPr>
                <w:rFonts w:cs="Arial"/>
              </w:rPr>
              <w:t>≈</w:t>
            </w:r>
            <w:r>
              <w:t>151</w:t>
            </w:r>
            <w:r>
              <w:t>,20€/mes</w:t>
            </w:r>
          </w:p>
        </w:tc>
      </w:tr>
      <w:tr w:rsidR="00AA0CBF">
        <w:tc>
          <w:tcPr>
            <w:tcW w:w="6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3B3B3"/>
            <w:tcMar>
              <w:left w:w="51" w:type="dxa"/>
            </w:tcMar>
          </w:tcPr>
          <w:p w:rsidR="00AA0CBF" w:rsidRDefault="00AA0CBF" w:rsidP="00AA0CBF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DESARROLLO DE LA APLICACIÓN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AA0CBF" w:rsidRDefault="00AA0CBF">
            <w:pPr>
              <w:pStyle w:val="Contenidodelatabla"/>
              <w:jc w:val="center"/>
              <w:rPr>
                <w:rFonts w:cs="Arial"/>
              </w:rPr>
            </w:pPr>
            <w:r>
              <w:rPr>
                <w:rFonts w:cs="Arial"/>
              </w:rPr>
              <w:t>6.250,00€</w:t>
            </w:r>
          </w:p>
        </w:tc>
      </w:tr>
    </w:tbl>
    <w:p w:rsidR="00202468" w:rsidRDefault="00202468"/>
    <w:p w:rsidR="00202468" w:rsidRDefault="002901CB" w:rsidP="00AA0CBF">
      <w:pPr>
        <w:pStyle w:val="Ttulo2"/>
      </w:pPr>
      <w:r>
        <w:br w:type="page"/>
      </w:r>
      <w:bookmarkStart w:id="19" w:name="_Toc475548612"/>
      <w:bookmarkStart w:id="20" w:name="__RefHeading___Toc1376_1738586612"/>
      <w:bookmarkEnd w:id="19"/>
      <w:bookmarkEnd w:id="20"/>
      <w:r>
        <w:lastRenderedPageBreak/>
        <w:t>T</w:t>
      </w:r>
      <w:r>
        <w:t>ecnologías</w:t>
      </w:r>
    </w:p>
    <w:p w:rsidR="00202468" w:rsidRDefault="002901CB">
      <w:pPr>
        <w:pStyle w:val="Ttulo3"/>
        <w:rPr>
          <w:u w:val="single"/>
        </w:rPr>
      </w:pPr>
      <w:r>
        <w:rPr>
          <w:u w:val="single"/>
        </w:rPr>
        <w:t>PHP v7.0.15</w:t>
      </w:r>
    </w:p>
    <w:p w:rsidR="00202468" w:rsidRDefault="002901CB">
      <w:r>
        <w:t>Es lo que se denomina un lenguaje de programación del lado de servidor, se utiliza principalmente para la creación de páginas webs dinámicas. El servidor procesa la</w:t>
      </w:r>
      <w:r>
        <w:t>s peticiones PHP previamente embebidas en el código HTML y devuelve una página web.</w:t>
      </w:r>
    </w:p>
    <w:p w:rsidR="00202468" w:rsidRDefault="002901CB">
      <w:pPr>
        <w:pStyle w:val="Ttulo3"/>
        <w:rPr>
          <w:u w:val="single"/>
        </w:rPr>
      </w:pPr>
      <w:r>
        <w:rPr>
          <w:u w:val="single"/>
        </w:rPr>
        <w:t>HTML5</w:t>
      </w:r>
    </w:p>
    <w:p w:rsidR="00202468" w:rsidRDefault="002901CB">
      <w:r>
        <w:t xml:space="preserve">HTML es un lenguaje de marcado que se utiliza para el desarrollo de páginas de Internet. Se trata de la sigla que corresponde a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es decir, </w:t>
      </w:r>
      <w:r>
        <w:t>Lenguaje de Marcas de Hipertexto, que podría ser traducido como Lenguaje de Formato de Documentos para Hipertexto.</w:t>
      </w:r>
    </w:p>
    <w:p w:rsidR="00202468" w:rsidRDefault="002901CB">
      <w:r>
        <w:t>HTML5 es la última versión de HTML. El término representa dos conceptos diferentes: Se trata de una nueva versión de HTML, con nuevos element</w:t>
      </w:r>
      <w:r>
        <w:t>os, atributos y comportamientos. Contiene un conjunto más amplio de tecnologías que permite a los sitios Web y a las aplicaciones ser más diversas y de gran alcance.</w:t>
      </w:r>
    </w:p>
    <w:p w:rsidR="00202468" w:rsidRDefault="002901CB">
      <w:pPr>
        <w:pStyle w:val="Ttulo3"/>
        <w:rPr>
          <w:u w:val="single"/>
        </w:rPr>
      </w:pPr>
      <w:r>
        <w:rPr>
          <w:u w:val="single"/>
        </w:rPr>
        <w:t>CSS3</w:t>
      </w:r>
    </w:p>
    <w:p w:rsidR="00202468" w:rsidRDefault="002901CB">
      <w:r>
        <w:t>CSS es un lenguaje de hojas de estilos creado para controlar el aspecto o presentació</w:t>
      </w:r>
      <w:r>
        <w:t>n de los documentos electrónicos definidos con HTML y XHTML. CSS es la mejor forma de separar los contenidos y su presentación y es imprescindible para crear páginas web complejas.</w:t>
      </w:r>
    </w:p>
    <w:p w:rsidR="00202468" w:rsidRDefault="002901CB">
      <w:pPr>
        <w:pStyle w:val="Ttulo3"/>
        <w:rPr>
          <w:u w:val="single"/>
        </w:rPr>
      </w:pPr>
      <w:r>
        <w:rPr>
          <w:u w:val="single"/>
        </w:rPr>
        <w:t>JavaScript</w:t>
      </w:r>
    </w:p>
    <w:p w:rsidR="00202468" w:rsidRDefault="002901CB">
      <w:r>
        <w:t>JavaScript es un lenguaje de programación que se utiliza princip</w:t>
      </w:r>
      <w:r>
        <w:t>almente para crear páginas web dinámicas. Una página web dinámica es aquella que incorpora efectos como texto que aparece y desaparece, animaciones, acciones que se activan al pulsar botones y ventanas con mensajes de aviso al usuario.</w:t>
      </w:r>
    </w:p>
    <w:p w:rsidR="00202468" w:rsidRDefault="002901CB">
      <w:pPr>
        <w:pStyle w:val="Ttulo3"/>
        <w:rPr>
          <w:u w:val="single"/>
        </w:rPr>
      </w:pPr>
      <w:r>
        <w:rPr>
          <w:u w:val="single"/>
        </w:rPr>
        <w:t>AJAX</w:t>
      </w:r>
    </w:p>
    <w:p w:rsidR="00202468" w:rsidRDefault="002901CB">
      <w:r>
        <w:t>Ajax es una tec</w:t>
      </w:r>
      <w:r>
        <w:t>nología asíncrona, en el sentido de que los datos adicionales se solicitan al servidor y se cargan en segundo plano sin interferir con la visualización ni el comportamiento de la página.</w:t>
      </w:r>
    </w:p>
    <w:p w:rsidR="00202468" w:rsidRDefault="002901CB">
      <w:pPr>
        <w:pStyle w:val="Ttulo3"/>
        <w:rPr>
          <w:u w:val="single"/>
        </w:rPr>
      </w:pPr>
      <w:r>
        <w:rPr>
          <w:u w:val="single"/>
        </w:rPr>
        <w:t>jQuery 3.2.0</w:t>
      </w:r>
    </w:p>
    <w:p w:rsidR="00202468" w:rsidRDefault="002901CB">
      <w:r>
        <w:t xml:space="preserve">jQuery es una biblioteca multiplataforma de JavaScript, </w:t>
      </w:r>
      <w:r>
        <w:t xml:space="preserve">creada inicialmente por John </w:t>
      </w:r>
      <w:proofErr w:type="spellStart"/>
      <w:r>
        <w:t>Resig</w:t>
      </w:r>
      <w:proofErr w:type="spellEnd"/>
      <w:r>
        <w:t>, que permite simplificar la manera de interactuar con los documentos HTML, manipular el árbol DOM, manejar eventos, desarrollar animaciones y agregar interacción con la técnica AJAX a páginas web.</w:t>
      </w:r>
    </w:p>
    <w:p w:rsidR="00202468" w:rsidRDefault="002901CB">
      <w:pPr>
        <w:pStyle w:val="Ttulo3"/>
        <w:rPr>
          <w:u w:val="single"/>
        </w:rPr>
      </w:pPr>
      <w:proofErr w:type="spellStart"/>
      <w:r>
        <w:rPr>
          <w:u w:val="single"/>
        </w:rPr>
        <w:lastRenderedPageBreak/>
        <w:t>Laravel</w:t>
      </w:r>
      <w:proofErr w:type="spellEnd"/>
      <w:r>
        <w:rPr>
          <w:u w:val="single"/>
        </w:rPr>
        <w:t xml:space="preserve"> Framework 5.3</w:t>
      </w:r>
    </w:p>
    <w:p w:rsidR="00202468" w:rsidRDefault="002901CB">
      <w:proofErr w:type="spellStart"/>
      <w:r>
        <w:t>La</w:t>
      </w:r>
      <w:r>
        <w:t>ravel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de código abierto para desarrollar aplicaciones y servicios web con PHP 5 y PHP 7. Su filosofía es desarrollar código PHP de forma elegante y simple, evitando el "código espagueti". Fue creado en 2011 y tiene una gran influencia de </w:t>
      </w:r>
      <w:proofErr w:type="spellStart"/>
      <w:r>
        <w:t>fr</w:t>
      </w:r>
      <w:r>
        <w:t>ameworks</w:t>
      </w:r>
      <w:proofErr w:type="spellEnd"/>
      <w:r>
        <w:t xml:space="preserve"> como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, Sinatra y ASP.NET MVC.</w:t>
      </w:r>
    </w:p>
    <w:p w:rsidR="00202468" w:rsidRDefault="002901CB">
      <w:pPr>
        <w:pStyle w:val="Ttulo3"/>
        <w:rPr>
          <w:u w:val="single"/>
        </w:rPr>
      </w:pPr>
      <w:r>
        <w:rPr>
          <w:u w:val="single"/>
        </w:rPr>
        <w:t>Blade</w:t>
      </w:r>
    </w:p>
    <w:p w:rsidR="00202468" w:rsidRDefault="002901CB">
      <w:pPr>
        <w:rPr>
          <w:u w:val="single"/>
        </w:rPr>
      </w:pPr>
      <w:proofErr w:type="spellStart"/>
      <w:r>
        <w:t>Laravel</w:t>
      </w:r>
      <w:proofErr w:type="spellEnd"/>
      <w:r>
        <w:t xml:space="preserve"> usa unos archivos que se llaman plantillas o </w:t>
      </w:r>
      <w:proofErr w:type="spellStart"/>
      <w:r>
        <w:rPr>
          <w:rStyle w:val="Muydestacado"/>
          <w:b w:val="0"/>
        </w:rPr>
        <w:t>templates</w:t>
      </w:r>
      <w:proofErr w:type="spellEnd"/>
      <w:r>
        <w:rPr>
          <w:rStyle w:val="Muydestacado"/>
          <w:b w:val="0"/>
        </w:rPr>
        <w:t xml:space="preserve"> </w:t>
      </w:r>
      <w:r>
        <w:t xml:space="preserve">que suelen ser nuestros archivos principales, que tienen los segmentos de código que se repiten en </w:t>
      </w:r>
      <w:proofErr w:type="spellStart"/>
      <w:r>
        <w:t>mas</w:t>
      </w:r>
      <w:proofErr w:type="spellEnd"/>
      <w:r>
        <w:t xml:space="preserve"> de una vista, como por ejemplo l</w:t>
      </w:r>
      <w:r>
        <w:t xml:space="preserve">a barra de </w:t>
      </w:r>
      <w:proofErr w:type="spellStart"/>
      <w:r>
        <w:t>navegacion</w:t>
      </w:r>
      <w:proofErr w:type="spellEnd"/>
      <w:r>
        <w:t>, un menú de opciones, la estructura del acomodo de nuestro proyecto, etc.</w:t>
      </w:r>
    </w:p>
    <w:p w:rsidR="00202468" w:rsidRDefault="002901CB">
      <w:pPr>
        <w:rPr>
          <w:u w:val="single"/>
        </w:rPr>
      </w:pPr>
      <w:r>
        <w:t xml:space="preserve">Además de los </w:t>
      </w:r>
      <w:proofErr w:type="spellStart"/>
      <w:r>
        <w:rPr>
          <w:rStyle w:val="Muydestacado"/>
          <w:b w:val="0"/>
        </w:rPr>
        <w:t>templates</w:t>
      </w:r>
      <w:proofErr w:type="spellEnd"/>
      <w:r>
        <w:t xml:space="preserve">, se cuentan con archivos que se llaman </w:t>
      </w:r>
      <w:proofErr w:type="spellStart"/>
      <w:r>
        <w:rPr>
          <w:rStyle w:val="Muydestacado"/>
          <w:b w:val="0"/>
        </w:rPr>
        <w:t>partials</w:t>
      </w:r>
      <w:proofErr w:type="spellEnd"/>
      <w:r>
        <w:t xml:space="preserve">, estos archivos son pequeños segmentos de código que suelen ser usados </w:t>
      </w:r>
      <w:proofErr w:type="spellStart"/>
      <w:r>
        <w:t>comunmente</w:t>
      </w:r>
      <w:proofErr w:type="spellEnd"/>
      <w:r>
        <w:t xml:space="preserve"> en par</w:t>
      </w:r>
      <w:r>
        <w:t xml:space="preserve">tes del sistema en </w:t>
      </w:r>
      <w:proofErr w:type="spellStart"/>
      <w:r>
        <w:t>especifico</w:t>
      </w:r>
      <w:proofErr w:type="spellEnd"/>
      <w:r>
        <w:t>.</w:t>
      </w:r>
    </w:p>
    <w:p w:rsidR="00202468" w:rsidRDefault="002901CB">
      <w:pPr>
        <w:rPr>
          <w:u w:val="single"/>
        </w:rPr>
      </w:pPr>
      <w:r>
        <w:t xml:space="preserve">Esto hace que las vistas de cada parte del proyecto, que suelen ser llamadas por una ruta o controlador sean mucho </w:t>
      </w:r>
      <w:proofErr w:type="spellStart"/>
      <w:r>
        <w:t>mas</w:t>
      </w:r>
      <w:proofErr w:type="spellEnd"/>
      <w:r>
        <w:t xml:space="preserve"> pequeñas que usando otro tipo de </w:t>
      </w:r>
      <w:proofErr w:type="spellStart"/>
      <w:r>
        <w:t>frameworks</w:t>
      </w:r>
      <w:proofErr w:type="spellEnd"/>
      <w:r>
        <w:t xml:space="preserve"> para desarrollo Web, y para poder unir todos estos archivos o </w:t>
      </w:r>
      <w:r>
        <w:rPr>
          <w:rStyle w:val="Destacado"/>
          <w:i w:val="0"/>
        </w:rPr>
        <w:t>piezas del rompecabezas</w:t>
      </w:r>
      <w:r>
        <w:t xml:space="preserve"> usamos el motor de plantillas de </w:t>
      </w:r>
      <w:proofErr w:type="spellStart"/>
      <w:r>
        <w:t>Laravel</w:t>
      </w:r>
      <w:proofErr w:type="spellEnd"/>
      <w:r>
        <w:t xml:space="preserve"> llamado </w:t>
      </w:r>
      <w:r>
        <w:rPr>
          <w:rStyle w:val="Muydestacado"/>
          <w:b w:val="0"/>
        </w:rPr>
        <w:t>BLADE</w:t>
      </w:r>
      <w:r>
        <w:t>.</w:t>
      </w:r>
    </w:p>
    <w:p w:rsidR="00202468" w:rsidRDefault="002901CB">
      <w:pPr>
        <w:pStyle w:val="Ttulo3"/>
        <w:rPr>
          <w:u w:val="single"/>
        </w:rPr>
      </w:pPr>
      <w:proofErr w:type="spellStart"/>
      <w:r>
        <w:rPr>
          <w:u w:val="single"/>
        </w:rPr>
        <w:t>Eloquent</w:t>
      </w:r>
      <w:proofErr w:type="spellEnd"/>
      <w:r>
        <w:rPr>
          <w:u w:val="single"/>
        </w:rPr>
        <w:t xml:space="preserve"> ORM</w:t>
      </w:r>
    </w:p>
    <w:p w:rsidR="00202468" w:rsidRDefault="002901CB"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, o lo que es lo mismo, mapeo de objeto-relacional, es un modelo de programación que consiste en la transformación de las tablas de una ba</w:t>
      </w:r>
      <w:r>
        <w:t>se de datos, en una serie de entidades que simplifiquen las tareas básicas de acceso a los datos para el programador.</w:t>
      </w:r>
    </w:p>
    <w:p w:rsidR="00202468" w:rsidRDefault="002901CB">
      <w:proofErr w:type="spellStart"/>
      <w:r>
        <w:t>Eloquent</w:t>
      </w:r>
      <w:proofErr w:type="spellEnd"/>
      <w:r>
        <w:t xml:space="preserve"> es el ORM que incluye </w:t>
      </w:r>
      <w:proofErr w:type="spellStart"/>
      <w:r>
        <w:t>Laravel</w:t>
      </w:r>
      <w:proofErr w:type="spellEnd"/>
      <w:r>
        <w:t xml:space="preserve"> para manejar de una forma fácil y sencilla los procesos correspondientes al manejo de bases de </w:t>
      </w:r>
      <w:r>
        <w:t>datos en nuestro proyecto, gracias a las funciones que provee podremos realizar complejas consultas y peticiones de base de datos sin escribir una sola línea de código SQL.</w:t>
      </w:r>
    </w:p>
    <w:p w:rsidR="00202468" w:rsidRDefault="002901CB">
      <w:pPr>
        <w:pStyle w:val="Ttulo3"/>
        <w:rPr>
          <w:u w:val="single"/>
        </w:rPr>
      </w:pPr>
      <w:proofErr w:type="spellStart"/>
      <w:r>
        <w:rPr>
          <w:u w:val="single"/>
        </w:rPr>
        <w:t>Composer</w:t>
      </w:r>
      <w:proofErr w:type="spellEnd"/>
    </w:p>
    <w:p w:rsidR="00202468" w:rsidRDefault="002901CB">
      <w:pPr>
        <w:rPr>
          <w:u w:val="single"/>
        </w:rPr>
      </w:pPr>
      <w:proofErr w:type="spellStart"/>
      <w:r>
        <w:t>Composer</w:t>
      </w:r>
      <w:proofErr w:type="spellEnd"/>
      <w:r>
        <w:t xml:space="preserve"> es un manejador de dependencias y librerías.</w:t>
      </w:r>
    </w:p>
    <w:p w:rsidR="00202468" w:rsidRDefault="002901CB">
      <w:pPr>
        <w:rPr>
          <w:u w:val="single"/>
        </w:rPr>
      </w:pPr>
      <w:r>
        <w:t>La instalación siemp</w:t>
      </w:r>
      <w:r>
        <w:t xml:space="preserve">re es local para cualquier proyecto, las librerías se instalan en un directorio por defecto (normalmente es </w:t>
      </w:r>
      <w:r>
        <w:rPr>
          <w:rStyle w:val="Muydestacado"/>
          <w:b w:val="0"/>
        </w:rPr>
        <w:t>/</w:t>
      </w:r>
      <w:proofErr w:type="spellStart"/>
      <w:r>
        <w:rPr>
          <w:rStyle w:val="Muydestacado"/>
          <w:b w:val="0"/>
        </w:rPr>
        <w:t>vendor</w:t>
      </w:r>
      <w:proofErr w:type="spellEnd"/>
      <w:r>
        <w:t>).</w:t>
      </w:r>
    </w:p>
    <w:p w:rsidR="00202468" w:rsidRDefault="002901CB">
      <w:pPr>
        <w:pStyle w:val="Ttulo3"/>
        <w:rPr>
          <w:u w:val="single"/>
        </w:rPr>
      </w:pPr>
      <w:r>
        <w:br w:type="page"/>
      </w:r>
    </w:p>
    <w:p w:rsidR="00202468" w:rsidRDefault="002901CB">
      <w:pPr>
        <w:pStyle w:val="Ttulo3"/>
        <w:rPr>
          <w:u w:val="single"/>
        </w:rPr>
      </w:pPr>
      <w:r>
        <w:rPr>
          <w:u w:val="single"/>
        </w:rPr>
        <w:lastRenderedPageBreak/>
        <w:t xml:space="preserve">REST </w:t>
      </w:r>
      <w:proofErr w:type="spellStart"/>
      <w:r>
        <w:rPr>
          <w:u w:val="single"/>
        </w:rPr>
        <w:t>APIs</w:t>
      </w:r>
      <w:proofErr w:type="spellEnd"/>
    </w:p>
    <w:p w:rsidR="00202468" w:rsidRDefault="002901CB">
      <w:pPr>
        <w:rPr>
          <w:u w:val="single"/>
        </w:rPr>
      </w:pPr>
      <w:r>
        <w:rPr>
          <w:rStyle w:val="Muydestacado"/>
          <w:b w:val="0"/>
        </w:rPr>
        <w:t xml:space="preserve">La interfaz de programación de aplicaciones, abreviada como API del inglés: </w:t>
      </w:r>
      <w:proofErr w:type="spellStart"/>
      <w:r>
        <w:rPr>
          <w:rStyle w:val="Muydestacado"/>
          <w:b w:val="0"/>
        </w:rPr>
        <w:t>Application</w:t>
      </w:r>
      <w:proofErr w:type="spellEnd"/>
      <w:r>
        <w:rPr>
          <w:rStyle w:val="Muydestacado"/>
          <w:b w:val="0"/>
        </w:rPr>
        <w:t xml:space="preserve"> </w:t>
      </w:r>
      <w:proofErr w:type="spellStart"/>
      <w:r>
        <w:rPr>
          <w:rStyle w:val="Muydestacado"/>
          <w:b w:val="0"/>
        </w:rPr>
        <w:t>Programming</w:t>
      </w:r>
      <w:proofErr w:type="spellEnd"/>
      <w:r>
        <w:rPr>
          <w:rStyle w:val="Muydestacado"/>
          <w:b w:val="0"/>
        </w:rPr>
        <w:t xml:space="preserve"> Interface, es un conjunto </w:t>
      </w:r>
      <w:r>
        <w:rPr>
          <w:rStyle w:val="Muydestacado"/>
          <w:b w:val="0"/>
        </w:rPr>
        <w:t>de subrutinas, funciones y procedimientos (o métodos, en la programación orientada a objetos) que ofrece</w:t>
      </w:r>
      <w:r>
        <w:rPr>
          <w:rFonts w:ascii="arial;sans-serif" w:hAnsi="arial;sans-serif"/>
          <w:color w:val="222222"/>
          <w:u w:val="single"/>
        </w:rPr>
        <w:t xml:space="preserve"> </w:t>
      </w:r>
      <w:r>
        <w:rPr>
          <w:rStyle w:val="Muydestacado"/>
          <w:b w:val="0"/>
        </w:rPr>
        <w:t>cierta biblioteca para ser utilizado por otro software como una capa de abstracción.</w:t>
      </w:r>
    </w:p>
    <w:p w:rsidR="00202468" w:rsidRDefault="002901CB">
      <w:pPr>
        <w:pStyle w:val="Ttulo3"/>
        <w:rPr>
          <w:u w:val="single"/>
        </w:rPr>
      </w:pPr>
      <w:r>
        <w:rPr>
          <w:u w:val="single"/>
        </w:rPr>
        <w:t>MySQL</w:t>
      </w:r>
    </w:p>
    <w:p w:rsidR="00202468" w:rsidRDefault="002901CB">
      <w:r>
        <w:rPr>
          <w:rStyle w:val="Muydestacado"/>
          <w:b w:val="0"/>
        </w:rPr>
        <w:t xml:space="preserve">MySQL es un </w:t>
      </w:r>
      <w:r>
        <w:rPr>
          <w:rStyle w:val="Muydestacado"/>
          <w:b w:val="0"/>
          <w:highlight w:val="white"/>
        </w:rPr>
        <w:t xml:space="preserve">sistema de gestión de bases de datos relacional </w:t>
      </w:r>
      <w:r>
        <w:rPr>
          <w:rStyle w:val="Muydestacado"/>
          <w:b w:val="0"/>
        </w:rPr>
        <w:t xml:space="preserve">desarrollado bajo licencia dual </w:t>
      </w:r>
      <w:hyperlink r:id="rId14">
        <w:r>
          <w:rPr>
            <w:rStyle w:val="Muydestacado"/>
            <w:b w:val="0"/>
            <w:highlight w:val="white"/>
          </w:rPr>
          <w:t>GPL</w:t>
        </w:r>
      </w:hyperlink>
      <w:r>
        <w:rPr>
          <w:rStyle w:val="Muydestacado"/>
          <w:b w:val="0"/>
        </w:rPr>
        <w:t>/</w:t>
      </w:r>
      <w:r>
        <w:rPr>
          <w:rStyle w:val="Muydestacado"/>
          <w:b w:val="0"/>
          <w:highlight w:val="white"/>
        </w:rPr>
        <w:t xml:space="preserve">Licencia comercial </w:t>
      </w:r>
      <w:r>
        <w:rPr>
          <w:rStyle w:val="Muydestacado"/>
          <w:b w:val="0"/>
        </w:rPr>
        <w:t xml:space="preserve">por </w:t>
      </w:r>
      <w:r>
        <w:rPr>
          <w:rStyle w:val="Muydestacado"/>
          <w:b w:val="0"/>
          <w:highlight w:val="white"/>
        </w:rPr>
        <w:t xml:space="preserve">Oracle </w:t>
      </w:r>
      <w:proofErr w:type="spellStart"/>
      <w:r>
        <w:rPr>
          <w:rStyle w:val="Muydestacado"/>
          <w:b w:val="0"/>
          <w:highlight w:val="white"/>
        </w:rPr>
        <w:t>Corporation</w:t>
      </w:r>
      <w:proofErr w:type="spellEnd"/>
      <w:r>
        <w:rPr>
          <w:rStyle w:val="Muydestacado"/>
          <w:b w:val="0"/>
          <w:highlight w:val="white"/>
        </w:rPr>
        <w:t xml:space="preserve"> </w:t>
      </w:r>
      <w:r>
        <w:rPr>
          <w:rStyle w:val="Muydestacado"/>
          <w:b w:val="0"/>
        </w:rPr>
        <w:t xml:space="preserve">y está considerada como la base datos </w:t>
      </w:r>
      <w:r>
        <w:rPr>
          <w:rStyle w:val="Muydestacado"/>
          <w:b w:val="0"/>
          <w:highlight w:val="white"/>
        </w:rPr>
        <w:t xml:space="preserve">open </w:t>
      </w:r>
      <w:proofErr w:type="spellStart"/>
      <w:r>
        <w:rPr>
          <w:rStyle w:val="Muydestacado"/>
          <w:b w:val="0"/>
          <w:highlight w:val="white"/>
        </w:rPr>
        <w:t>source</w:t>
      </w:r>
      <w:proofErr w:type="spellEnd"/>
      <w:r>
        <w:rPr>
          <w:rStyle w:val="Muydestacado"/>
          <w:b w:val="0"/>
          <w:highlight w:val="white"/>
        </w:rPr>
        <w:t xml:space="preserve"> </w:t>
      </w:r>
      <w:r>
        <w:rPr>
          <w:rStyle w:val="Muydestacado"/>
          <w:b w:val="0"/>
        </w:rPr>
        <w:t>más popular del mundo, y una de las más popular</w:t>
      </w:r>
      <w:r>
        <w:rPr>
          <w:rStyle w:val="Muydestacado"/>
          <w:b w:val="0"/>
        </w:rPr>
        <w:t xml:space="preserve">es en general junto a </w:t>
      </w:r>
      <w:r>
        <w:rPr>
          <w:rStyle w:val="Muydestacado"/>
          <w:b w:val="0"/>
          <w:highlight w:val="white"/>
        </w:rPr>
        <w:t xml:space="preserve">Oracle </w:t>
      </w:r>
      <w:r>
        <w:rPr>
          <w:rStyle w:val="Muydestacado"/>
          <w:b w:val="0"/>
        </w:rPr>
        <w:t xml:space="preserve">y </w:t>
      </w:r>
      <w:hyperlink r:id="rId15">
        <w:r>
          <w:rPr>
            <w:rStyle w:val="Muydestacado"/>
            <w:b w:val="0"/>
            <w:highlight w:val="white"/>
          </w:rPr>
          <w:t>Microsoft SQL Server</w:t>
        </w:r>
      </w:hyperlink>
      <w:r>
        <w:rPr>
          <w:rStyle w:val="Muydestacado"/>
          <w:b w:val="0"/>
        </w:rPr>
        <w:t xml:space="preserve">, sobre todo para entornos de </w:t>
      </w:r>
      <w:hyperlink r:id="rId16">
        <w:r>
          <w:rPr>
            <w:rStyle w:val="Muydestacado"/>
            <w:b w:val="0"/>
            <w:highlight w:val="white"/>
          </w:rPr>
          <w:t>desarrollo web</w:t>
        </w:r>
      </w:hyperlink>
      <w:r>
        <w:rPr>
          <w:rStyle w:val="Muydestacado"/>
          <w:b w:val="0"/>
        </w:rPr>
        <w:t>.</w:t>
      </w:r>
    </w:p>
    <w:p w:rsidR="00202468" w:rsidRDefault="002901CB">
      <w:pPr>
        <w:pStyle w:val="Ttulo3"/>
        <w:rPr>
          <w:u w:val="single"/>
        </w:rPr>
      </w:pPr>
      <w:proofErr w:type="spellStart"/>
      <w:r>
        <w:rPr>
          <w:u w:val="single"/>
        </w:rPr>
        <w:t>Git</w:t>
      </w:r>
      <w:proofErr w:type="spellEnd"/>
    </w:p>
    <w:p w:rsidR="00202468" w:rsidRDefault="002901CB">
      <w:pPr>
        <w:rPr>
          <w:rFonts w:ascii="arial;sans-serif" w:hAnsi="arial;sans-serif"/>
          <w:color w:val="222222"/>
          <w:u w:val="single"/>
        </w:rPr>
      </w:pPr>
      <w:proofErr w:type="spellStart"/>
      <w:r>
        <w:rPr>
          <w:rStyle w:val="Muydestacado"/>
          <w:b w:val="0"/>
          <w:highlight w:val="white"/>
        </w:rPr>
        <w:t>Git</w:t>
      </w:r>
      <w:proofErr w:type="spellEnd"/>
      <w:r>
        <w:rPr>
          <w:rStyle w:val="Muydestacado"/>
          <w:b w:val="0"/>
          <w:highlight w:val="white"/>
        </w:rPr>
        <w:t xml:space="preserve"> es un software de</w:t>
      </w:r>
      <w:r>
        <w:rPr>
          <w:rStyle w:val="Muydestacado"/>
          <w:b w:val="0"/>
          <w:highlight w:val="white"/>
        </w:rPr>
        <w:t xml:space="preserve"> control de versiones diseñado por Linus </w:t>
      </w:r>
      <w:proofErr w:type="spellStart"/>
      <w:r>
        <w:rPr>
          <w:rStyle w:val="Muydestacado"/>
          <w:b w:val="0"/>
          <w:highlight w:val="white"/>
        </w:rPr>
        <w:t>Torvalds</w:t>
      </w:r>
      <w:proofErr w:type="spellEnd"/>
      <w:r>
        <w:rPr>
          <w:rStyle w:val="Muydestacado"/>
          <w:b w:val="0"/>
          <w:highlight w:val="white"/>
        </w:rPr>
        <w:t>, pensando en la eficiencia y la confiabilidad del mantenimiento de versiones de aplicaciones cuando éstas tienen un gran número de archivos de código fuente.</w:t>
      </w:r>
    </w:p>
    <w:p w:rsidR="00202468" w:rsidRDefault="002901CB">
      <w:pPr>
        <w:pStyle w:val="Ttulo1"/>
      </w:pPr>
      <w:r>
        <w:rPr>
          <w:noProof/>
          <w:lang w:eastAsia="es-ES"/>
        </w:rPr>
        <w:drawing>
          <wp:anchor distT="0" distB="0" distL="0" distR="0" simplePos="0" relativeHeight="6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428625</wp:posOffset>
            </wp:positionV>
            <wp:extent cx="1647825" cy="688340"/>
            <wp:effectExtent l="0" t="0" r="0" b="0"/>
            <wp:wrapTopAndBottom/>
            <wp:docPr id="16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63" behindDoc="0" locked="0" layoutInCell="1" allowOverlap="1">
            <wp:simplePos x="0" y="0"/>
            <wp:positionH relativeFrom="column">
              <wp:posOffset>3166745</wp:posOffset>
            </wp:positionH>
            <wp:positionV relativeFrom="paragraph">
              <wp:posOffset>66675</wp:posOffset>
            </wp:positionV>
            <wp:extent cx="1943100" cy="1005205"/>
            <wp:effectExtent l="0" t="0" r="0" b="0"/>
            <wp:wrapTopAndBottom/>
            <wp:docPr id="17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64" behindDoc="0" locked="0" layoutInCell="1" allowOverlap="1">
            <wp:simplePos x="0" y="0"/>
            <wp:positionH relativeFrom="column">
              <wp:posOffset>267335</wp:posOffset>
            </wp:positionH>
            <wp:positionV relativeFrom="paragraph">
              <wp:posOffset>1676400</wp:posOffset>
            </wp:positionV>
            <wp:extent cx="1703705" cy="717550"/>
            <wp:effectExtent l="0" t="0" r="0" b="0"/>
            <wp:wrapTopAndBottom/>
            <wp:docPr id="18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65" behindDoc="0" locked="0" layoutInCell="1" allowOverlap="1">
            <wp:simplePos x="0" y="0"/>
            <wp:positionH relativeFrom="column">
              <wp:posOffset>3004820</wp:posOffset>
            </wp:positionH>
            <wp:positionV relativeFrom="paragraph">
              <wp:posOffset>1504950</wp:posOffset>
            </wp:positionV>
            <wp:extent cx="2171700" cy="845820"/>
            <wp:effectExtent l="0" t="0" r="0" b="0"/>
            <wp:wrapTopAndBottom/>
            <wp:docPr id="19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6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3038475</wp:posOffset>
            </wp:positionV>
            <wp:extent cx="2200275" cy="541020"/>
            <wp:effectExtent l="0" t="0" r="0" b="0"/>
            <wp:wrapTopAndBottom/>
            <wp:docPr id="20" name="Image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67" behindDoc="0" locked="0" layoutInCell="1" allowOverlap="1">
            <wp:simplePos x="0" y="0"/>
            <wp:positionH relativeFrom="column">
              <wp:posOffset>3026410</wp:posOffset>
            </wp:positionH>
            <wp:positionV relativeFrom="paragraph">
              <wp:posOffset>2657475</wp:posOffset>
            </wp:positionV>
            <wp:extent cx="2243455" cy="1242060"/>
            <wp:effectExtent l="0" t="0" r="0" b="0"/>
            <wp:wrapTopAndBottom/>
            <wp:docPr id="21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02468" w:rsidRDefault="002901CB">
      <w:pPr>
        <w:pStyle w:val="Ttulo1"/>
        <w:numPr>
          <w:ilvl w:val="0"/>
          <w:numId w:val="1"/>
        </w:numPr>
      </w:pPr>
      <w:bookmarkStart w:id="21" w:name="_Toc475548613"/>
      <w:bookmarkStart w:id="22" w:name="__RefHeading___Toc1378_1738586612"/>
      <w:bookmarkEnd w:id="21"/>
      <w:bookmarkEnd w:id="22"/>
      <w:r>
        <w:lastRenderedPageBreak/>
        <w:t>Desarrollo</w:t>
      </w:r>
    </w:p>
    <w:p w:rsidR="003A7B8A" w:rsidRDefault="002901CB">
      <w:pPr>
        <w:pStyle w:val="Ttulo2"/>
        <w:numPr>
          <w:ilvl w:val="1"/>
          <w:numId w:val="1"/>
        </w:numPr>
      </w:pPr>
      <w:bookmarkStart w:id="23" w:name="_Toc475548614"/>
      <w:bookmarkStart w:id="24" w:name="__RefHeading___Toc1380_1738586612"/>
      <w:bookmarkEnd w:id="23"/>
      <w:bookmarkEnd w:id="24"/>
      <w:r>
        <w:t>Diseñ</w:t>
      </w:r>
      <w:r w:rsidR="003A7B8A">
        <w:t>o</w:t>
      </w:r>
    </w:p>
    <w:p w:rsidR="003A7B8A" w:rsidRDefault="003A7B8A" w:rsidP="003A7B8A">
      <w:pPr>
        <w:pStyle w:val="Ttulo2"/>
        <w:numPr>
          <w:ilvl w:val="2"/>
          <w:numId w:val="1"/>
        </w:numPr>
      </w:pPr>
      <w:r>
        <w:t>Diagrama de la aplicación</w:t>
      </w:r>
    </w:p>
    <w:p w:rsidR="003A7B8A" w:rsidRPr="003A7B8A" w:rsidRDefault="001E58B0" w:rsidP="003A7B8A">
      <w:proofErr w:type="spellStart"/>
      <w:r>
        <w:t>Laravel</w:t>
      </w:r>
      <w:proofErr w:type="spellEnd"/>
      <w:r>
        <w:t xml:space="preserve"> utiliza un sistema de rutas bajo un modelo vista controlador, en l</w:t>
      </w:r>
      <w:r w:rsidR="003A7B8A" w:rsidRPr="003A7B8A">
        <w:t>a siguiente imagen</w:t>
      </w:r>
      <w:r>
        <w:t xml:space="preserve"> se</w:t>
      </w:r>
      <w:r w:rsidR="003A7B8A" w:rsidRPr="003A7B8A">
        <w:t xml:space="preserve"> muestra el proceso que se realiza cuando ingresamos a </w:t>
      </w:r>
      <w:r w:rsidR="003A7B8A" w:rsidRPr="001E58B0">
        <w:t xml:space="preserve">una </w:t>
      </w:r>
      <w:r w:rsidR="003A7B8A" w:rsidRPr="001E58B0">
        <w:rPr>
          <w:bCs/>
        </w:rPr>
        <w:t>URL</w:t>
      </w:r>
      <w:r w:rsidR="003A7B8A" w:rsidRPr="001E58B0">
        <w:t xml:space="preserve"> </w:t>
      </w:r>
      <w:r w:rsidRPr="001E58B0">
        <w:t>además de la</w:t>
      </w:r>
      <w:r w:rsidR="003A7B8A" w:rsidRPr="001E58B0">
        <w:t xml:space="preserve"> arquitectura del </w:t>
      </w:r>
      <w:r w:rsidR="003A7B8A" w:rsidRPr="001E58B0">
        <w:rPr>
          <w:bCs/>
        </w:rPr>
        <w:t>patrón MVC</w:t>
      </w:r>
      <w:r>
        <w:t>.</w:t>
      </w:r>
    </w:p>
    <w:p w:rsidR="001E58B0" w:rsidRDefault="003A7B8A" w:rsidP="003A7B8A">
      <w:r w:rsidRPr="003A7B8A">
        <w:drawing>
          <wp:inline distT="0" distB="0" distL="0" distR="0" wp14:anchorId="15EEC1E5" wp14:editId="2C406AD0">
            <wp:extent cx="5400040" cy="3526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B0" w:rsidRDefault="001E58B0">
      <w:pPr>
        <w:overflowPunct/>
        <w:spacing w:after="0" w:line="240" w:lineRule="auto"/>
        <w:jc w:val="left"/>
      </w:pPr>
      <w:r>
        <w:br w:type="page"/>
      </w:r>
    </w:p>
    <w:p w:rsidR="003A7B8A" w:rsidRDefault="003A7B8A" w:rsidP="003A7B8A">
      <w:pPr>
        <w:pStyle w:val="Ttulo2"/>
        <w:numPr>
          <w:ilvl w:val="2"/>
          <w:numId w:val="1"/>
        </w:numPr>
      </w:pPr>
      <w:r>
        <w:lastRenderedPageBreak/>
        <w:t>Diagrama E/R, esquemas de la BBDD</w:t>
      </w:r>
    </w:p>
    <w:p w:rsidR="001E58B0" w:rsidRPr="001E58B0" w:rsidRDefault="001E58B0" w:rsidP="001E58B0">
      <w:r>
        <w:t>DIAGRAMA DE LA BASE DE DATOS FINAL</w:t>
      </w:r>
    </w:p>
    <w:p w:rsidR="00202468" w:rsidRDefault="003A7B8A" w:rsidP="003A7B8A">
      <w:pPr>
        <w:pStyle w:val="Ttulo2"/>
        <w:numPr>
          <w:ilvl w:val="2"/>
          <w:numId w:val="1"/>
        </w:numPr>
      </w:pPr>
      <w:r>
        <w:t>Diseño de interfaces</w:t>
      </w:r>
    </w:p>
    <w:p w:rsidR="001E58B0" w:rsidRPr="001E58B0" w:rsidRDefault="001E58B0" w:rsidP="001E58B0">
      <w:bookmarkStart w:id="25" w:name="_GoBack"/>
      <w:bookmarkEnd w:id="25"/>
    </w:p>
    <w:p w:rsidR="00202468" w:rsidRDefault="002901CB">
      <w:pPr>
        <w:pStyle w:val="Ttulo2"/>
        <w:numPr>
          <w:ilvl w:val="1"/>
          <w:numId w:val="1"/>
        </w:numPr>
      </w:pPr>
      <w:bookmarkStart w:id="26" w:name="_Toc475548615"/>
      <w:bookmarkStart w:id="27" w:name="__RefHeading___Toc1382_1738586612"/>
      <w:bookmarkEnd w:id="26"/>
      <w:bookmarkEnd w:id="27"/>
      <w:r>
        <w:t>P</w:t>
      </w:r>
      <w:r>
        <w:t>ruebas</w:t>
      </w:r>
    </w:p>
    <w:p w:rsidR="00202468" w:rsidRDefault="002901CB">
      <w:pPr>
        <w:pStyle w:val="Ttulo1"/>
        <w:numPr>
          <w:ilvl w:val="0"/>
          <w:numId w:val="1"/>
        </w:numPr>
      </w:pPr>
      <w:bookmarkStart w:id="28" w:name="_Toc475548616"/>
      <w:bookmarkStart w:id="29" w:name="__RefHeading___Toc1384_1738586612"/>
      <w:bookmarkEnd w:id="28"/>
      <w:bookmarkEnd w:id="29"/>
      <w:r>
        <w:t>Conclusiones f</w:t>
      </w:r>
      <w:r>
        <w:t>inales</w:t>
      </w:r>
    </w:p>
    <w:p w:rsidR="00202468" w:rsidRDefault="002901CB">
      <w:pPr>
        <w:pStyle w:val="Ttulo2"/>
        <w:numPr>
          <w:ilvl w:val="1"/>
          <w:numId w:val="1"/>
        </w:numPr>
      </w:pPr>
      <w:bookmarkStart w:id="30" w:name="_Toc475548617"/>
      <w:bookmarkStart w:id="31" w:name="__RefHeading___Toc1386_1738586612"/>
      <w:bookmarkEnd w:id="30"/>
      <w:bookmarkEnd w:id="31"/>
      <w:r>
        <w:t>Grado de cumplimiento de los requisitos fijados y análisis de las desviaciones</w:t>
      </w:r>
    </w:p>
    <w:p w:rsidR="00202468" w:rsidRDefault="002901CB">
      <w:pPr>
        <w:pStyle w:val="Ttulo2"/>
        <w:numPr>
          <w:ilvl w:val="1"/>
          <w:numId w:val="1"/>
        </w:numPr>
      </w:pPr>
      <w:bookmarkStart w:id="32" w:name="_Toc475548618"/>
      <w:bookmarkStart w:id="33" w:name="__RefHeading___Toc1388_1738586612"/>
      <w:bookmarkEnd w:id="32"/>
      <w:bookmarkEnd w:id="33"/>
      <w:r>
        <w:t>Propuestas de mejora o ampliaciones futuras</w:t>
      </w:r>
    </w:p>
    <w:p w:rsidR="00202468" w:rsidRDefault="002901CB">
      <w:pPr>
        <w:pStyle w:val="Ttulo1"/>
        <w:numPr>
          <w:ilvl w:val="0"/>
          <w:numId w:val="1"/>
        </w:numPr>
      </w:pPr>
      <w:bookmarkStart w:id="34" w:name="_Toc475548619"/>
      <w:bookmarkStart w:id="35" w:name="__RefHeading___Toc1390_1738586612"/>
      <w:bookmarkEnd w:id="34"/>
      <w:bookmarkEnd w:id="35"/>
      <w:r>
        <w:t>Guías</w:t>
      </w:r>
    </w:p>
    <w:p w:rsidR="00202468" w:rsidRDefault="002901CB">
      <w:pPr>
        <w:pStyle w:val="Ttulo2"/>
        <w:numPr>
          <w:ilvl w:val="1"/>
          <w:numId w:val="1"/>
        </w:numPr>
      </w:pPr>
      <w:bookmarkStart w:id="36" w:name="_Toc475548620"/>
      <w:bookmarkStart w:id="37" w:name="__RefHeading___Toc1392_1738586612"/>
      <w:bookmarkEnd w:id="36"/>
      <w:bookmarkEnd w:id="37"/>
      <w:r>
        <w:t>Guía del usuario</w:t>
      </w:r>
    </w:p>
    <w:p w:rsidR="00202468" w:rsidRDefault="002901CB">
      <w:pPr>
        <w:pStyle w:val="Ttulo2"/>
        <w:numPr>
          <w:ilvl w:val="1"/>
          <w:numId w:val="1"/>
        </w:numPr>
      </w:pPr>
      <w:bookmarkStart w:id="38" w:name="_Toc475548621"/>
      <w:bookmarkStart w:id="39" w:name="__RefHeading___Toc1394_1738586612"/>
      <w:bookmarkEnd w:id="38"/>
      <w:bookmarkEnd w:id="39"/>
      <w:r>
        <w:t>Guía del administrador</w:t>
      </w:r>
    </w:p>
    <w:p w:rsidR="00202468" w:rsidRDefault="002901CB">
      <w:pPr>
        <w:pStyle w:val="Ttulo1"/>
        <w:numPr>
          <w:ilvl w:val="0"/>
          <w:numId w:val="1"/>
        </w:numPr>
      </w:pPr>
      <w:bookmarkStart w:id="40" w:name="_Toc475548622"/>
      <w:bookmarkStart w:id="41" w:name="__RefHeading___Toc1396_1738586612"/>
      <w:bookmarkEnd w:id="40"/>
      <w:bookmarkEnd w:id="41"/>
      <w:r>
        <w:t>Referencias bibliográficas</w:t>
      </w:r>
    </w:p>
    <w:p w:rsidR="00202468" w:rsidRDefault="00202468"/>
    <w:sectPr w:rsidR="00202468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1CB" w:rsidRDefault="002901CB">
      <w:pPr>
        <w:spacing w:after="0" w:line="240" w:lineRule="auto"/>
      </w:pPr>
      <w:r>
        <w:separator/>
      </w:r>
    </w:p>
  </w:endnote>
  <w:endnote w:type="continuationSeparator" w:id="0">
    <w:p w:rsidR="002901CB" w:rsidRDefault="0029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468" w:rsidRDefault="002901CB">
    <w:pPr>
      <w:tabs>
        <w:tab w:val="center" w:pos="4550"/>
        <w:tab w:val="left" w:pos="5818"/>
      </w:tabs>
      <w:ind w:right="260"/>
      <w:jc w:val="right"/>
    </w:pPr>
    <w:r>
      <w:rPr>
        <w:color w:val="E57B7F"/>
        <w:spacing w:val="60"/>
        <w:szCs w:val="24"/>
      </w:rPr>
      <w:t>Página</w:t>
    </w:r>
    <w:r>
      <w:rPr>
        <w:color w:val="E57B7F"/>
        <w:szCs w:val="24"/>
      </w:rPr>
      <w:t xml:space="preserve"> </w:t>
    </w:r>
    <w:r>
      <w:rPr>
        <w:color w:val="E57B7F"/>
        <w:szCs w:val="24"/>
      </w:rPr>
      <w:fldChar w:fldCharType="begin"/>
    </w:r>
    <w:r>
      <w:instrText>PAGE</w:instrText>
    </w:r>
    <w:r>
      <w:fldChar w:fldCharType="separate"/>
    </w:r>
    <w:r w:rsidR="00EA4862">
      <w:rPr>
        <w:noProof/>
      </w:rPr>
      <w:t>13</w:t>
    </w:r>
    <w:r>
      <w:fldChar w:fldCharType="end"/>
    </w:r>
    <w:r>
      <w:rPr>
        <w:color w:val="9C1E22"/>
        <w:szCs w:val="24"/>
      </w:rPr>
      <w:t xml:space="preserve"> | </w:t>
    </w:r>
    <w:r>
      <w:rPr>
        <w:color w:val="9C1E22"/>
        <w:szCs w:val="24"/>
      </w:rPr>
      <w:fldChar w:fldCharType="begin"/>
    </w:r>
    <w:r>
      <w:instrText>NUMPAGES</w:instrText>
    </w:r>
    <w:r>
      <w:fldChar w:fldCharType="separate"/>
    </w:r>
    <w:r w:rsidR="00EA4862">
      <w:rPr>
        <w:noProof/>
      </w:rPr>
      <w:t>13</w:t>
    </w:r>
    <w:r>
      <w:fldChar w:fldCharType="end"/>
    </w:r>
  </w:p>
  <w:p w:rsidR="00202468" w:rsidRDefault="002024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1CB" w:rsidRDefault="002901CB">
      <w:pPr>
        <w:spacing w:after="0" w:line="240" w:lineRule="auto"/>
      </w:pPr>
      <w:r>
        <w:separator/>
      </w:r>
    </w:p>
  </w:footnote>
  <w:footnote w:type="continuationSeparator" w:id="0">
    <w:p w:rsidR="002901CB" w:rsidRDefault="00290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468" w:rsidRDefault="002901CB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1905" distL="114300" distR="114300" simplePos="0" relativeHeight="13" behindDoc="1" locked="0" layoutInCell="1" allowOverlap="1">
              <wp:simplePos x="0" y="0"/>
              <wp:positionH relativeFrom="column">
                <wp:posOffset>10861040</wp:posOffset>
              </wp:positionH>
              <wp:positionV relativeFrom="paragraph">
                <wp:posOffset>83820</wp:posOffset>
              </wp:positionV>
              <wp:extent cx="405130" cy="58420"/>
              <wp:effectExtent l="0" t="0" r="0" b="0"/>
              <wp:wrapNone/>
              <wp:docPr id="22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640" cy="57960"/>
                      </a:xfrm>
                      <a:prstGeom prst="rect">
                        <a:avLst/>
                      </a:prstGeom>
                      <a:solidFill>
                        <a:srgbClr val="7A7A7A"/>
                      </a:solidFill>
                      <a:ln w="2844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1B6E7946" id="Rectángulo 5" o:spid="_x0000_s1026" style="position:absolute;margin-left:855.2pt;margin-top:6.6pt;width:31.9pt;height:4.6pt;z-index:-503316467;visibility:visible;mso-wrap-style:square;mso-wrap-distance-left:9pt;mso-wrap-distance-top:0;mso-wrap-distance-right:9pt;mso-wrap-distance-bottom:.1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" fillcolor="#7a7a7a" stroked="f" strokeweight=".79mm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8" behindDoc="1" locked="0" layoutInCell="1" allowOverlap="1">
              <wp:simplePos x="0" y="0"/>
              <wp:positionH relativeFrom="column">
                <wp:posOffset>-84455</wp:posOffset>
              </wp:positionH>
              <wp:positionV relativeFrom="paragraph">
                <wp:posOffset>-144780</wp:posOffset>
              </wp:positionV>
              <wp:extent cx="6116955" cy="272415"/>
              <wp:effectExtent l="0" t="0" r="0" b="0"/>
              <wp:wrapSquare wrapText="bothSides"/>
              <wp:docPr id="2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6400" cy="2718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02468" w:rsidRDefault="00AA0CBF">
                          <w:pPr>
                            <w:pStyle w:val="Contenidodelmarco"/>
                          </w:pPr>
                          <w:r>
                            <w:rPr>
                              <w:rFonts w:cs="Arial"/>
                              <w:i/>
                              <w:sz w:val="18"/>
                            </w:rPr>
                            <w:t xml:space="preserve">GamersHUB – Desarrollo con </w:t>
                          </w:r>
                          <w:proofErr w:type="spellStart"/>
                          <w:r>
                            <w:rPr>
                              <w:rFonts w:cs="Arial"/>
                              <w:i/>
                              <w:sz w:val="18"/>
                            </w:rPr>
                            <w:t>Laravel</w:t>
                          </w:r>
                          <w:proofErr w:type="spellEnd"/>
                          <w:r>
                            <w:rPr>
                              <w:rFonts w:cs="Arial"/>
                              <w:i/>
                              <w:sz w:val="18"/>
                            </w:rPr>
                            <w:t xml:space="preserve"> y despliegue en Amazon Web </w:t>
                          </w:r>
                          <w:proofErr w:type="spellStart"/>
                          <w:r>
                            <w:rPr>
                              <w:rFonts w:cs="Arial"/>
                              <w:i/>
                              <w:sz w:val="18"/>
                            </w:rPr>
                            <w:t>Services</w:t>
                          </w:r>
                          <w:proofErr w:type="spellEnd"/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Cuadro de texto 2" o:spid="_x0000_s1032" style="position:absolute;left:0;text-align:left;margin-left:-6.65pt;margin-top:-11.4pt;width:481.65pt;height:21.45pt;z-index:-5033164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" filled="f" stroked="f" strokeweight=".26mm">
              <v:textbox>
                <w:txbxContent>
                  <w:p w:rsidR="00202468" w:rsidRDefault="00AA0CBF">
                    <w:pPr>
                      <w:pStyle w:val="Contenidodelmarco"/>
                    </w:pPr>
                    <w:r>
                      <w:rPr>
                        <w:rFonts w:cs="Arial"/>
                        <w:i/>
                        <w:sz w:val="18"/>
                      </w:rPr>
                      <w:t xml:space="preserve">GamersHUB – Desarrollo con </w:t>
                    </w:r>
                    <w:proofErr w:type="spellStart"/>
                    <w:r>
                      <w:rPr>
                        <w:rFonts w:cs="Arial"/>
                        <w:i/>
                        <w:sz w:val="18"/>
                      </w:rPr>
                      <w:t>Laravel</w:t>
                    </w:r>
                    <w:proofErr w:type="spellEnd"/>
                    <w:r>
                      <w:rPr>
                        <w:rFonts w:cs="Arial"/>
                        <w:i/>
                        <w:sz w:val="18"/>
                      </w:rPr>
                      <w:t xml:space="preserve"> y despliegue en Amazon Web </w:t>
                    </w:r>
                    <w:proofErr w:type="spellStart"/>
                    <w:r>
                      <w:rPr>
                        <w:rFonts w:cs="Arial"/>
                        <w:i/>
                        <w:sz w:val="18"/>
                      </w:rPr>
                      <w:t>Services</w:t>
                    </w:r>
                    <w:proofErr w:type="spellEnd"/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1905" distL="114300" distR="114300" simplePos="0" relativeHeight="40" behindDoc="1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90805</wp:posOffset>
              </wp:positionV>
              <wp:extent cx="6633845" cy="58420"/>
              <wp:effectExtent l="0" t="0" r="0" b="0"/>
              <wp:wrapNone/>
              <wp:docPr id="25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3360" cy="57960"/>
                      </a:xfrm>
                      <a:prstGeom prst="rect">
                        <a:avLst/>
                      </a:prstGeom>
                      <a:solidFill>
                        <a:srgbClr val="7A7A7A"/>
                      </a:solidFill>
                      <a:ln w="2844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0AB72F89" id="Rectángulo 4" o:spid="_x0000_s1026" style="position:absolute;margin-left:-85.05pt;margin-top:7.15pt;width:522.35pt;height:4.6pt;z-index:-503316440;visibility:visible;mso-wrap-style:square;mso-wrap-distance-left:9pt;mso-wrap-distance-top:0;mso-wrap-distance-right:9pt;mso-wrap-distance-bottom:.1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" fillcolor="#7a7a7a" stroked="f" strokeweight=".79mm"/>
          </w:pict>
        </mc:Fallback>
      </mc:AlternateContent>
    </w:r>
    <w:r>
      <w:rPr>
        <w:noProof/>
        <w:lang w:eastAsia="es-ES"/>
      </w:rPr>
      <w:drawing>
        <wp:anchor distT="0" distB="0" distL="0" distR="0" simplePos="0" relativeHeight="52" behindDoc="1" locked="0" layoutInCell="1" allowOverlap="1">
          <wp:simplePos x="0" y="0"/>
          <wp:positionH relativeFrom="column">
            <wp:posOffset>5461635</wp:posOffset>
          </wp:positionH>
          <wp:positionV relativeFrom="margin">
            <wp:posOffset>-697230</wp:posOffset>
          </wp:positionV>
          <wp:extent cx="723900" cy="723900"/>
          <wp:effectExtent l="0" t="0" r="0" b="0"/>
          <wp:wrapNone/>
          <wp:docPr id="26" name="Imagen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n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4A78"/>
    <w:multiLevelType w:val="multilevel"/>
    <w:tmpl w:val="5652E7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8C4264"/>
    <w:multiLevelType w:val="multilevel"/>
    <w:tmpl w:val="64B62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05" w:hanging="645"/>
      </w:pPr>
    </w:lvl>
    <w:lvl w:ilvl="2">
      <w:start w:val="1"/>
      <w:numFmt w:val="upperLetter"/>
      <w:lvlText w:val="%1.%2.%3"/>
      <w:lvlJc w:val="left"/>
      <w:pPr>
        <w:ind w:left="1080" w:hanging="720"/>
      </w:pPr>
    </w:lvl>
    <w:lvl w:ilvl="3">
      <w:start w:val="1"/>
      <w:numFmt w:val="upperLetter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468"/>
    <w:rsid w:val="001E58B0"/>
    <w:rsid w:val="00202468"/>
    <w:rsid w:val="002901CB"/>
    <w:rsid w:val="002A3129"/>
    <w:rsid w:val="003A7B8A"/>
    <w:rsid w:val="003B6084"/>
    <w:rsid w:val="00AA0CBF"/>
    <w:rsid w:val="00EA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3F6DE"/>
  <w15:docId w15:val="{E75F12FB-0E2A-4FDD-B40F-6421510B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DejaVu Sans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  <w:jc w:val="both"/>
    </w:pPr>
    <w:rPr>
      <w:color w:val="00000A"/>
      <w:sz w:val="24"/>
    </w:rPr>
  </w:style>
  <w:style w:type="paragraph" w:styleId="Ttulo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Arial Black" w:hAnsi="Arial Black"/>
      <w:color w:val="5B5B5B"/>
      <w:sz w:val="36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Arial Black" w:hAnsi="Arial Black"/>
      <w:color w:val="5B5B5B"/>
      <w:sz w:val="32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ascii="Arial Black" w:hAnsi="Arial Black"/>
      <w:color w:val="3C3C3C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qFormat/>
    <w:rPr>
      <w:rFonts w:ascii="Arial Black" w:eastAsia="Arial" w:hAnsi="Arial Black" w:cs="DejaVu Sans"/>
      <w:color w:val="9C1E22"/>
      <w:spacing w:val="5"/>
      <w:sz w:val="52"/>
      <w:szCs w:val="52"/>
    </w:rPr>
  </w:style>
  <w:style w:type="character" w:customStyle="1" w:styleId="SinespaciadoCar">
    <w:name w:val="Sin espaciado Car"/>
    <w:basedOn w:val="Fuentedeprrafopredeter"/>
    <w:qFormat/>
    <w:rPr>
      <w:rFonts w:eastAsia="Arial"/>
      <w:lang w:eastAsia="es-ES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Ttulo2Car">
    <w:name w:val="Título 2 Car"/>
    <w:basedOn w:val="Fuentedeprrafopredeter"/>
    <w:qFormat/>
    <w:rPr>
      <w:rFonts w:ascii="Arial Black" w:eastAsia="Arial" w:hAnsi="Arial Black" w:cs="DejaVu Sans"/>
      <w:color w:val="5B5B5B"/>
      <w:sz w:val="32"/>
      <w:szCs w:val="26"/>
    </w:rPr>
  </w:style>
  <w:style w:type="character" w:customStyle="1" w:styleId="Ttulo1Car">
    <w:name w:val="Título 1 Car"/>
    <w:basedOn w:val="Fuentedeprrafopredeter"/>
    <w:qFormat/>
    <w:rPr>
      <w:rFonts w:ascii="Arial Black" w:eastAsia="Arial" w:hAnsi="Arial Black" w:cs="DejaVu Sans"/>
      <w:color w:val="5B5B5B"/>
      <w:sz w:val="36"/>
      <w:szCs w:val="32"/>
    </w:rPr>
  </w:style>
  <w:style w:type="character" w:customStyle="1" w:styleId="Ttulo3Car">
    <w:name w:val="Título 3 Car"/>
    <w:basedOn w:val="Fuentedeprrafopredeter"/>
    <w:qFormat/>
    <w:rPr>
      <w:rFonts w:ascii="Arial Black" w:eastAsia="Arial" w:hAnsi="Arial Black" w:cs="DejaVu Sans"/>
      <w:color w:val="3C3C3C"/>
      <w:sz w:val="24"/>
      <w:szCs w:val="24"/>
    </w:rPr>
  </w:style>
  <w:style w:type="character" w:customStyle="1" w:styleId="EnlacedeInternet">
    <w:name w:val="Enlace de Internet"/>
    <w:basedOn w:val="Fuentedeprrafopredeter"/>
    <w:rPr>
      <w:color w:val="CC9900"/>
      <w:u w:val="single"/>
    </w:rPr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acronym">
    <w:name w:val="acronym"/>
    <w:qFormat/>
  </w:style>
  <w:style w:type="character" w:customStyle="1" w:styleId="Destacado">
    <w:name w:val="Destacado"/>
    <w:qFormat/>
    <w:rPr>
      <w:i/>
      <w:iCs/>
    </w:rPr>
  </w:style>
  <w:style w:type="character" w:customStyle="1" w:styleId="Muydestacado">
    <w:name w:val="Muy destacado"/>
    <w:qFormat/>
    <w:rPr>
      <w:b/>
      <w:bCs/>
    </w:rPr>
  </w:style>
  <w:style w:type="paragraph" w:styleId="Encabezado">
    <w:name w:val="header"/>
    <w:basedOn w:val="Normal"/>
    <w:next w:val="Textoindependiente"/>
    <w:pPr>
      <w:tabs>
        <w:tab w:val="center" w:pos="4252"/>
        <w:tab w:val="right" w:pos="8504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pBdr>
        <w:bottom w:val="single" w:sz="8" w:space="4" w:color="7A7A7A"/>
      </w:pBdr>
      <w:spacing w:after="300" w:line="240" w:lineRule="auto"/>
      <w:contextualSpacing/>
    </w:pPr>
    <w:rPr>
      <w:rFonts w:ascii="Arial Black" w:hAnsi="Arial Black"/>
      <w:color w:val="9C1E22"/>
      <w:spacing w:val="5"/>
      <w:sz w:val="52"/>
      <w:szCs w:val="52"/>
    </w:rPr>
  </w:style>
  <w:style w:type="paragraph" w:styleId="Sinespaciado">
    <w:name w:val="No Spacing"/>
    <w:qFormat/>
    <w:pPr>
      <w:overflowPunct w:val="0"/>
    </w:pPr>
    <w:rPr>
      <w:color w:val="00000A"/>
      <w:sz w:val="24"/>
      <w:lang w:eastAsia="es-E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TtuloTDC">
    <w:name w:val="TOC Heading"/>
    <w:basedOn w:val="Ttulo1"/>
    <w:next w:val="Normal"/>
    <w:qFormat/>
    <w:pPr>
      <w:spacing w:line="259" w:lineRule="auto"/>
      <w:jc w:val="left"/>
    </w:pPr>
    <w:rPr>
      <w:sz w:val="32"/>
      <w:lang w:eastAsia="es-ES"/>
    </w:rPr>
  </w:style>
  <w:style w:type="paragraph" w:styleId="TDC1">
    <w:name w:val="toc 1"/>
    <w:basedOn w:val="Normal"/>
    <w:next w:val="Normal"/>
    <w:autoRedefine/>
    <w:pPr>
      <w:spacing w:after="100"/>
    </w:pPr>
  </w:style>
  <w:style w:type="paragraph" w:styleId="TDC2">
    <w:name w:val="toc 2"/>
    <w:basedOn w:val="Normal"/>
    <w:next w:val="Normal"/>
    <w:autoRedefine/>
    <w:pPr>
      <w:spacing w:after="100"/>
      <w:ind w:left="240"/>
    </w:p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</w:style>
  <w:style w:type="paragraph" w:customStyle="1" w:styleId="CeldaCM">
    <w:name w:val="Celda CM"/>
    <w:qFormat/>
    <w:pPr>
      <w:overflowPunct w:val="0"/>
    </w:pPr>
    <w:rPr>
      <w:rFonts w:eastAsia="Times New Roman" w:cs="Times New Roman"/>
      <w:color w:val="00000A"/>
      <w:sz w:val="22"/>
      <w:szCs w:val="20"/>
      <w:lang w:eastAsia="es-ES"/>
    </w:rPr>
  </w:style>
  <w:style w:type="paragraph" w:customStyle="1" w:styleId="Encabezadodelatabla">
    <w:name w:val="Encabezad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Desarrollo_web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Microsoft_SQL_Server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.wikipedia.org/wiki/Licencia_p&#250;blica_general_de_GNU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7586</TotalTime>
  <Pages>13</Pages>
  <Words>2453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GamersHUB, noticias de videojuegos. Desarrollo con Laravel y despliegue en Amazon Web Services (AWS)</vt:lpstr>
    </vt:vector>
  </TitlesOfParts>
  <Company>C.I.F.P. JUAN de colonia</Company>
  <LinksUpToDate>false</LinksUpToDate>
  <CharactersWithSpaces>15915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GamersHUB, noticias de videojuegos. Desarrollo con Laravel y despliegue en Amazon Web Services (AWS)</dc:title>
  <dc:subject>Braulio Álvaro Peso García</dc:subject>
  <dc:creator>PROYECTO de desarrollo de aplicaciones web</dc:creator>
  <dc:description/>
  <cp:lastModifiedBy>alvaropeso</cp:lastModifiedBy>
  <cp:revision>20</cp:revision>
  <dcterms:created xsi:type="dcterms:W3CDTF">2009-12-31T23:28:00Z</dcterms:created>
  <dcterms:modified xsi:type="dcterms:W3CDTF">2017-05-21T20:13:00Z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C.I.F.P. JUAN de colonia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