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12902"/>
      </w:tblGrid>
      <w:tr w:rsidR="005941E2" w:rsidTr="005941E2">
        <w:tc>
          <w:tcPr>
            <w:tcW w:w="124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Capítulo</w:t>
            </w:r>
          </w:p>
        </w:tc>
        <w:tc>
          <w:tcPr>
            <w:tcW w:w="1290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5941E2" w:rsidTr="005941E2">
        <w:tc>
          <w:tcPr>
            <w:tcW w:w="124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2902" w:type="dxa"/>
          </w:tcPr>
          <w:p w:rsidR="005941E2" w:rsidRPr="005941E2" w:rsidRDefault="00CA115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Informações Prioritárias</w:t>
            </w:r>
          </w:p>
        </w:tc>
      </w:tr>
      <w:tr w:rsidR="005941E2" w:rsidTr="005941E2">
        <w:tc>
          <w:tcPr>
            <w:tcW w:w="124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2902" w:type="dxa"/>
          </w:tcPr>
          <w:p w:rsidR="005941E2" w:rsidRPr="005941E2" w:rsidRDefault="00CA115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Transparência Ativa</w:t>
            </w:r>
          </w:p>
        </w:tc>
      </w:tr>
      <w:tr w:rsidR="005941E2" w:rsidTr="005941E2">
        <w:tc>
          <w:tcPr>
            <w:tcW w:w="124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2902" w:type="dxa"/>
          </w:tcPr>
          <w:p w:rsidR="005941E2" w:rsidRPr="005941E2" w:rsidRDefault="00CA115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Transparência Passiva</w:t>
            </w:r>
          </w:p>
        </w:tc>
      </w:tr>
      <w:tr w:rsidR="005941E2" w:rsidTr="005941E2">
        <w:tc>
          <w:tcPr>
            <w:tcW w:w="1242" w:type="dxa"/>
          </w:tcPr>
          <w:p w:rsidR="005941E2" w:rsidRPr="005941E2" w:rsidRDefault="005941E2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41E2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2902" w:type="dxa"/>
          </w:tcPr>
          <w:p w:rsidR="005941E2" w:rsidRPr="005941E2" w:rsidRDefault="00CA1159" w:rsidP="00633B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Poder </w:t>
            </w:r>
            <w:r w:rsidR="00633BCF">
              <w:rPr>
                <w:rFonts w:ascii="Arial" w:hAnsi="Arial" w:cs="Arial"/>
                <w:sz w:val="20"/>
                <w:szCs w:val="20"/>
              </w:rPr>
              <w:t>Executivo</w:t>
            </w:r>
          </w:p>
        </w:tc>
      </w:tr>
      <w:tr w:rsidR="00CA1159" w:rsidTr="005941E2">
        <w:tc>
          <w:tcPr>
            <w:tcW w:w="1242" w:type="dxa"/>
          </w:tcPr>
          <w:p w:rsidR="00CA1159" w:rsidRPr="005941E2" w:rsidRDefault="00CA115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2902" w:type="dxa"/>
          </w:tcPr>
          <w:p w:rsidR="00CA1159" w:rsidRDefault="00CA115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Boas Práticas</w:t>
            </w:r>
          </w:p>
        </w:tc>
      </w:tr>
    </w:tbl>
    <w:p w:rsidR="005941E2" w:rsidRDefault="005941E2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83"/>
        <w:gridCol w:w="961"/>
        <w:gridCol w:w="2106"/>
        <w:gridCol w:w="1306"/>
        <w:gridCol w:w="3332"/>
        <w:gridCol w:w="2552"/>
        <w:gridCol w:w="2835"/>
        <w:gridCol w:w="567"/>
      </w:tblGrid>
      <w:tr w:rsidR="000F78E9" w:rsidRPr="009063B2" w:rsidTr="000F78E9">
        <w:tc>
          <w:tcPr>
            <w:tcW w:w="483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961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Capítulo</w:t>
            </w:r>
          </w:p>
        </w:tc>
        <w:tc>
          <w:tcPr>
            <w:tcW w:w="2106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Título</w:t>
            </w:r>
          </w:p>
        </w:tc>
        <w:tc>
          <w:tcPr>
            <w:tcW w:w="1306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3332" w:type="dxa"/>
          </w:tcPr>
          <w:p w:rsidR="000F78E9" w:rsidRPr="00C30FC1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Itens Auditoria</w:t>
            </w:r>
          </w:p>
        </w:tc>
        <w:tc>
          <w:tcPr>
            <w:tcW w:w="2552" w:type="dxa"/>
          </w:tcPr>
          <w:p w:rsidR="000F78E9" w:rsidRPr="00922CCB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>Causa</w:t>
            </w:r>
          </w:p>
        </w:tc>
        <w:tc>
          <w:tcPr>
            <w:tcW w:w="2835" w:type="dxa"/>
          </w:tcPr>
          <w:p w:rsidR="000F78E9" w:rsidRPr="00922CCB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>Efeito</w:t>
            </w:r>
          </w:p>
        </w:tc>
        <w:tc>
          <w:tcPr>
            <w:tcW w:w="567" w:type="dxa"/>
          </w:tcPr>
          <w:p w:rsidR="000F78E9" w:rsidRPr="00922CCB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>Q/A</w:t>
            </w:r>
          </w:p>
        </w:tc>
      </w:tr>
      <w:tr w:rsidR="000F78E9" w:rsidRPr="009063B2" w:rsidTr="000F78E9">
        <w:tc>
          <w:tcPr>
            <w:tcW w:w="483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61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2106" w:type="dxa"/>
          </w:tcPr>
          <w:p w:rsidR="000F78E9" w:rsidRPr="009063B2" w:rsidRDefault="00C75CC0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Informações Prioritárias</w:t>
            </w:r>
          </w:p>
        </w:tc>
        <w:tc>
          <w:tcPr>
            <w:tcW w:w="1306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Orientação</w:t>
            </w:r>
          </w:p>
        </w:tc>
        <w:tc>
          <w:tcPr>
            <w:tcW w:w="3332" w:type="dxa"/>
          </w:tcPr>
          <w:p w:rsidR="000F78E9" w:rsidRPr="009063B2" w:rsidRDefault="00F8311F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F6392">
              <w:rPr>
                <w:rFonts w:ascii="Arial" w:hAnsi="Arial" w:cs="Arial"/>
                <w:sz w:val="20"/>
                <w:szCs w:val="20"/>
              </w:rPr>
              <w:t>.2</w:t>
            </w:r>
          </w:p>
        </w:tc>
        <w:tc>
          <w:tcPr>
            <w:tcW w:w="2552" w:type="dxa"/>
          </w:tcPr>
          <w:p w:rsidR="000F78E9" w:rsidRPr="00922CCB" w:rsidRDefault="000F78E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0F78E9" w:rsidRPr="00922CCB" w:rsidRDefault="000F78E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>Obstaculiza o acesso à informação na medida em que o cidadão não encontra os dados de transparência pública de forma intuitiva a partir do portal principal da prefeitura.</w:t>
            </w:r>
          </w:p>
        </w:tc>
        <w:tc>
          <w:tcPr>
            <w:tcW w:w="567" w:type="dxa"/>
          </w:tcPr>
          <w:p w:rsidR="000F78E9" w:rsidRPr="00922CCB" w:rsidRDefault="000F78E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22CC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  <w:tr w:rsidR="000F78E9" w:rsidRPr="009063B2" w:rsidTr="000F78E9">
        <w:tc>
          <w:tcPr>
            <w:tcW w:w="483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961" w:type="dxa"/>
          </w:tcPr>
          <w:p w:rsidR="000F78E9" w:rsidRPr="009063B2" w:rsidRDefault="000F78E9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06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Informações Institucionais</w:t>
            </w:r>
          </w:p>
        </w:tc>
        <w:tc>
          <w:tcPr>
            <w:tcW w:w="1306" w:type="dxa"/>
          </w:tcPr>
          <w:p w:rsidR="000F78E9" w:rsidRPr="009063B2" w:rsidRDefault="00421638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3332" w:type="dxa"/>
          </w:tcPr>
          <w:p w:rsidR="000F78E9" w:rsidRPr="009063B2" w:rsidRDefault="00BF6392" w:rsidP="00BE13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3.4.5.6.7.8.9.10</w:t>
            </w:r>
          </w:p>
        </w:tc>
        <w:tc>
          <w:tcPr>
            <w:tcW w:w="2552" w:type="dxa"/>
          </w:tcPr>
          <w:p w:rsidR="000F78E9" w:rsidRPr="00922CCB" w:rsidRDefault="000F78E9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0F78E9" w:rsidRPr="00922CCB" w:rsidRDefault="00922CCB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>Dificulta e restringe o acesso da sociedade aos dados do órgão, pois o sítio disponível na internet não divulga o registro das competências e estrutura organizacional, endereços e telefones das respectivas unidades e horários de atendimento ao público.</w:t>
            </w:r>
          </w:p>
        </w:tc>
        <w:tc>
          <w:tcPr>
            <w:tcW w:w="567" w:type="dxa"/>
          </w:tcPr>
          <w:p w:rsidR="000F78E9" w:rsidRPr="00922CCB" w:rsidRDefault="000F78E9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796863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  <w:tr w:rsidR="000F78E9" w:rsidRPr="009063B2" w:rsidTr="000F78E9">
        <w:tc>
          <w:tcPr>
            <w:tcW w:w="483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961" w:type="dxa"/>
          </w:tcPr>
          <w:p w:rsidR="000F78E9" w:rsidRPr="009063B2" w:rsidRDefault="000F78E9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06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Receita</w:t>
            </w:r>
          </w:p>
        </w:tc>
        <w:tc>
          <w:tcPr>
            <w:tcW w:w="1306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3332" w:type="dxa"/>
          </w:tcPr>
          <w:p w:rsidR="000F78E9" w:rsidRPr="009063B2" w:rsidRDefault="00352A6D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11.12.13.14.15.16.17.18.19.20</w:t>
            </w:r>
          </w:p>
        </w:tc>
        <w:tc>
          <w:tcPr>
            <w:tcW w:w="2552" w:type="dxa"/>
          </w:tcPr>
          <w:p w:rsidR="000F78E9" w:rsidRPr="00922CCB" w:rsidRDefault="000F78E9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0F78E9" w:rsidRPr="00922CCB" w:rsidRDefault="00713850" w:rsidP="0071385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 xml:space="preserve">Cerceia o direito da sociedade de obter, acompanhar e fiscalizar as </w:t>
            </w:r>
            <w:r>
              <w:rPr>
                <w:rFonts w:ascii="Arial" w:hAnsi="Arial" w:cs="Arial"/>
                <w:sz w:val="20"/>
                <w:szCs w:val="20"/>
              </w:rPr>
              <w:t>receitas</w:t>
            </w:r>
            <w:r w:rsidRPr="00922CC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percebidas</w:t>
            </w:r>
            <w:r w:rsidRPr="00922CCB">
              <w:rPr>
                <w:rFonts w:ascii="Arial" w:hAnsi="Arial" w:cs="Arial"/>
                <w:sz w:val="20"/>
                <w:szCs w:val="20"/>
              </w:rPr>
              <w:t xml:space="preserve"> pelo órgão.</w:t>
            </w:r>
          </w:p>
        </w:tc>
        <w:tc>
          <w:tcPr>
            <w:tcW w:w="567" w:type="dxa"/>
          </w:tcPr>
          <w:p w:rsidR="000F78E9" w:rsidRPr="00F00654" w:rsidRDefault="000F78E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00654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  <w:tr w:rsidR="000F78E9" w:rsidRPr="009063B2" w:rsidTr="000F78E9">
        <w:tc>
          <w:tcPr>
            <w:tcW w:w="483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961" w:type="dxa"/>
          </w:tcPr>
          <w:p w:rsidR="000F78E9" w:rsidRPr="009063B2" w:rsidRDefault="000F78E9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06" w:type="dxa"/>
          </w:tcPr>
          <w:p w:rsidR="000F78E9" w:rsidRPr="009063B2" w:rsidRDefault="000F78E9" w:rsidP="005941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Despesa</w:t>
            </w:r>
            <w:r w:rsidRPr="009063B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06" w:type="dxa"/>
          </w:tcPr>
          <w:p w:rsidR="000F78E9" w:rsidRPr="009063B2" w:rsidRDefault="00215957" w:rsidP="005941E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3332" w:type="dxa"/>
          </w:tcPr>
          <w:p w:rsidR="000F78E9" w:rsidRPr="009063B2" w:rsidRDefault="00352A6D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21.22.23.24.25.26.27.28.29.30.31.32</w:t>
            </w:r>
          </w:p>
        </w:tc>
        <w:tc>
          <w:tcPr>
            <w:tcW w:w="2552" w:type="dxa"/>
          </w:tcPr>
          <w:p w:rsidR="000F78E9" w:rsidRPr="00922CCB" w:rsidRDefault="000F78E9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A28DA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0F78E9" w:rsidRPr="00922CCB" w:rsidRDefault="00922CCB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>Cerceia o direito da sociedade de obter, acompanhar e fiscalizar as despesas realizadas pelo órgão.</w:t>
            </w:r>
          </w:p>
        </w:tc>
        <w:tc>
          <w:tcPr>
            <w:tcW w:w="567" w:type="dxa"/>
          </w:tcPr>
          <w:p w:rsidR="000F78E9" w:rsidRPr="00F00654" w:rsidRDefault="000F78E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00654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  <w:tr w:rsidR="000F78E9" w:rsidRPr="009063B2" w:rsidTr="000F78E9">
        <w:tc>
          <w:tcPr>
            <w:tcW w:w="483" w:type="dxa"/>
          </w:tcPr>
          <w:p w:rsidR="000F78E9" w:rsidRPr="009063B2" w:rsidRDefault="000F78E9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05</w:t>
            </w:r>
          </w:p>
        </w:tc>
        <w:tc>
          <w:tcPr>
            <w:tcW w:w="961" w:type="dxa"/>
          </w:tcPr>
          <w:p w:rsidR="000F78E9" w:rsidRPr="009063B2" w:rsidRDefault="000F78E9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06" w:type="dxa"/>
          </w:tcPr>
          <w:p w:rsidR="000F78E9" w:rsidRPr="009063B2" w:rsidRDefault="000F78E9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Recursos Humanos</w:t>
            </w:r>
          </w:p>
        </w:tc>
        <w:tc>
          <w:tcPr>
            <w:tcW w:w="1306" w:type="dxa"/>
          </w:tcPr>
          <w:p w:rsidR="000F78E9" w:rsidRPr="009063B2" w:rsidRDefault="00803DB8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3332" w:type="dxa"/>
          </w:tcPr>
          <w:p w:rsidR="000F78E9" w:rsidRPr="009063B2" w:rsidRDefault="00352A6D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33.34.35.36.37.38.39</w:t>
            </w:r>
          </w:p>
        </w:tc>
        <w:tc>
          <w:tcPr>
            <w:tcW w:w="2552" w:type="dxa"/>
          </w:tcPr>
          <w:p w:rsidR="000F78E9" w:rsidRPr="00911CF3" w:rsidRDefault="000F78E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1CF3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0F78E9" w:rsidRPr="00922CCB" w:rsidRDefault="00F00654" w:rsidP="00F006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 xml:space="preserve">Cerceia o direito da sociedade de obter, acompanhar e fiscalizar </w:t>
            </w:r>
            <w:r>
              <w:rPr>
                <w:rFonts w:ascii="Arial" w:hAnsi="Arial" w:cs="Arial"/>
                <w:sz w:val="20"/>
                <w:szCs w:val="20"/>
              </w:rPr>
              <w:t>os gastos públicos com</w:t>
            </w:r>
            <w:r w:rsidRPr="00922CC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Recursos Humanos realizados</w:t>
            </w:r>
            <w:r w:rsidRPr="00922CCB">
              <w:rPr>
                <w:rFonts w:ascii="Arial" w:hAnsi="Arial" w:cs="Arial"/>
                <w:sz w:val="20"/>
                <w:szCs w:val="20"/>
              </w:rPr>
              <w:t xml:space="preserve"> pelo órgão.</w:t>
            </w:r>
          </w:p>
        </w:tc>
        <w:tc>
          <w:tcPr>
            <w:tcW w:w="567" w:type="dxa"/>
          </w:tcPr>
          <w:p w:rsidR="000F78E9" w:rsidRPr="00922CCB" w:rsidRDefault="000F78E9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257068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</w:tr>
      <w:tr w:rsidR="00811BE4" w:rsidRPr="009063B2" w:rsidTr="000F78E9">
        <w:tc>
          <w:tcPr>
            <w:tcW w:w="483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961" w:type="dxa"/>
          </w:tcPr>
          <w:p w:rsidR="00811BE4" w:rsidRPr="009063B2" w:rsidRDefault="00811BE4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Diária</w:t>
            </w:r>
          </w:p>
        </w:tc>
        <w:tc>
          <w:tcPr>
            <w:tcW w:w="13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3332" w:type="dxa"/>
          </w:tcPr>
          <w:p w:rsidR="00811BE4" w:rsidRPr="009063B2" w:rsidRDefault="00811BE4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40.41.42.43.44.45.46.47.48</w:t>
            </w:r>
          </w:p>
        </w:tc>
        <w:tc>
          <w:tcPr>
            <w:tcW w:w="2552" w:type="dxa"/>
          </w:tcPr>
          <w:p w:rsidR="00811BE4" w:rsidRPr="00922CCB" w:rsidRDefault="00811BE4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1BE4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811BE4" w:rsidRPr="00922CCB" w:rsidRDefault="00811BE4" w:rsidP="007C1BC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 xml:space="preserve">Cerceia o direito da sociedade de obter, acompanhar e fiscalizar </w:t>
            </w:r>
            <w:r>
              <w:rPr>
                <w:rFonts w:ascii="Arial" w:hAnsi="Arial" w:cs="Arial"/>
                <w:sz w:val="20"/>
                <w:szCs w:val="20"/>
              </w:rPr>
              <w:t>os gastos públicos</w:t>
            </w:r>
            <w:r w:rsidR="007C1BC4">
              <w:rPr>
                <w:rFonts w:ascii="Arial" w:hAnsi="Arial" w:cs="Arial"/>
                <w:sz w:val="20"/>
                <w:szCs w:val="20"/>
              </w:rPr>
              <w:t xml:space="preserve"> realizados pelo órgão</w:t>
            </w:r>
            <w:r>
              <w:rPr>
                <w:rFonts w:ascii="Arial" w:hAnsi="Arial" w:cs="Arial"/>
                <w:sz w:val="20"/>
                <w:szCs w:val="20"/>
              </w:rPr>
              <w:t xml:space="preserve"> com</w:t>
            </w:r>
            <w:r w:rsidRPr="00922CC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Diárias</w:t>
            </w:r>
            <w:r w:rsidRPr="00922C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811BE4" w:rsidRPr="00922CCB" w:rsidRDefault="00811BE4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7C1BC4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  <w:tr w:rsidR="00811BE4" w:rsidRPr="009063B2" w:rsidTr="000F78E9">
        <w:tc>
          <w:tcPr>
            <w:tcW w:w="483" w:type="dxa"/>
          </w:tcPr>
          <w:p w:rsidR="00811BE4" w:rsidRPr="009063B2" w:rsidRDefault="00811BE4" w:rsidP="002B0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961" w:type="dxa"/>
          </w:tcPr>
          <w:p w:rsidR="00811BE4" w:rsidRPr="009063B2" w:rsidRDefault="00811BE4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2106" w:type="dxa"/>
          </w:tcPr>
          <w:p w:rsidR="00811BE4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Licitações, Dispensas, Inexigibilidades e Atas de Adesão -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SRP</w:t>
            </w:r>
            <w:proofErr w:type="gramEnd"/>
          </w:p>
        </w:tc>
        <w:tc>
          <w:tcPr>
            <w:tcW w:w="13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3332" w:type="dxa"/>
          </w:tcPr>
          <w:p w:rsidR="00811BE4" w:rsidRDefault="00811BE4" w:rsidP="00C21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49.50.51.52.53.54.55.56.57.58</w:t>
            </w:r>
          </w:p>
        </w:tc>
        <w:tc>
          <w:tcPr>
            <w:tcW w:w="2552" w:type="dxa"/>
          </w:tcPr>
          <w:p w:rsidR="00811BE4" w:rsidRPr="00922CCB" w:rsidRDefault="00811BE4" w:rsidP="002B022E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D192E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811BE4" w:rsidRPr="00922CCB" w:rsidRDefault="00811BE4" w:rsidP="008D762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F6002">
              <w:rPr>
                <w:rFonts w:ascii="Arial" w:hAnsi="Arial" w:cs="Arial"/>
                <w:sz w:val="20"/>
                <w:szCs w:val="20"/>
              </w:rPr>
              <w:t xml:space="preserve">Obstaculiza o acesso à informação na medida em que o cidadão não encontra </w:t>
            </w:r>
            <w:r w:rsidR="008D762D" w:rsidRPr="000F6002">
              <w:rPr>
                <w:rFonts w:ascii="Arial" w:hAnsi="Arial" w:cs="Arial"/>
                <w:sz w:val="20"/>
                <w:szCs w:val="20"/>
              </w:rPr>
              <w:t>informações sobre as licitações realizadas pelo órgão.</w:t>
            </w:r>
          </w:p>
        </w:tc>
        <w:tc>
          <w:tcPr>
            <w:tcW w:w="567" w:type="dxa"/>
          </w:tcPr>
          <w:p w:rsidR="00811BE4" w:rsidRPr="00922CCB" w:rsidRDefault="00811BE4" w:rsidP="002B022E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796863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  <w:tr w:rsidR="00811BE4" w:rsidRPr="009063B2" w:rsidTr="000F78E9">
        <w:tc>
          <w:tcPr>
            <w:tcW w:w="483" w:type="dxa"/>
          </w:tcPr>
          <w:p w:rsidR="00811BE4" w:rsidRPr="009063B2" w:rsidRDefault="00811BE4" w:rsidP="002B0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961" w:type="dxa"/>
          </w:tcPr>
          <w:p w:rsidR="00811BE4" w:rsidRPr="009063B2" w:rsidRDefault="00811BE4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Contratos</w:t>
            </w:r>
          </w:p>
        </w:tc>
        <w:tc>
          <w:tcPr>
            <w:tcW w:w="13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3332" w:type="dxa"/>
          </w:tcPr>
          <w:p w:rsidR="00811BE4" w:rsidRPr="009063B2" w:rsidRDefault="00811BE4" w:rsidP="00C21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59.60.61.62</w:t>
            </w:r>
          </w:p>
        </w:tc>
        <w:tc>
          <w:tcPr>
            <w:tcW w:w="2552" w:type="dxa"/>
          </w:tcPr>
          <w:p w:rsidR="00811BE4" w:rsidRPr="000F6002" w:rsidRDefault="00811BE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6002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811BE4" w:rsidRPr="000F6002" w:rsidRDefault="000F6002" w:rsidP="000F6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6002">
              <w:rPr>
                <w:rFonts w:ascii="Arial" w:hAnsi="Arial" w:cs="Arial"/>
                <w:sz w:val="20"/>
                <w:szCs w:val="20"/>
              </w:rPr>
              <w:t xml:space="preserve">Obstaculiza o acesso à informação na medida em que o cidadão não encontra informações sobre </w:t>
            </w:r>
            <w:proofErr w:type="gramStart"/>
            <w:r w:rsidRPr="000F6002">
              <w:rPr>
                <w:rFonts w:ascii="Arial" w:hAnsi="Arial" w:cs="Arial"/>
                <w:sz w:val="20"/>
                <w:szCs w:val="20"/>
              </w:rPr>
              <w:t>as contratos</w:t>
            </w:r>
            <w:proofErr w:type="gramEnd"/>
            <w:r w:rsidRPr="000F6002">
              <w:rPr>
                <w:rFonts w:ascii="Arial" w:hAnsi="Arial" w:cs="Arial"/>
                <w:sz w:val="20"/>
                <w:szCs w:val="20"/>
              </w:rPr>
              <w:t xml:space="preserve"> realizados pelo órgão.</w:t>
            </w:r>
          </w:p>
        </w:tc>
        <w:tc>
          <w:tcPr>
            <w:tcW w:w="567" w:type="dxa"/>
          </w:tcPr>
          <w:p w:rsidR="00811BE4" w:rsidRPr="00922CCB" w:rsidRDefault="00796863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796863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  <w:tr w:rsidR="00811BE4" w:rsidRPr="009063B2" w:rsidTr="000F78E9">
        <w:tc>
          <w:tcPr>
            <w:tcW w:w="483" w:type="dxa"/>
          </w:tcPr>
          <w:p w:rsidR="00811BE4" w:rsidRPr="009063B2" w:rsidRDefault="00811BE4" w:rsidP="002B0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961" w:type="dxa"/>
          </w:tcPr>
          <w:p w:rsidR="00811BE4" w:rsidRPr="009063B2" w:rsidRDefault="00811BE4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Relatório de Gestão Fiscal</w:t>
            </w:r>
          </w:p>
        </w:tc>
        <w:tc>
          <w:tcPr>
            <w:tcW w:w="13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Orientação</w:t>
            </w:r>
          </w:p>
        </w:tc>
        <w:tc>
          <w:tcPr>
            <w:tcW w:w="3332" w:type="dxa"/>
          </w:tcPr>
          <w:p w:rsidR="00811BE4" w:rsidRPr="009063B2" w:rsidRDefault="00811BE4" w:rsidP="00C21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63.64</w:t>
            </w:r>
          </w:p>
        </w:tc>
        <w:tc>
          <w:tcPr>
            <w:tcW w:w="2552" w:type="dxa"/>
          </w:tcPr>
          <w:p w:rsidR="00811BE4" w:rsidRPr="00922CCB" w:rsidRDefault="00811BE4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D6C60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811BE4" w:rsidRPr="00922CCB" w:rsidRDefault="00064CEF" w:rsidP="00064CE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F6002">
              <w:rPr>
                <w:rFonts w:ascii="Arial" w:hAnsi="Arial" w:cs="Arial"/>
                <w:sz w:val="20"/>
                <w:szCs w:val="20"/>
              </w:rPr>
              <w:t xml:space="preserve">Obstaculiza o acesso à informação na medida em que o cidadão não encontra informações sobre </w:t>
            </w:r>
            <w:r>
              <w:rPr>
                <w:rFonts w:ascii="Arial" w:hAnsi="Arial" w:cs="Arial"/>
                <w:sz w:val="20"/>
                <w:szCs w:val="20"/>
              </w:rPr>
              <w:t>Gestão Fiscal</w:t>
            </w:r>
            <w:r w:rsidRPr="000F600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do</w:t>
            </w:r>
            <w:r w:rsidRPr="000F6002">
              <w:rPr>
                <w:rFonts w:ascii="Arial" w:hAnsi="Arial" w:cs="Arial"/>
                <w:sz w:val="20"/>
                <w:szCs w:val="20"/>
              </w:rPr>
              <w:t xml:space="preserve"> órgão.</w:t>
            </w:r>
          </w:p>
        </w:tc>
        <w:tc>
          <w:tcPr>
            <w:tcW w:w="567" w:type="dxa"/>
          </w:tcPr>
          <w:p w:rsidR="00811BE4" w:rsidRPr="00922CCB" w:rsidRDefault="00796863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796863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  <w:tr w:rsidR="00811BE4" w:rsidRPr="009063B2" w:rsidTr="000F78E9">
        <w:tc>
          <w:tcPr>
            <w:tcW w:w="483" w:type="dxa"/>
          </w:tcPr>
          <w:p w:rsidR="00811BE4" w:rsidRPr="009063B2" w:rsidRDefault="00811BE4" w:rsidP="002B0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1" w:type="dxa"/>
          </w:tcPr>
          <w:p w:rsidR="00811BE4" w:rsidRPr="009063B2" w:rsidRDefault="00811BE4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2106" w:type="dxa"/>
          </w:tcPr>
          <w:p w:rsidR="00811BE4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 de Informação ao Cidadão – SIC (FÍSICO)</w:t>
            </w:r>
          </w:p>
        </w:tc>
        <w:tc>
          <w:tcPr>
            <w:tcW w:w="13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Orientação</w:t>
            </w:r>
          </w:p>
        </w:tc>
        <w:tc>
          <w:tcPr>
            <w:tcW w:w="3332" w:type="dxa"/>
          </w:tcPr>
          <w:p w:rsidR="00811BE4" w:rsidRDefault="00811BE4" w:rsidP="00C21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65.66.67.68.69</w:t>
            </w:r>
          </w:p>
        </w:tc>
        <w:tc>
          <w:tcPr>
            <w:tcW w:w="2552" w:type="dxa"/>
          </w:tcPr>
          <w:p w:rsidR="00811BE4" w:rsidRPr="00922CCB" w:rsidRDefault="00811BE4" w:rsidP="002B022E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C0B10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811BE4" w:rsidRPr="00922CCB" w:rsidRDefault="00557884" w:rsidP="0055788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t xml:space="preserve">Cerceia </w:t>
            </w:r>
            <w:r>
              <w:rPr>
                <w:rFonts w:ascii="Arial" w:hAnsi="Arial" w:cs="Arial"/>
                <w:sz w:val="20"/>
                <w:szCs w:val="20"/>
              </w:rPr>
              <w:t>o direito da sociedade de obter</w:t>
            </w:r>
            <w:r w:rsidRPr="00922CC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informações públicas não acessíveis via Portal da Transparência</w:t>
            </w:r>
            <w:r w:rsidRPr="00922C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811BE4" w:rsidRPr="00796863" w:rsidRDefault="00796863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96863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</w:tr>
      <w:tr w:rsidR="00811BE4" w:rsidRPr="009063B2" w:rsidTr="000F78E9">
        <w:tc>
          <w:tcPr>
            <w:tcW w:w="483" w:type="dxa"/>
          </w:tcPr>
          <w:p w:rsidR="00811BE4" w:rsidRPr="009063B2" w:rsidRDefault="00811BE4" w:rsidP="002B0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1" w:type="dxa"/>
          </w:tcPr>
          <w:p w:rsidR="00811BE4" w:rsidRPr="009063B2" w:rsidRDefault="00811BE4" w:rsidP="000F7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 Eletrônico de Informações ao Cidadão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e-SIC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Orientação</w:t>
            </w:r>
          </w:p>
        </w:tc>
        <w:tc>
          <w:tcPr>
            <w:tcW w:w="3332" w:type="dxa"/>
          </w:tcPr>
          <w:p w:rsidR="00811BE4" w:rsidRPr="009063B2" w:rsidRDefault="00811BE4" w:rsidP="00C21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70.71.72.73.74.75.76</w:t>
            </w:r>
          </w:p>
        </w:tc>
        <w:tc>
          <w:tcPr>
            <w:tcW w:w="2552" w:type="dxa"/>
          </w:tcPr>
          <w:p w:rsidR="00811BE4" w:rsidRPr="00922CCB" w:rsidRDefault="00811BE4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57884">
              <w:rPr>
                <w:rFonts w:ascii="Arial" w:hAnsi="Arial" w:cs="Arial"/>
                <w:sz w:val="20"/>
                <w:szCs w:val="20"/>
              </w:rPr>
              <w:t xml:space="preserve">Inobservância dos requisitos legais e falha nos processos de controle </w:t>
            </w:r>
            <w:r w:rsidRPr="00557884">
              <w:rPr>
                <w:rFonts w:ascii="Arial" w:hAnsi="Arial" w:cs="Arial"/>
                <w:sz w:val="20"/>
                <w:szCs w:val="20"/>
              </w:rPr>
              <w:lastRenderedPageBreak/>
              <w:t>interno.</w:t>
            </w:r>
          </w:p>
        </w:tc>
        <w:tc>
          <w:tcPr>
            <w:tcW w:w="2835" w:type="dxa"/>
          </w:tcPr>
          <w:p w:rsidR="00811BE4" w:rsidRPr="00922CCB" w:rsidRDefault="00557884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CCB">
              <w:rPr>
                <w:rFonts w:ascii="Arial" w:hAnsi="Arial" w:cs="Arial"/>
                <w:sz w:val="20"/>
                <w:szCs w:val="20"/>
              </w:rPr>
              <w:lastRenderedPageBreak/>
              <w:t xml:space="preserve">Cerceia </w:t>
            </w:r>
            <w:r>
              <w:rPr>
                <w:rFonts w:ascii="Arial" w:hAnsi="Arial" w:cs="Arial"/>
                <w:sz w:val="20"/>
                <w:szCs w:val="20"/>
              </w:rPr>
              <w:t>o direito da sociedade de obter</w:t>
            </w:r>
            <w:r w:rsidRPr="00922CC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informações públicas não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acessíveis via Portal da Transparência</w:t>
            </w:r>
            <w:r w:rsidRPr="00922C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811BE4" w:rsidRPr="00796863" w:rsidRDefault="00796863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96863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  <w:proofErr w:type="gramEnd"/>
          </w:p>
        </w:tc>
      </w:tr>
      <w:tr w:rsidR="00811BE4" w:rsidRPr="009063B2" w:rsidTr="000F78E9">
        <w:tc>
          <w:tcPr>
            <w:tcW w:w="483" w:type="dxa"/>
          </w:tcPr>
          <w:p w:rsidR="00811BE4" w:rsidRPr="009063B2" w:rsidRDefault="00811BE4" w:rsidP="002B0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961" w:type="dxa"/>
          </w:tcPr>
          <w:p w:rsidR="00811BE4" w:rsidRPr="009063B2" w:rsidRDefault="00811BE4" w:rsidP="005B50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Acessibilidade</w:t>
            </w:r>
          </w:p>
        </w:tc>
        <w:tc>
          <w:tcPr>
            <w:tcW w:w="13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3332" w:type="dxa"/>
          </w:tcPr>
          <w:p w:rsidR="00811BE4" w:rsidRPr="009063B2" w:rsidRDefault="00811BE4" w:rsidP="00C21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77.78.79.80.81.82</w:t>
            </w:r>
          </w:p>
        </w:tc>
        <w:tc>
          <w:tcPr>
            <w:tcW w:w="2552" w:type="dxa"/>
          </w:tcPr>
          <w:p w:rsidR="00811BE4" w:rsidRPr="00922CCB" w:rsidRDefault="00811BE4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34FB0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811BE4" w:rsidRPr="00922CCB" w:rsidRDefault="00811BE4" w:rsidP="00F34FB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563">
              <w:rPr>
                <w:rFonts w:ascii="Arial" w:hAnsi="Arial" w:cs="Arial"/>
                <w:sz w:val="20"/>
                <w:szCs w:val="20"/>
              </w:rPr>
              <w:t xml:space="preserve">O não atendimento às recomendações de </w:t>
            </w:r>
            <w:r w:rsidR="00F34FB0" w:rsidRPr="00B31563">
              <w:rPr>
                <w:rFonts w:ascii="Arial" w:hAnsi="Arial" w:cs="Arial"/>
                <w:sz w:val="20"/>
                <w:szCs w:val="20"/>
              </w:rPr>
              <w:t>acessibilidade</w:t>
            </w:r>
            <w:r w:rsidRPr="00B31563">
              <w:rPr>
                <w:rFonts w:ascii="Arial" w:hAnsi="Arial" w:cs="Arial"/>
                <w:sz w:val="20"/>
                <w:szCs w:val="20"/>
              </w:rPr>
              <w:t xml:space="preserve"> pode dificultar </w:t>
            </w:r>
            <w:r w:rsidR="00F34FB0" w:rsidRPr="00B31563">
              <w:rPr>
                <w:rFonts w:ascii="Arial" w:hAnsi="Arial" w:cs="Arial"/>
                <w:sz w:val="20"/>
                <w:szCs w:val="20"/>
              </w:rPr>
              <w:t>obtenção de</w:t>
            </w:r>
            <w:r w:rsidRPr="00B31563">
              <w:rPr>
                <w:rFonts w:ascii="Arial" w:hAnsi="Arial" w:cs="Arial"/>
                <w:sz w:val="20"/>
                <w:szCs w:val="20"/>
              </w:rPr>
              <w:t xml:space="preserve"> informação de forma intuitiva por parte do usuário.</w:t>
            </w:r>
          </w:p>
        </w:tc>
        <w:tc>
          <w:tcPr>
            <w:tcW w:w="567" w:type="dxa"/>
          </w:tcPr>
          <w:p w:rsidR="00811BE4" w:rsidRPr="00922CCB" w:rsidRDefault="00796863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79686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</w:tr>
      <w:tr w:rsidR="00811BE4" w:rsidRPr="009063B2" w:rsidTr="000F78E9">
        <w:tc>
          <w:tcPr>
            <w:tcW w:w="483" w:type="dxa"/>
          </w:tcPr>
          <w:p w:rsidR="00811BE4" w:rsidRPr="009063B2" w:rsidRDefault="00811BE4" w:rsidP="002B0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1" w:type="dxa"/>
          </w:tcPr>
          <w:p w:rsidR="00811BE4" w:rsidRPr="009063B2" w:rsidRDefault="00811BE4" w:rsidP="005B50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06" w:type="dxa"/>
          </w:tcPr>
          <w:p w:rsidR="00811BE4" w:rsidRPr="009063B2" w:rsidRDefault="004C7066" w:rsidP="006F4E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Instrumentos de Gestão Fiscal e do Planejamento</w:t>
            </w:r>
          </w:p>
        </w:tc>
        <w:tc>
          <w:tcPr>
            <w:tcW w:w="1306" w:type="dxa"/>
          </w:tcPr>
          <w:p w:rsidR="00811BE4" w:rsidRPr="009063B2" w:rsidRDefault="00811BE4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Dados Obrigatórios</w:t>
            </w:r>
          </w:p>
        </w:tc>
        <w:tc>
          <w:tcPr>
            <w:tcW w:w="3332" w:type="dxa"/>
          </w:tcPr>
          <w:p w:rsidR="00811BE4" w:rsidRPr="00CE4584" w:rsidRDefault="004C7066" w:rsidP="004C70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584">
              <w:rPr>
                <w:rFonts w:ascii="Arial" w:hAnsi="Arial" w:cs="Arial"/>
                <w:sz w:val="20"/>
                <w:szCs w:val="20"/>
              </w:rPr>
              <w:t>86.87.88.89.90.91.92</w:t>
            </w:r>
          </w:p>
        </w:tc>
        <w:tc>
          <w:tcPr>
            <w:tcW w:w="2552" w:type="dxa"/>
          </w:tcPr>
          <w:p w:rsidR="00811BE4" w:rsidRPr="00922CCB" w:rsidRDefault="00811BE4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A5EAD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811BE4" w:rsidRPr="00922CCB" w:rsidRDefault="00811BE4" w:rsidP="006F4EA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A5EAD">
              <w:rPr>
                <w:rFonts w:ascii="Arial" w:hAnsi="Arial" w:cs="Arial"/>
                <w:sz w:val="20"/>
                <w:szCs w:val="20"/>
              </w:rPr>
              <w:t xml:space="preserve">Obstaculiza o acesso à informação na medida em deixa de fornecer dados </w:t>
            </w:r>
            <w:r w:rsidR="000A5EAD" w:rsidRPr="000A5EAD">
              <w:rPr>
                <w:rFonts w:ascii="Arial" w:hAnsi="Arial" w:cs="Arial"/>
                <w:sz w:val="20"/>
                <w:szCs w:val="20"/>
              </w:rPr>
              <w:t xml:space="preserve">relativos ao Poder </w:t>
            </w:r>
            <w:r w:rsidR="006F4EA0">
              <w:rPr>
                <w:rFonts w:ascii="Arial" w:hAnsi="Arial" w:cs="Arial"/>
                <w:sz w:val="20"/>
                <w:szCs w:val="20"/>
              </w:rPr>
              <w:t>Executivo</w:t>
            </w:r>
            <w:r w:rsidRPr="000A5EA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811BE4" w:rsidRPr="00922CCB" w:rsidRDefault="00796863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796863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  <w:tr w:rsidR="004C7066" w:rsidRPr="009063B2" w:rsidTr="000F78E9">
        <w:tc>
          <w:tcPr>
            <w:tcW w:w="483" w:type="dxa"/>
          </w:tcPr>
          <w:p w:rsidR="004C7066" w:rsidRPr="009063B2" w:rsidRDefault="004C7066" w:rsidP="009B49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1" w:type="dxa"/>
          </w:tcPr>
          <w:p w:rsidR="004C7066" w:rsidRPr="009063B2" w:rsidRDefault="001555F3" w:rsidP="005B50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2106" w:type="dxa"/>
          </w:tcPr>
          <w:p w:rsidR="004C7066" w:rsidRDefault="001555F3" w:rsidP="006F4E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Relatórios Referentes à Transparência da Gestão Fiscal.</w:t>
            </w:r>
          </w:p>
        </w:tc>
        <w:tc>
          <w:tcPr>
            <w:tcW w:w="1306" w:type="dxa"/>
          </w:tcPr>
          <w:p w:rsidR="004C7066" w:rsidRDefault="001555F3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Orientação</w:t>
            </w:r>
          </w:p>
        </w:tc>
        <w:tc>
          <w:tcPr>
            <w:tcW w:w="3332" w:type="dxa"/>
          </w:tcPr>
          <w:p w:rsidR="004C7066" w:rsidRPr="00CE4584" w:rsidRDefault="004C7066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584">
              <w:rPr>
                <w:rFonts w:ascii="Arial" w:hAnsi="Arial" w:cs="Arial"/>
                <w:sz w:val="20"/>
                <w:szCs w:val="20"/>
              </w:rPr>
              <w:t>93.94.95.96</w:t>
            </w:r>
          </w:p>
        </w:tc>
        <w:tc>
          <w:tcPr>
            <w:tcW w:w="2552" w:type="dxa"/>
          </w:tcPr>
          <w:p w:rsidR="004C7066" w:rsidRPr="000A5EAD" w:rsidRDefault="001555F3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A5EAD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4C7066" w:rsidRPr="000A5EAD" w:rsidRDefault="001555F3" w:rsidP="006F4E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A5EAD">
              <w:rPr>
                <w:rFonts w:ascii="Arial" w:hAnsi="Arial" w:cs="Arial"/>
                <w:sz w:val="20"/>
                <w:szCs w:val="20"/>
              </w:rPr>
              <w:t xml:space="preserve">Obstaculiza o acesso à informação na medida em deixa de fornecer dados relativos ao Poder </w:t>
            </w:r>
            <w:r>
              <w:rPr>
                <w:rFonts w:ascii="Arial" w:hAnsi="Arial" w:cs="Arial"/>
                <w:sz w:val="20"/>
                <w:szCs w:val="20"/>
              </w:rPr>
              <w:t>Executivo</w:t>
            </w:r>
            <w:r w:rsidRPr="000A5EA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4C7066" w:rsidRPr="00796863" w:rsidRDefault="001555F3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  <w:tr w:rsidR="004C7066" w:rsidRPr="009063B2" w:rsidTr="000F78E9">
        <w:tc>
          <w:tcPr>
            <w:tcW w:w="483" w:type="dxa"/>
          </w:tcPr>
          <w:p w:rsidR="004C7066" w:rsidRPr="009063B2" w:rsidRDefault="004C7066" w:rsidP="009B49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1" w:type="dxa"/>
          </w:tcPr>
          <w:p w:rsidR="004C7066" w:rsidRPr="009063B2" w:rsidRDefault="004C7066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2106" w:type="dxa"/>
          </w:tcPr>
          <w:p w:rsidR="004C7066" w:rsidRPr="009063B2" w:rsidRDefault="004C7066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Carta de Serviços aos Usuários</w:t>
            </w:r>
          </w:p>
        </w:tc>
        <w:tc>
          <w:tcPr>
            <w:tcW w:w="1306" w:type="dxa"/>
          </w:tcPr>
          <w:p w:rsidR="004C7066" w:rsidRPr="009063B2" w:rsidRDefault="004C7066" w:rsidP="005D20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Orientação</w:t>
            </w:r>
          </w:p>
        </w:tc>
        <w:tc>
          <w:tcPr>
            <w:tcW w:w="3332" w:type="dxa"/>
          </w:tcPr>
          <w:p w:rsidR="004C7066" w:rsidRPr="009063B2" w:rsidRDefault="004C7066" w:rsidP="00792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83.84.85</w:t>
            </w:r>
          </w:p>
        </w:tc>
        <w:tc>
          <w:tcPr>
            <w:tcW w:w="2552" w:type="dxa"/>
          </w:tcPr>
          <w:p w:rsidR="004C7066" w:rsidRPr="00922CCB" w:rsidRDefault="004C7066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B09B9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4C7066" w:rsidRPr="00922CCB" w:rsidRDefault="004C7066" w:rsidP="003746BE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563">
              <w:rPr>
                <w:rFonts w:ascii="Arial" w:hAnsi="Arial" w:cs="Arial"/>
                <w:sz w:val="20"/>
                <w:szCs w:val="20"/>
              </w:rPr>
              <w:t xml:space="preserve">O não </w:t>
            </w:r>
            <w:r>
              <w:rPr>
                <w:rFonts w:ascii="Arial" w:hAnsi="Arial" w:cs="Arial"/>
                <w:sz w:val="20"/>
                <w:szCs w:val="20"/>
              </w:rPr>
              <w:t xml:space="preserve">atendimento às recomendações </w:t>
            </w:r>
            <w:r w:rsidRPr="00B31563">
              <w:rPr>
                <w:rFonts w:ascii="Arial" w:hAnsi="Arial" w:cs="Arial"/>
                <w:sz w:val="20"/>
                <w:szCs w:val="20"/>
              </w:rPr>
              <w:t>pode dificultar obtenção de informação de forma intuitiva por parte do usuário.</w:t>
            </w:r>
          </w:p>
        </w:tc>
        <w:tc>
          <w:tcPr>
            <w:tcW w:w="567" w:type="dxa"/>
          </w:tcPr>
          <w:p w:rsidR="004C7066" w:rsidRPr="00922CCB" w:rsidRDefault="004C7066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0E43C8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</w:tr>
      <w:tr w:rsidR="004C7066" w:rsidRPr="009063B2" w:rsidTr="000F78E9">
        <w:tc>
          <w:tcPr>
            <w:tcW w:w="483" w:type="dxa"/>
          </w:tcPr>
          <w:p w:rsidR="004C7066" w:rsidRPr="009063B2" w:rsidRDefault="004C7066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1" w:type="dxa"/>
          </w:tcPr>
          <w:p w:rsidR="004C7066" w:rsidRPr="009063B2" w:rsidRDefault="004C7066" w:rsidP="005B50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3B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06" w:type="dxa"/>
          </w:tcPr>
          <w:p w:rsidR="004C7066" w:rsidRPr="009063B2" w:rsidRDefault="004C7066" w:rsidP="00E805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Boas Práticas</w:t>
            </w:r>
          </w:p>
        </w:tc>
        <w:tc>
          <w:tcPr>
            <w:tcW w:w="1306" w:type="dxa"/>
          </w:tcPr>
          <w:p w:rsidR="004C7066" w:rsidRPr="009063B2" w:rsidRDefault="004C7066" w:rsidP="00502E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Orientação</w:t>
            </w:r>
          </w:p>
        </w:tc>
        <w:tc>
          <w:tcPr>
            <w:tcW w:w="3332" w:type="dxa"/>
          </w:tcPr>
          <w:p w:rsidR="004C7066" w:rsidRPr="009063B2" w:rsidRDefault="004C7066" w:rsidP="004C70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2A6D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7.98.99</w:t>
            </w:r>
          </w:p>
        </w:tc>
        <w:tc>
          <w:tcPr>
            <w:tcW w:w="2552" w:type="dxa"/>
          </w:tcPr>
          <w:p w:rsidR="004C7066" w:rsidRPr="00922CCB" w:rsidRDefault="004C7066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22AFD">
              <w:rPr>
                <w:rFonts w:ascii="Arial" w:hAnsi="Arial" w:cs="Arial"/>
                <w:sz w:val="20"/>
                <w:szCs w:val="20"/>
              </w:rPr>
              <w:t>Inobservância dos requisitos legais e falha nos processos de controle interno.</w:t>
            </w:r>
          </w:p>
        </w:tc>
        <w:tc>
          <w:tcPr>
            <w:tcW w:w="2835" w:type="dxa"/>
          </w:tcPr>
          <w:p w:rsidR="004C7066" w:rsidRPr="00922CCB" w:rsidRDefault="004C7066" w:rsidP="003746BE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563">
              <w:rPr>
                <w:rFonts w:ascii="Arial" w:hAnsi="Arial" w:cs="Arial"/>
                <w:sz w:val="20"/>
                <w:szCs w:val="20"/>
              </w:rPr>
              <w:t xml:space="preserve">O não atendimento às recomendações </w:t>
            </w:r>
            <w:r>
              <w:rPr>
                <w:rFonts w:ascii="Arial" w:hAnsi="Arial" w:cs="Arial"/>
                <w:sz w:val="20"/>
                <w:szCs w:val="20"/>
              </w:rPr>
              <w:t>obstaculiza o acompanhamento da atividade legislativa.</w:t>
            </w:r>
          </w:p>
        </w:tc>
        <w:tc>
          <w:tcPr>
            <w:tcW w:w="567" w:type="dxa"/>
          </w:tcPr>
          <w:p w:rsidR="004C7066" w:rsidRPr="00922CCB" w:rsidRDefault="004C7066" w:rsidP="00BD525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0E43C8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</w:tr>
    </w:tbl>
    <w:p w:rsidR="005941E2" w:rsidRDefault="005941E2"/>
    <w:p w:rsidR="005941E2" w:rsidRDefault="005941E2"/>
    <w:tbl>
      <w:tblPr>
        <w:tblStyle w:val="Tabelacomgrade"/>
        <w:tblW w:w="13858" w:type="dxa"/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3402"/>
        <w:gridCol w:w="2976"/>
        <w:gridCol w:w="1701"/>
        <w:gridCol w:w="1276"/>
        <w:gridCol w:w="1276"/>
      </w:tblGrid>
      <w:tr w:rsidR="00CB74B7" w:rsidRPr="008A6AC5" w:rsidTr="00CB74B7">
        <w:tc>
          <w:tcPr>
            <w:tcW w:w="675" w:type="dxa"/>
          </w:tcPr>
          <w:p w:rsidR="00CB74B7" w:rsidRPr="008A6AC5" w:rsidRDefault="00CB74B7" w:rsidP="004631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Item</w:t>
            </w:r>
          </w:p>
        </w:tc>
        <w:tc>
          <w:tcPr>
            <w:tcW w:w="2552" w:type="dxa"/>
          </w:tcPr>
          <w:p w:rsidR="00CB74B7" w:rsidRPr="008A6AC5" w:rsidRDefault="00CB74B7" w:rsidP="00AF46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AC5">
              <w:rPr>
                <w:rFonts w:ascii="Arial" w:hAnsi="Arial" w:cs="Arial"/>
                <w:sz w:val="20"/>
                <w:szCs w:val="20"/>
              </w:rPr>
              <w:t>Orientação</w:t>
            </w:r>
          </w:p>
        </w:tc>
        <w:tc>
          <w:tcPr>
            <w:tcW w:w="3402" w:type="dxa"/>
          </w:tcPr>
          <w:p w:rsidR="00CB74B7" w:rsidRPr="008A6AC5" w:rsidRDefault="00CB74B7" w:rsidP="00BD52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Situação Encontrada</w:t>
            </w:r>
          </w:p>
        </w:tc>
        <w:tc>
          <w:tcPr>
            <w:tcW w:w="2976" w:type="dxa"/>
          </w:tcPr>
          <w:p w:rsidR="00CB74B7" w:rsidRPr="008A6AC5" w:rsidRDefault="00CB74B7" w:rsidP="00BD52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Descrição Achado</w:t>
            </w:r>
            <w:proofErr w:type="gramEnd"/>
          </w:p>
        </w:tc>
        <w:tc>
          <w:tcPr>
            <w:tcW w:w="1701" w:type="dxa"/>
          </w:tcPr>
          <w:p w:rsidR="00CB74B7" w:rsidRDefault="00CB74B7" w:rsidP="00BD52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Obrigatoriedade</w:t>
            </w:r>
          </w:p>
        </w:tc>
        <w:tc>
          <w:tcPr>
            <w:tcW w:w="1276" w:type="dxa"/>
          </w:tcPr>
          <w:p w:rsidR="00CB74B7" w:rsidRDefault="00CB74B7" w:rsidP="00BD52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Critérios</w:t>
            </w:r>
          </w:p>
        </w:tc>
        <w:tc>
          <w:tcPr>
            <w:tcW w:w="1276" w:type="dxa"/>
          </w:tcPr>
          <w:p w:rsidR="00CB74B7" w:rsidRDefault="00CB74B7" w:rsidP="00BD52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Nota</w:t>
            </w:r>
          </w:p>
        </w:tc>
      </w:tr>
      <w:tr w:rsidR="00CB74B7" w:rsidRPr="008A6AC5" w:rsidTr="00CB74B7">
        <w:tc>
          <w:tcPr>
            <w:tcW w:w="675" w:type="dxa"/>
          </w:tcPr>
          <w:p w:rsidR="00CB74B7" w:rsidRPr="008D3913" w:rsidRDefault="00CB74B7" w:rsidP="004631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2552" w:type="dxa"/>
          </w:tcPr>
          <w:p w:rsidR="00CB74B7" w:rsidRPr="008D3913" w:rsidRDefault="00CB74B7" w:rsidP="00BE7B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 ente possui Sítio Oficial e Portal da Transparência próprio ou compartilhado na internet.</w:t>
            </w:r>
          </w:p>
        </w:tc>
        <w:tc>
          <w:tcPr>
            <w:tcW w:w="3402" w:type="dxa"/>
          </w:tcPr>
          <w:p w:rsidR="00CB74B7" w:rsidRPr="008D3913" w:rsidRDefault="00CB74B7" w:rsidP="00B744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 ente não possui Sítio Oficial e Portal da Transparência próprio ou compartilhado.</w:t>
            </w:r>
          </w:p>
        </w:tc>
        <w:tc>
          <w:tcPr>
            <w:tcW w:w="2976" w:type="dxa"/>
          </w:tcPr>
          <w:p w:rsidR="00CB74B7" w:rsidRPr="008D3913" w:rsidRDefault="00CB74B7" w:rsidP="00B744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Sítio Oficial ou Portal da Transparência próprio ou compartilhado.</w:t>
            </w:r>
          </w:p>
        </w:tc>
        <w:tc>
          <w:tcPr>
            <w:tcW w:w="1701" w:type="dxa"/>
          </w:tcPr>
          <w:p w:rsidR="00CB74B7" w:rsidRPr="008D3913" w:rsidRDefault="00CB74B7" w:rsidP="00CE4584">
            <w:pPr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CB74B7" w:rsidRDefault="00CE4584" w:rsidP="00B744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02.15</w:t>
            </w:r>
          </w:p>
        </w:tc>
        <w:tc>
          <w:tcPr>
            <w:tcW w:w="1276" w:type="dxa"/>
          </w:tcPr>
          <w:p w:rsidR="00CB74B7" w:rsidRDefault="00633BCF" w:rsidP="00B744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B412A0" w:rsidRPr="008A6AC5" w:rsidTr="00CB74B7"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2552" w:type="dxa"/>
          </w:tcPr>
          <w:p w:rsidR="00B412A0" w:rsidRPr="008D3913" w:rsidRDefault="00B412A0" w:rsidP="00D034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O site contém ferramenta de pesquisa de conteúdo </w:t>
            </w: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que permit</w:t>
            </w:r>
            <w:r w:rsidR="00D034FC" w:rsidRPr="008D3913">
              <w:rPr>
                <w:rFonts w:ascii="Arial" w:hAnsi="Arial" w:cs="Arial"/>
                <w:sz w:val="20"/>
                <w:szCs w:val="20"/>
              </w:rPr>
              <w:t>a</w:t>
            </w:r>
            <w:r w:rsidRPr="008D3913">
              <w:rPr>
                <w:rFonts w:ascii="Arial" w:hAnsi="Arial" w:cs="Arial"/>
                <w:sz w:val="20"/>
                <w:szCs w:val="20"/>
              </w:rPr>
              <w:t xml:space="preserve"> acesso à informação.</w:t>
            </w:r>
          </w:p>
        </w:tc>
        <w:tc>
          <w:tcPr>
            <w:tcW w:w="3402" w:type="dxa"/>
          </w:tcPr>
          <w:p w:rsidR="00B412A0" w:rsidRPr="008D3913" w:rsidRDefault="00D034FC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 xml:space="preserve">O site não possui ferramenta que permita pesquisa de conteúdo que </w:t>
            </w: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permita acesso à informação.</w:t>
            </w:r>
          </w:p>
        </w:tc>
        <w:tc>
          <w:tcPr>
            <w:tcW w:w="2976" w:type="dxa"/>
          </w:tcPr>
          <w:p w:rsidR="00B412A0" w:rsidRPr="008D3913" w:rsidRDefault="00D034FC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 xml:space="preserve">Ausência de ferramenta de pesquisa de conteúdo que </w:t>
            </w: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permita acesso à informação.</w:t>
            </w:r>
          </w:p>
        </w:tc>
        <w:tc>
          <w:tcPr>
            <w:tcW w:w="1701" w:type="dxa"/>
          </w:tcPr>
          <w:p w:rsidR="00B412A0" w:rsidRPr="008D3913" w:rsidRDefault="00D034FC" w:rsidP="00CE4584">
            <w:pPr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Obrigatória</w:t>
            </w:r>
          </w:p>
        </w:tc>
        <w:tc>
          <w:tcPr>
            <w:tcW w:w="1276" w:type="dxa"/>
          </w:tcPr>
          <w:p w:rsidR="00B412A0" w:rsidRDefault="00CE4584" w:rsidP="00CE45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276" w:type="dxa"/>
          </w:tcPr>
          <w:p w:rsidR="00B412A0" w:rsidRDefault="00633BCF" w:rsidP="00B01A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0,562</w:t>
            </w:r>
          </w:p>
        </w:tc>
      </w:tr>
      <w:tr w:rsidR="00B412A0" w:rsidRPr="008A6AC5" w:rsidTr="00CB74B7"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03</w:t>
            </w:r>
          </w:p>
        </w:tc>
        <w:tc>
          <w:tcPr>
            <w:tcW w:w="2552" w:type="dxa"/>
          </w:tcPr>
          <w:p w:rsidR="00B412A0" w:rsidRPr="008D3913" w:rsidRDefault="00B412A0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Registro de Competências</w:t>
            </w:r>
            <w:r w:rsidR="00CD4894"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B412A0" w:rsidRPr="008D3913" w:rsidRDefault="00B412A0" w:rsidP="00CD489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O sítio não </w:t>
            </w:r>
            <w:r w:rsidR="00CD4894" w:rsidRPr="008D3913">
              <w:rPr>
                <w:rFonts w:ascii="Arial" w:hAnsi="Arial" w:cs="Arial"/>
                <w:sz w:val="20"/>
                <w:szCs w:val="20"/>
              </w:rPr>
              <w:t>apresenta Registro de Competências de sua Estrutura Organizacional.</w:t>
            </w:r>
          </w:p>
        </w:tc>
        <w:tc>
          <w:tcPr>
            <w:tcW w:w="2976" w:type="dxa"/>
          </w:tcPr>
          <w:p w:rsidR="00B412A0" w:rsidRPr="008D3913" w:rsidRDefault="00B412A0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CD4894" w:rsidRPr="008D3913">
              <w:rPr>
                <w:rFonts w:ascii="Arial" w:hAnsi="Arial" w:cs="Arial"/>
                <w:sz w:val="20"/>
                <w:szCs w:val="20"/>
              </w:rPr>
              <w:t>Registro de Competências de sua Estrutura Organizacional.</w:t>
            </w:r>
          </w:p>
        </w:tc>
        <w:tc>
          <w:tcPr>
            <w:tcW w:w="1701" w:type="dxa"/>
          </w:tcPr>
          <w:p w:rsidR="00B412A0" w:rsidRPr="008D3913" w:rsidRDefault="00B412A0" w:rsidP="00CE4584">
            <w:pPr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B412A0" w:rsidRDefault="00CE458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276" w:type="dxa"/>
          </w:tcPr>
          <w:p w:rsidR="00B412A0" w:rsidRDefault="00B412A0" w:rsidP="00633B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633BCF">
              <w:rPr>
                <w:rFonts w:ascii="Arial" w:hAnsi="Arial" w:cs="Arial"/>
                <w:sz w:val="20"/>
                <w:szCs w:val="20"/>
              </w:rPr>
              <w:t>562</w:t>
            </w:r>
          </w:p>
        </w:tc>
      </w:tr>
      <w:tr w:rsidR="00B412A0" w:rsidRPr="008A6AC5" w:rsidTr="00CB74B7">
        <w:trPr>
          <w:trHeight w:val="1380"/>
        </w:trPr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2552" w:type="dxa"/>
          </w:tcPr>
          <w:p w:rsidR="00B412A0" w:rsidRPr="008D3913" w:rsidRDefault="00B412A0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Estrutura Organizacional</w:t>
            </w:r>
          </w:p>
        </w:tc>
        <w:tc>
          <w:tcPr>
            <w:tcW w:w="3402" w:type="dxa"/>
          </w:tcPr>
          <w:p w:rsidR="00B412A0" w:rsidRPr="008D3913" w:rsidRDefault="00B412A0" w:rsidP="008B1D0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="008B1D0D" w:rsidRPr="008D3913">
              <w:rPr>
                <w:rFonts w:ascii="Arial" w:hAnsi="Arial" w:cs="Arial"/>
                <w:sz w:val="20"/>
                <w:szCs w:val="20"/>
              </w:rPr>
              <w:t>apresenta</w:t>
            </w:r>
            <w:r w:rsidRPr="008D39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1D0D" w:rsidRPr="008D3913">
              <w:rPr>
                <w:rFonts w:ascii="Arial" w:hAnsi="Arial" w:cs="Arial"/>
                <w:sz w:val="20"/>
                <w:szCs w:val="20"/>
              </w:rPr>
              <w:t>Estrutura Organizacional.</w:t>
            </w:r>
          </w:p>
        </w:tc>
        <w:tc>
          <w:tcPr>
            <w:tcW w:w="2976" w:type="dxa"/>
          </w:tcPr>
          <w:p w:rsidR="00B412A0" w:rsidRPr="008D3913" w:rsidRDefault="00B412A0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B41095" w:rsidRPr="008D3913">
              <w:rPr>
                <w:rFonts w:ascii="Arial" w:hAnsi="Arial" w:cs="Arial"/>
                <w:sz w:val="20"/>
                <w:szCs w:val="20"/>
              </w:rPr>
              <w:t>Estrutura Organizacional.</w:t>
            </w:r>
          </w:p>
        </w:tc>
        <w:tc>
          <w:tcPr>
            <w:tcW w:w="1701" w:type="dxa"/>
          </w:tcPr>
          <w:p w:rsidR="00B412A0" w:rsidRPr="008D3913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B412A0" w:rsidRDefault="00CE458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276" w:type="dxa"/>
          </w:tcPr>
          <w:p w:rsidR="00B412A0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0,562</w:t>
            </w:r>
          </w:p>
        </w:tc>
      </w:tr>
      <w:tr w:rsidR="00B412A0" w:rsidRPr="008A6AC5" w:rsidTr="00CB74B7">
        <w:trPr>
          <w:trHeight w:val="171"/>
        </w:trPr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2552" w:type="dxa"/>
          </w:tcPr>
          <w:p w:rsidR="00B412A0" w:rsidRPr="008D3913" w:rsidRDefault="00B412A0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Endereços</w:t>
            </w:r>
          </w:p>
        </w:tc>
        <w:tc>
          <w:tcPr>
            <w:tcW w:w="3402" w:type="dxa"/>
          </w:tcPr>
          <w:p w:rsidR="00B412A0" w:rsidRPr="008D3913" w:rsidRDefault="00831DD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 Portal da Transparência em análise não divulga os endereços do órgão.</w:t>
            </w:r>
          </w:p>
        </w:tc>
        <w:tc>
          <w:tcPr>
            <w:tcW w:w="2976" w:type="dxa"/>
          </w:tcPr>
          <w:p w:rsidR="00B412A0" w:rsidRPr="008D3913" w:rsidRDefault="00831DD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divulgação dos endereços do órgão.</w:t>
            </w:r>
          </w:p>
        </w:tc>
        <w:tc>
          <w:tcPr>
            <w:tcW w:w="1701" w:type="dxa"/>
          </w:tcPr>
          <w:p w:rsidR="00B412A0" w:rsidRPr="008D3913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B412A0" w:rsidRDefault="007829F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276" w:type="dxa"/>
          </w:tcPr>
          <w:p w:rsidR="00B412A0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0,562</w:t>
            </w:r>
          </w:p>
        </w:tc>
      </w:tr>
      <w:tr w:rsidR="00B412A0" w:rsidRPr="008A6AC5" w:rsidTr="00CB74B7">
        <w:trPr>
          <w:trHeight w:val="171"/>
        </w:trPr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2552" w:type="dxa"/>
          </w:tcPr>
          <w:p w:rsidR="00B412A0" w:rsidRPr="008D3913" w:rsidRDefault="00B412A0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Telefone da Unidade</w:t>
            </w:r>
          </w:p>
        </w:tc>
        <w:tc>
          <w:tcPr>
            <w:tcW w:w="3402" w:type="dxa"/>
          </w:tcPr>
          <w:p w:rsidR="00B412A0" w:rsidRPr="008D3913" w:rsidRDefault="00B412A0" w:rsidP="00831D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O Portal da Transparência em análise não divulga </w:t>
            </w:r>
            <w:r w:rsidR="00831DDD" w:rsidRPr="008D3913">
              <w:rPr>
                <w:rFonts w:ascii="Arial" w:hAnsi="Arial" w:cs="Arial"/>
                <w:sz w:val="20"/>
                <w:szCs w:val="20"/>
              </w:rPr>
              <w:t>telefones das unidades do órgão</w:t>
            </w:r>
            <w:r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B412A0" w:rsidRPr="008D3913" w:rsidRDefault="00B412A0" w:rsidP="006737E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divulgação </w:t>
            </w:r>
            <w:r w:rsidR="006737E3" w:rsidRPr="008D3913">
              <w:rPr>
                <w:rFonts w:ascii="Arial" w:hAnsi="Arial" w:cs="Arial"/>
                <w:sz w:val="20"/>
                <w:szCs w:val="20"/>
              </w:rPr>
              <w:t>de telefones das unidades do órgão.</w:t>
            </w:r>
          </w:p>
        </w:tc>
        <w:tc>
          <w:tcPr>
            <w:tcW w:w="1701" w:type="dxa"/>
          </w:tcPr>
          <w:p w:rsidR="00B412A0" w:rsidRPr="008D3913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B412A0" w:rsidRDefault="007829F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276" w:type="dxa"/>
          </w:tcPr>
          <w:p w:rsidR="00B412A0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0,562</w:t>
            </w:r>
          </w:p>
        </w:tc>
      </w:tr>
      <w:tr w:rsidR="00B412A0" w:rsidRPr="008A6AC5" w:rsidTr="00CB74B7">
        <w:trPr>
          <w:trHeight w:val="171"/>
        </w:trPr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2552" w:type="dxa"/>
          </w:tcPr>
          <w:p w:rsidR="00B412A0" w:rsidRPr="008D3913" w:rsidRDefault="00B412A0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Horário de Atendimento</w:t>
            </w:r>
          </w:p>
        </w:tc>
        <w:tc>
          <w:tcPr>
            <w:tcW w:w="3402" w:type="dxa"/>
          </w:tcPr>
          <w:p w:rsidR="00B412A0" w:rsidRPr="008D3913" w:rsidRDefault="00831DD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 Portal da Transparência em análise não divulga os horários de atendimento do órgão.</w:t>
            </w:r>
          </w:p>
        </w:tc>
        <w:tc>
          <w:tcPr>
            <w:tcW w:w="2976" w:type="dxa"/>
          </w:tcPr>
          <w:p w:rsidR="00B412A0" w:rsidRPr="008D3913" w:rsidRDefault="00831DD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divulgação dos horários de atendimento do órgão.</w:t>
            </w:r>
          </w:p>
        </w:tc>
        <w:tc>
          <w:tcPr>
            <w:tcW w:w="1701" w:type="dxa"/>
          </w:tcPr>
          <w:p w:rsidR="00B412A0" w:rsidRPr="008D3913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B412A0" w:rsidRDefault="007829F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276" w:type="dxa"/>
          </w:tcPr>
          <w:p w:rsidR="00B412A0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0,562</w:t>
            </w:r>
          </w:p>
        </w:tc>
      </w:tr>
      <w:tr w:rsidR="00B412A0" w:rsidRPr="008A6AC5" w:rsidTr="00CB74B7">
        <w:trPr>
          <w:trHeight w:val="171"/>
        </w:trPr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2552" w:type="dxa"/>
          </w:tcPr>
          <w:p w:rsidR="00B412A0" w:rsidRPr="008D3913" w:rsidRDefault="00B412A0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Perguntas e respostas mais frequentes</w:t>
            </w:r>
          </w:p>
        </w:tc>
        <w:tc>
          <w:tcPr>
            <w:tcW w:w="3402" w:type="dxa"/>
          </w:tcPr>
          <w:p w:rsidR="00B412A0" w:rsidRPr="008D3913" w:rsidRDefault="00103EE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Perguntas e Respostas mais frequentes da sociedade.</w:t>
            </w:r>
          </w:p>
        </w:tc>
        <w:tc>
          <w:tcPr>
            <w:tcW w:w="2976" w:type="dxa"/>
          </w:tcPr>
          <w:p w:rsidR="00B412A0" w:rsidRPr="008D3913" w:rsidRDefault="00103EE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Perguntas e Respostas mais frequentes da sociedade.</w:t>
            </w:r>
          </w:p>
        </w:tc>
        <w:tc>
          <w:tcPr>
            <w:tcW w:w="1701" w:type="dxa"/>
          </w:tcPr>
          <w:p w:rsidR="00B412A0" w:rsidRPr="008D3913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B412A0" w:rsidRDefault="007829F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276" w:type="dxa"/>
          </w:tcPr>
          <w:p w:rsidR="00B412A0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0,562</w:t>
            </w:r>
          </w:p>
        </w:tc>
      </w:tr>
      <w:tr w:rsidR="00B412A0" w:rsidRPr="008A6AC5" w:rsidTr="00CB74B7">
        <w:trPr>
          <w:trHeight w:val="171"/>
        </w:trPr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2552" w:type="dxa"/>
          </w:tcPr>
          <w:p w:rsidR="00B412A0" w:rsidRPr="008D3913" w:rsidRDefault="00B412A0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Fale Conosco (Eletrônico e Telefônico)</w:t>
            </w:r>
          </w:p>
        </w:tc>
        <w:tc>
          <w:tcPr>
            <w:tcW w:w="3402" w:type="dxa"/>
          </w:tcPr>
          <w:p w:rsidR="00B412A0" w:rsidRPr="008D3913" w:rsidRDefault="00B412A0" w:rsidP="003015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O Portal da Transparência em análise não </w:t>
            </w:r>
            <w:r w:rsidR="003015A4" w:rsidRPr="008D3913">
              <w:rPr>
                <w:rFonts w:ascii="Arial" w:hAnsi="Arial" w:cs="Arial"/>
                <w:sz w:val="20"/>
                <w:szCs w:val="20"/>
              </w:rPr>
              <w:t>apresenta ferramenta Fale Conosco (Eletrônico/Telefônico) ou similar</w:t>
            </w:r>
            <w:r w:rsidR="00EE01E6"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B412A0" w:rsidRPr="008D3913" w:rsidRDefault="00B412A0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</w:t>
            </w:r>
            <w:r w:rsidR="003015A4" w:rsidRPr="008D3913">
              <w:rPr>
                <w:rFonts w:ascii="Arial" w:hAnsi="Arial" w:cs="Arial"/>
                <w:sz w:val="20"/>
                <w:szCs w:val="20"/>
              </w:rPr>
              <w:t>de ferramenta Fale Conosco (Eletrônico/Telefônico) ou similar.</w:t>
            </w:r>
          </w:p>
        </w:tc>
        <w:tc>
          <w:tcPr>
            <w:tcW w:w="1701" w:type="dxa"/>
          </w:tcPr>
          <w:p w:rsidR="00B412A0" w:rsidRPr="008D3913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B412A0" w:rsidRDefault="007829F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276" w:type="dxa"/>
          </w:tcPr>
          <w:p w:rsidR="00B412A0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0,562</w:t>
            </w:r>
          </w:p>
        </w:tc>
      </w:tr>
      <w:tr w:rsidR="00B412A0" w:rsidRPr="008A6AC5" w:rsidTr="00CB74B7">
        <w:trPr>
          <w:trHeight w:val="171"/>
        </w:trPr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552" w:type="dxa"/>
          </w:tcPr>
          <w:p w:rsidR="00B412A0" w:rsidRPr="008D3913" w:rsidRDefault="00B412A0" w:rsidP="00D54E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Identificação dos Responsáveis</w:t>
            </w:r>
            <w:r w:rsidR="001F0EAA" w:rsidRPr="008D3913">
              <w:rPr>
                <w:rFonts w:ascii="Arial" w:hAnsi="Arial" w:cs="Arial"/>
                <w:sz w:val="20"/>
                <w:szCs w:val="20"/>
              </w:rPr>
              <w:t xml:space="preserve"> pelo Órgão</w:t>
            </w:r>
          </w:p>
        </w:tc>
        <w:tc>
          <w:tcPr>
            <w:tcW w:w="3402" w:type="dxa"/>
          </w:tcPr>
          <w:p w:rsidR="00B412A0" w:rsidRPr="008D3913" w:rsidRDefault="00B412A0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O Portal da Transparência em análise não divulga </w:t>
            </w:r>
            <w:r w:rsidR="001F0EAA" w:rsidRPr="008D3913">
              <w:rPr>
                <w:rFonts w:ascii="Arial" w:hAnsi="Arial" w:cs="Arial"/>
                <w:sz w:val="20"/>
                <w:szCs w:val="20"/>
              </w:rPr>
              <w:t>não divulga os responsáveis pelas unidades do órgão.</w:t>
            </w:r>
          </w:p>
        </w:tc>
        <w:tc>
          <w:tcPr>
            <w:tcW w:w="2976" w:type="dxa"/>
          </w:tcPr>
          <w:p w:rsidR="00B412A0" w:rsidRPr="008D3913" w:rsidRDefault="00B412A0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divulgação dos </w:t>
            </w:r>
            <w:r w:rsidR="001F0EAA" w:rsidRPr="008D3913">
              <w:rPr>
                <w:rFonts w:ascii="Arial" w:hAnsi="Arial" w:cs="Arial"/>
                <w:sz w:val="20"/>
                <w:szCs w:val="20"/>
              </w:rPr>
              <w:t>não divulga os responsáveis pelas unidades do órgão.</w:t>
            </w:r>
          </w:p>
        </w:tc>
        <w:tc>
          <w:tcPr>
            <w:tcW w:w="1701" w:type="dxa"/>
          </w:tcPr>
          <w:p w:rsidR="00B412A0" w:rsidRPr="008D3913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Recomendada</w:t>
            </w:r>
          </w:p>
        </w:tc>
        <w:tc>
          <w:tcPr>
            <w:tcW w:w="1276" w:type="dxa"/>
          </w:tcPr>
          <w:p w:rsidR="00B412A0" w:rsidRDefault="007829F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276" w:type="dxa"/>
          </w:tcPr>
          <w:p w:rsidR="00B412A0" w:rsidRDefault="002557C4" w:rsidP="004520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</w:t>
            </w:r>
            <w:r w:rsidR="0045205C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B412A0" w:rsidRPr="008A6AC5" w:rsidTr="00CB74B7">
        <w:trPr>
          <w:trHeight w:val="73"/>
        </w:trPr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552" w:type="dxa"/>
          </w:tcPr>
          <w:p w:rsidR="00B412A0" w:rsidRPr="008D3913" w:rsidRDefault="00B412A0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Natureza da Receita</w:t>
            </w:r>
          </w:p>
        </w:tc>
        <w:tc>
          <w:tcPr>
            <w:tcW w:w="3402" w:type="dxa"/>
          </w:tcPr>
          <w:p w:rsidR="00B412A0" w:rsidRPr="008D3913" w:rsidRDefault="007B24CE" w:rsidP="00A40B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Na divulgação de Receitas:</w:t>
            </w:r>
            <w:r w:rsidR="00B412A0" w:rsidRPr="008D3913">
              <w:rPr>
                <w:rFonts w:ascii="Arial" w:hAnsi="Arial" w:cs="Arial"/>
                <w:sz w:val="20"/>
                <w:szCs w:val="20"/>
              </w:rPr>
              <w:t xml:space="preserve"> não </w:t>
            </w:r>
            <w:r w:rsidR="00A40B0C" w:rsidRPr="008D3913">
              <w:rPr>
                <w:rFonts w:ascii="Arial" w:hAnsi="Arial" w:cs="Arial"/>
                <w:sz w:val="20"/>
                <w:szCs w:val="20"/>
              </w:rPr>
              <w:t xml:space="preserve">apresenta </w:t>
            </w:r>
            <w:r w:rsidRPr="008D3913">
              <w:rPr>
                <w:rFonts w:ascii="Arial" w:hAnsi="Arial" w:cs="Arial"/>
                <w:sz w:val="20"/>
                <w:szCs w:val="20"/>
              </w:rPr>
              <w:t>“</w:t>
            </w:r>
            <w:r w:rsidR="00A40B0C" w:rsidRPr="008D3913">
              <w:rPr>
                <w:rFonts w:ascii="Arial" w:hAnsi="Arial" w:cs="Arial"/>
                <w:sz w:val="20"/>
                <w:szCs w:val="20"/>
              </w:rPr>
              <w:t>Natureza da Receita</w:t>
            </w:r>
            <w:r w:rsidRPr="008D3913">
              <w:rPr>
                <w:rFonts w:ascii="Arial" w:hAnsi="Arial" w:cs="Arial"/>
                <w:sz w:val="20"/>
                <w:szCs w:val="20"/>
              </w:rPr>
              <w:t>”</w:t>
            </w:r>
            <w:r w:rsidR="00B412A0"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B412A0" w:rsidRPr="008D3913" w:rsidRDefault="00B412A0" w:rsidP="007B24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</w:t>
            </w:r>
            <w:r w:rsidR="007B24CE" w:rsidRPr="008D3913">
              <w:rPr>
                <w:rFonts w:ascii="Arial" w:hAnsi="Arial" w:cs="Arial"/>
                <w:sz w:val="20"/>
                <w:szCs w:val="20"/>
              </w:rPr>
              <w:t>de divulgação de “Natureza da Receita”.</w:t>
            </w:r>
          </w:p>
        </w:tc>
        <w:tc>
          <w:tcPr>
            <w:tcW w:w="1701" w:type="dxa"/>
          </w:tcPr>
          <w:p w:rsidR="00B412A0" w:rsidRPr="008D3913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B412A0" w:rsidRDefault="00D240E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35.36</w:t>
            </w:r>
          </w:p>
        </w:tc>
        <w:tc>
          <w:tcPr>
            <w:tcW w:w="1276" w:type="dxa"/>
          </w:tcPr>
          <w:p w:rsidR="00B412A0" w:rsidRDefault="002E2E5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B412A0" w:rsidRPr="008A6AC5" w:rsidTr="00CB74B7">
        <w:trPr>
          <w:trHeight w:val="73"/>
        </w:trPr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552" w:type="dxa"/>
          </w:tcPr>
          <w:p w:rsidR="00B412A0" w:rsidRPr="008D3913" w:rsidRDefault="00B412A0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Previsão dos valores da receita</w:t>
            </w:r>
            <w:r w:rsidR="00EE01E6"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B412A0" w:rsidRPr="008D3913" w:rsidRDefault="00D705EA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Na divulgação de Receitas: não apresenta “Previsão dos valores da receita”.</w:t>
            </w:r>
          </w:p>
        </w:tc>
        <w:tc>
          <w:tcPr>
            <w:tcW w:w="2976" w:type="dxa"/>
          </w:tcPr>
          <w:p w:rsidR="00B412A0" w:rsidRPr="008D3913" w:rsidRDefault="00B412A0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divulgação </w:t>
            </w:r>
            <w:r w:rsidR="00D705EA" w:rsidRPr="008D3913">
              <w:rPr>
                <w:rFonts w:ascii="Arial" w:hAnsi="Arial" w:cs="Arial"/>
                <w:sz w:val="20"/>
                <w:szCs w:val="20"/>
              </w:rPr>
              <w:t>de Previsão dos valores da receita</w:t>
            </w:r>
            <w:r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B412A0" w:rsidRPr="008D3913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B412A0" w:rsidRDefault="00D240E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35.36</w:t>
            </w:r>
          </w:p>
        </w:tc>
        <w:tc>
          <w:tcPr>
            <w:tcW w:w="1276" w:type="dxa"/>
          </w:tcPr>
          <w:p w:rsidR="00B412A0" w:rsidRDefault="002E2E5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B412A0" w:rsidRPr="008A6AC5" w:rsidTr="00CB74B7">
        <w:trPr>
          <w:trHeight w:val="90"/>
        </w:trPr>
        <w:tc>
          <w:tcPr>
            <w:tcW w:w="675" w:type="dxa"/>
          </w:tcPr>
          <w:p w:rsidR="00B412A0" w:rsidRPr="008D3913" w:rsidRDefault="00B412A0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2552" w:type="dxa"/>
          </w:tcPr>
          <w:p w:rsidR="00B412A0" w:rsidRPr="008D3913" w:rsidRDefault="00B412A0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Valores da arrecadação, inclusive recursos extraordinários</w:t>
            </w:r>
            <w:r w:rsidR="00EE01E6"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B412A0" w:rsidRPr="008D3913" w:rsidRDefault="00EE01E6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Na divulgação de Receitas: não apresenta “Valores da arrecadação, inclusive recursos extraordinários.”.</w:t>
            </w:r>
          </w:p>
        </w:tc>
        <w:tc>
          <w:tcPr>
            <w:tcW w:w="2976" w:type="dxa"/>
          </w:tcPr>
          <w:p w:rsidR="00B412A0" w:rsidRPr="008D3913" w:rsidRDefault="00EE01E6" w:rsidP="00494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divulgação de Valores da arrecadação, inclusive recursos extraordinários.</w:t>
            </w:r>
          </w:p>
        </w:tc>
        <w:tc>
          <w:tcPr>
            <w:tcW w:w="1701" w:type="dxa"/>
          </w:tcPr>
          <w:p w:rsidR="00B412A0" w:rsidRPr="008D3913" w:rsidRDefault="002557C4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B412A0" w:rsidRDefault="00D240E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35.36</w:t>
            </w:r>
          </w:p>
        </w:tc>
        <w:tc>
          <w:tcPr>
            <w:tcW w:w="1276" w:type="dxa"/>
          </w:tcPr>
          <w:p w:rsidR="00B412A0" w:rsidRDefault="002E2E5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90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14</w:t>
            </w:r>
          </w:p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7B5689" w:rsidRPr="008D3913" w:rsidRDefault="007B5689" w:rsidP="004F78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Ferramenta de Pesquisa Específica</w:t>
            </w:r>
          </w:p>
          <w:p w:rsidR="007B5689" w:rsidRPr="008D3913" w:rsidRDefault="007B5689" w:rsidP="004F7860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Com filtros específicos</w:t>
            </w:r>
          </w:p>
        </w:tc>
        <w:tc>
          <w:tcPr>
            <w:tcW w:w="3402" w:type="dxa"/>
          </w:tcPr>
          <w:p w:rsidR="007B5689" w:rsidRPr="008D3913" w:rsidRDefault="007B5689" w:rsidP="007B56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Na divulgação de Receitas: não apresenta “Ferramenta de Pesquisa Específica, com filtros específicos”.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B430DA" w:rsidRPr="008D3913">
              <w:rPr>
                <w:rFonts w:ascii="Arial" w:hAnsi="Arial" w:cs="Arial"/>
                <w:sz w:val="20"/>
                <w:szCs w:val="20"/>
              </w:rPr>
              <w:t>Ferramenta de Pesquisa Específica, com filtros específicos para Receitas.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D240E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35.36</w:t>
            </w:r>
          </w:p>
        </w:tc>
        <w:tc>
          <w:tcPr>
            <w:tcW w:w="1276" w:type="dxa"/>
          </w:tcPr>
          <w:p w:rsidR="007B5689" w:rsidRDefault="007B5689" w:rsidP="00B565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0,562</w:t>
            </w:r>
          </w:p>
        </w:tc>
      </w:tr>
      <w:tr w:rsidR="007B5689" w:rsidRPr="008A6AC5" w:rsidTr="00CB74B7">
        <w:trPr>
          <w:trHeight w:val="700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552" w:type="dxa"/>
          </w:tcPr>
          <w:p w:rsidR="007B5689" w:rsidRPr="008D3913" w:rsidRDefault="007B5689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Gravação de relatórios em diversos formatos</w:t>
            </w:r>
          </w:p>
        </w:tc>
        <w:tc>
          <w:tcPr>
            <w:tcW w:w="3402" w:type="dxa"/>
          </w:tcPr>
          <w:p w:rsidR="007B5689" w:rsidRPr="008D3913" w:rsidRDefault="007B5689" w:rsidP="007109B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Na divulgação de Receitas: não apresenta “</w:t>
            </w:r>
            <w:r w:rsidR="007109B4" w:rsidRPr="008D3913">
              <w:rPr>
                <w:rFonts w:ascii="Arial" w:hAnsi="Arial" w:cs="Arial"/>
                <w:sz w:val="20"/>
                <w:szCs w:val="20"/>
              </w:rPr>
              <w:t>Gravação de Relatórios em diversos formatos</w:t>
            </w:r>
            <w:r w:rsidRPr="008D3913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976" w:type="dxa"/>
          </w:tcPr>
          <w:p w:rsidR="007B5689" w:rsidRPr="008D3913" w:rsidRDefault="00FB115D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Gravação de Relatórios em diversos formatos para Receitas.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D240E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35.36</w:t>
            </w:r>
          </w:p>
        </w:tc>
        <w:tc>
          <w:tcPr>
            <w:tcW w:w="1276" w:type="dxa"/>
          </w:tcPr>
          <w:p w:rsidR="007B5689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0,562</w:t>
            </w:r>
          </w:p>
        </w:tc>
      </w:tr>
      <w:tr w:rsidR="007B5689" w:rsidRPr="008A6AC5" w:rsidTr="00CB74B7">
        <w:trPr>
          <w:trHeight w:val="53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55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Existência de Informações Atualizadas (Tempo Real)</w:t>
            </w:r>
          </w:p>
        </w:tc>
        <w:tc>
          <w:tcPr>
            <w:tcW w:w="340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As informações </w:t>
            </w:r>
            <w:r w:rsidR="002E68B1" w:rsidRPr="008D3913">
              <w:rPr>
                <w:rFonts w:ascii="Arial" w:hAnsi="Arial" w:cs="Arial"/>
                <w:sz w:val="20"/>
                <w:szCs w:val="20"/>
              </w:rPr>
              <w:t xml:space="preserve">de Receita </w:t>
            </w:r>
            <w:r w:rsidRPr="008D3913">
              <w:rPr>
                <w:rFonts w:ascii="Arial" w:hAnsi="Arial" w:cs="Arial"/>
                <w:sz w:val="20"/>
                <w:szCs w:val="20"/>
              </w:rPr>
              <w:t>não estão sendo disponibilizadas em tempo real</w:t>
            </w:r>
            <w:r w:rsidR="008C65C6"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disponibilização das informações </w:t>
            </w:r>
            <w:r w:rsidR="003577C6" w:rsidRPr="008D3913">
              <w:rPr>
                <w:rFonts w:ascii="Arial" w:hAnsi="Arial" w:cs="Arial"/>
                <w:sz w:val="20"/>
                <w:szCs w:val="20"/>
              </w:rPr>
              <w:t xml:space="preserve">de Receita </w:t>
            </w:r>
            <w:r w:rsidRPr="008D3913">
              <w:rPr>
                <w:rFonts w:ascii="Arial" w:hAnsi="Arial" w:cs="Arial"/>
                <w:sz w:val="20"/>
                <w:szCs w:val="20"/>
              </w:rPr>
              <w:t>em tempo real.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240E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35.36</w:t>
            </w:r>
          </w:p>
        </w:tc>
        <w:tc>
          <w:tcPr>
            <w:tcW w:w="1276" w:type="dxa"/>
          </w:tcPr>
          <w:p w:rsidR="007B5689" w:rsidRDefault="007B5689" w:rsidP="00B565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53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552" w:type="dxa"/>
          </w:tcPr>
          <w:p w:rsidR="007B5689" w:rsidRPr="008D3913" w:rsidRDefault="007B5689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Existência de 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</w:t>
            </w:r>
            <w:r w:rsidR="0001260B"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7B5689" w:rsidRPr="008D3913" w:rsidRDefault="008C65C6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Na divulgação de Receitas: não apresenta “Histórico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anos)”.</w:t>
            </w:r>
          </w:p>
        </w:tc>
        <w:tc>
          <w:tcPr>
            <w:tcW w:w="2976" w:type="dxa"/>
          </w:tcPr>
          <w:p w:rsidR="007B5689" w:rsidRPr="008D3913" w:rsidRDefault="0013100A" w:rsidP="00131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anos).</w:t>
            </w:r>
          </w:p>
        </w:tc>
        <w:tc>
          <w:tcPr>
            <w:tcW w:w="1701" w:type="dxa"/>
          </w:tcPr>
          <w:p w:rsidR="007B5689" w:rsidRPr="008D3913" w:rsidRDefault="007B5689" w:rsidP="004B71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240E2" w:rsidP="004B71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35.36</w:t>
            </w:r>
          </w:p>
        </w:tc>
        <w:tc>
          <w:tcPr>
            <w:tcW w:w="1276" w:type="dxa"/>
          </w:tcPr>
          <w:p w:rsidR="007B5689" w:rsidRDefault="007B5689" w:rsidP="004B71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552" w:type="dxa"/>
          </w:tcPr>
          <w:p w:rsidR="007B5689" w:rsidRPr="008D3913" w:rsidRDefault="007B5689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Indica Valor Recebido de Transferências Federais, Estaduais e Municipais.</w:t>
            </w:r>
          </w:p>
        </w:tc>
        <w:tc>
          <w:tcPr>
            <w:tcW w:w="3402" w:type="dxa"/>
          </w:tcPr>
          <w:p w:rsidR="007B5689" w:rsidRPr="008D3913" w:rsidRDefault="007B5689" w:rsidP="0027692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="0027692B" w:rsidRPr="008D3913">
              <w:rPr>
                <w:rFonts w:ascii="Arial" w:hAnsi="Arial" w:cs="Arial"/>
                <w:sz w:val="20"/>
                <w:szCs w:val="20"/>
              </w:rPr>
              <w:t>apresenta Valor Recebido de Transferências Federais, Estaduais e Municipais.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234683" w:rsidRPr="008D3913">
              <w:rPr>
                <w:rFonts w:ascii="Arial" w:hAnsi="Arial" w:cs="Arial"/>
                <w:sz w:val="20"/>
                <w:szCs w:val="20"/>
              </w:rPr>
              <w:t>Valor Recebido de Transferências Federais, Estaduais e Municipais.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240E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35.36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552" w:type="dxa"/>
          </w:tcPr>
          <w:p w:rsidR="007B5689" w:rsidRPr="008D3913" w:rsidRDefault="007B5689" w:rsidP="004F78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Indica Origem de Recursos de Transferências Federais, Estaduais e Municipais.</w:t>
            </w:r>
          </w:p>
        </w:tc>
        <w:tc>
          <w:tcPr>
            <w:tcW w:w="3402" w:type="dxa"/>
          </w:tcPr>
          <w:p w:rsidR="007B5689" w:rsidRPr="008D3913" w:rsidRDefault="007B5689" w:rsidP="001B7A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="001B7AB5" w:rsidRPr="008D3913">
              <w:rPr>
                <w:rFonts w:ascii="Arial" w:hAnsi="Arial" w:cs="Arial"/>
                <w:sz w:val="20"/>
                <w:szCs w:val="20"/>
              </w:rPr>
              <w:t>apresenta Origem de Recursos de Transferências Federais, Estaduais e Municipais.</w:t>
            </w:r>
          </w:p>
        </w:tc>
        <w:tc>
          <w:tcPr>
            <w:tcW w:w="2976" w:type="dxa"/>
          </w:tcPr>
          <w:p w:rsidR="007B5689" w:rsidRPr="008D3913" w:rsidRDefault="009A04F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Origem de Recursos de Transferências Federais, Estaduais e Municipais.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240E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35.36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2E2E5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552" w:type="dxa"/>
          </w:tcPr>
          <w:p w:rsidR="007B5689" w:rsidRPr="008D3913" w:rsidRDefault="007B5689" w:rsidP="004F78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Indica Data do Repasse de Transferências Federais, Estaduais e Municipais.</w:t>
            </w:r>
          </w:p>
        </w:tc>
        <w:tc>
          <w:tcPr>
            <w:tcW w:w="3402" w:type="dxa"/>
          </w:tcPr>
          <w:p w:rsidR="007B5689" w:rsidRPr="008D3913" w:rsidRDefault="007B5689" w:rsidP="003662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="00366209" w:rsidRPr="008D3913">
              <w:rPr>
                <w:rFonts w:ascii="Arial" w:hAnsi="Arial" w:cs="Arial"/>
                <w:sz w:val="20"/>
                <w:szCs w:val="20"/>
              </w:rPr>
              <w:t>indica Data do Repasse de Transferências Federais, Estaduais e Municipais.</w:t>
            </w:r>
          </w:p>
        </w:tc>
        <w:tc>
          <w:tcPr>
            <w:tcW w:w="2976" w:type="dxa"/>
          </w:tcPr>
          <w:p w:rsidR="007B5689" w:rsidRPr="008D3913" w:rsidRDefault="0082598D" w:rsidP="00457C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Indicação de Data do Repasse de Transferências Federais, Estaduais e Municipais.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240E2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35.36</w:t>
            </w:r>
          </w:p>
        </w:tc>
        <w:tc>
          <w:tcPr>
            <w:tcW w:w="1276" w:type="dxa"/>
            <w:shd w:val="clear" w:color="auto" w:fill="auto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552" w:type="dxa"/>
          </w:tcPr>
          <w:p w:rsidR="007B5689" w:rsidRPr="008D3913" w:rsidRDefault="007B5689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Número e o valor de empenho, liquidação e pagamento.</w:t>
            </w:r>
          </w:p>
        </w:tc>
        <w:tc>
          <w:tcPr>
            <w:tcW w:w="3402" w:type="dxa"/>
          </w:tcPr>
          <w:p w:rsidR="007B5689" w:rsidRPr="008D3913" w:rsidRDefault="007B5689" w:rsidP="00C8249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número e valor de empenho, liquidação e pagamento na divulgação de Despesas.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número e valor de empenho, liquidação e pagamento na divulgação de Despesas.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BA28D5" w:rsidP="00BA28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</w:t>
            </w:r>
            <w:r w:rsidR="00D240E2">
              <w:rPr>
                <w:rFonts w:ascii="Arial" w:hAnsi="Arial" w:cs="Arial"/>
                <w:sz w:val="20"/>
                <w:szCs w:val="20"/>
              </w:rPr>
              <w:t>37.</w:t>
            </w:r>
            <w:r>
              <w:rPr>
                <w:rFonts w:ascii="Arial" w:hAnsi="Arial" w:cs="Arial"/>
                <w:sz w:val="20"/>
                <w:szCs w:val="20"/>
              </w:rPr>
              <w:t>38.14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552" w:type="dxa"/>
          </w:tcPr>
          <w:p w:rsidR="007B5689" w:rsidRPr="008D3913" w:rsidRDefault="007B5689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Classificação Orçamentária</w:t>
            </w:r>
          </w:p>
          <w:p w:rsidR="007B5689" w:rsidRPr="008D3913" w:rsidRDefault="007B5689" w:rsidP="00E81DC0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Com unidade orçamentária, </w:t>
            </w: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 xml:space="preserve">função, </w:t>
            </w:r>
            <w:proofErr w:type="spellStart"/>
            <w:r w:rsidRPr="008D3913">
              <w:rPr>
                <w:rFonts w:ascii="Arial" w:hAnsi="Arial" w:cs="Arial"/>
                <w:sz w:val="20"/>
                <w:szCs w:val="20"/>
              </w:rPr>
              <w:t>subfunção</w:t>
            </w:r>
            <w:proofErr w:type="spellEnd"/>
            <w:r w:rsidRPr="008D3913">
              <w:rPr>
                <w:rFonts w:ascii="Arial" w:hAnsi="Arial" w:cs="Arial"/>
                <w:sz w:val="20"/>
                <w:szCs w:val="20"/>
              </w:rPr>
              <w:t>, natureza de despesa e fonte dos recursos.</w:t>
            </w:r>
          </w:p>
        </w:tc>
        <w:tc>
          <w:tcPr>
            <w:tcW w:w="3402" w:type="dxa"/>
          </w:tcPr>
          <w:p w:rsidR="007B5689" w:rsidRPr="008D3913" w:rsidRDefault="007B5689" w:rsidP="00621B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 xml:space="preserve">Não apresenta classificação orçamentária com unidade orçamentária, função, </w:t>
            </w:r>
            <w:proofErr w:type="spellStart"/>
            <w:r w:rsidRPr="008D3913">
              <w:rPr>
                <w:rFonts w:ascii="Arial" w:hAnsi="Arial" w:cs="Arial"/>
                <w:sz w:val="20"/>
                <w:szCs w:val="20"/>
              </w:rPr>
              <w:t>subfunção</w:t>
            </w:r>
            <w:proofErr w:type="spellEnd"/>
            <w:r w:rsidRPr="008D3913">
              <w:rPr>
                <w:rFonts w:ascii="Arial" w:hAnsi="Arial" w:cs="Arial"/>
                <w:sz w:val="20"/>
                <w:szCs w:val="20"/>
              </w:rPr>
              <w:t xml:space="preserve">, natureza de despesa e fonte dos </w:t>
            </w: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recursos na divulgação de Despesas.</w:t>
            </w:r>
          </w:p>
        </w:tc>
        <w:tc>
          <w:tcPr>
            <w:tcW w:w="2976" w:type="dxa"/>
          </w:tcPr>
          <w:p w:rsidR="007B5689" w:rsidRPr="008D3913" w:rsidRDefault="007B5689" w:rsidP="00621B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 xml:space="preserve">Ausência de classificação orçamentária com unidade orçamentária, função, </w:t>
            </w:r>
            <w:proofErr w:type="spellStart"/>
            <w:r w:rsidRPr="008D3913">
              <w:rPr>
                <w:rFonts w:ascii="Arial" w:hAnsi="Arial" w:cs="Arial"/>
                <w:sz w:val="20"/>
                <w:szCs w:val="20"/>
              </w:rPr>
              <w:t>subfunção</w:t>
            </w:r>
            <w:proofErr w:type="spellEnd"/>
            <w:r w:rsidRPr="008D3913">
              <w:rPr>
                <w:rFonts w:ascii="Arial" w:hAnsi="Arial" w:cs="Arial"/>
                <w:sz w:val="20"/>
                <w:szCs w:val="20"/>
              </w:rPr>
              <w:t xml:space="preserve">, natureza de </w:t>
            </w: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despesa e fonte dos recursos na divulgação de Despesas.</w:t>
            </w:r>
          </w:p>
        </w:tc>
        <w:tc>
          <w:tcPr>
            <w:tcW w:w="1701" w:type="dxa"/>
          </w:tcPr>
          <w:p w:rsidR="007B5689" w:rsidRPr="008D3913" w:rsidRDefault="007B5689" w:rsidP="00621B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Essencial</w:t>
            </w:r>
          </w:p>
        </w:tc>
        <w:tc>
          <w:tcPr>
            <w:tcW w:w="1276" w:type="dxa"/>
          </w:tcPr>
          <w:p w:rsidR="007B5689" w:rsidRDefault="008A2287" w:rsidP="008A22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7B5689" w:rsidP="00621B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23</w:t>
            </w:r>
          </w:p>
        </w:tc>
        <w:tc>
          <w:tcPr>
            <w:tcW w:w="2552" w:type="dxa"/>
          </w:tcPr>
          <w:p w:rsidR="007B5689" w:rsidRPr="008D3913" w:rsidRDefault="007B5689" w:rsidP="002A2E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Pessoa física ou jurídica beneficiária do pagamento</w:t>
            </w:r>
          </w:p>
        </w:tc>
        <w:tc>
          <w:tcPr>
            <w:tcW w:w="3402" w:type="dxa"/>
          </w:tcPr>
          <w:p w:rsidR="007B5689" w:rsidRPr="008D3913" w:rsidRDefault="007B5689" w:rsidP="00D332F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física ou jurídica beneficiária do pagamento na divulgação de Despesas.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pessoa física ou jurídica beneficiária do pagamento na divulgação de Despesas.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8A228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552" w:type="dxa"/>
          </w:tcPr>
          <w:p w:rsidR="007B5689" w:rsidRPr="008D3913" w:rsidRDefault="007B5689" w:rsidP="009102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Procedimento licitatório, bem como sua dispensa ou inexigibilidade.</w:t>
            </w:r>
          </w:p>
        </w:tc>
        <w:tc>
          <w:tcPr>
            <w:tcW w:w="3402" w:type="dxa"/>
          </w:tcPr>
          <w:p w:rsidR="007B5689" w:rsidRPr="008D3913" w:rsidRDefault="007B5689" w:rsidP="00312BF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procedimento licitatório, bem como sua dispensa ou inexigibilidade na divulgação de Despesas.</w:t>
            </w:r>
          </w:p>
        </w:tc>
        <w:tc>
          <w:tcPr>
            <w:tcW w:w="2976" w:type="dxa"/>
          </w:tcPr>
          <w:p w:rsidR="007B5689" w:rsidRPr="008D3913" w:rsidRDefault="007B5689" w:rsidP="00312BF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procedimento licitatório, bem como sua dispensa ou inexigibilidade na divulgação de Despesas.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8A228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552" w:type="dxa"/>
          </w:tcPr>
          <w:p w:rsidR="007B5689" w:rsidRPr="008D3913" w:rsidRDefault="007B5689" w:rsidP="006A326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Bem fornecido ou serviço prestado</w:t>
            </w:r>
          </w:p>
        </w:tc>
        <w:tc>
          <w:tcPr>
            <w:tcW w:w="3402" w:type="dxa"/>
          </w:tcPr>
          <w:p w:rsidR="007B5689" w:rsidRPr="008D3913" w:rsidRDefault="007B5689" w:rsidP="008010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bem fornecido ou serviço prestado na divulgação de Despesas.</w:t>
            </w:r>
          </w:p>
        </w:tc>
        <w:tc>
          <w:tcPr>
            <w:tcW w:w="2976" w:type="dxa"/>
          </w:tcPr>
          <w:p w:rsidR="007B5689" w:rsidRPr="008D3913" w:rsidRDefault="007B5689" w:rsidP="008760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bem fornecido ou serviço prestado na divulgação de Despesas.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8A228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552" w:type="dxa"/>
          </w:tcPr>
          <w:p w:rsidR="007B5689" w:rsidRPr="008D3913" w:rsidRDefault="007B5689" w:rsidP="006A326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Ferramenta de Pesquisa Específica</w:t>
            </w:r>
          </w:p>
          <w:p w:rsidR="007B5689" w:rsidRPr="008D3913" w:rsidRDefault="007B5689" w:rsidP="006A3261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Com filtros específicos </w:t>
            </w:r>
          </w:p>
        </w:tc>
        <w:tc>
          <w:tcPr>
            <w:tcW w:w="3402" w:type="dxa"/>
          </w:tcPr>
          <w:p w:rsidR="007B5689" w:rsidRPr="008D3913" w:rsidRDefault="007B5689" w:rsidP="006D24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Ferramenta de Pesquisa Específica, com filtros específicos, na divulgação de Despesas.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Ferramenta de Pesquisa Específica, com filtros específicos, na divulgação de Despesas.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A228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0,562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Gravação de relatórios em diversos formatos.</w:t>
            </w:r>
          </w:p>
        </w:tc>
        <w:tc>
          <w:tcPr>
            <w:tcW w:w="3402" w:type="dxa"/>
          </w:tcPr>
          <w:p w:rsidR="007B5689" w:rsidRPr="008D3913" w:rsidRDefault="007B5689" w:rsidP="000266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possibilita gravação de relatórios em diversos formatos, na divulgação de Despesas.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Impossibilidade de gravação de relatórios em diversos formatos, na divulgação de Despesas.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A228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0,562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Existência de Informações Atualizadas (Tempo Real)</w:t>
            </w:r>
          </w:p>
        </w:tc>
        <w:tc>
          <w:tcPr>
            <w:tcW w:w="3402" w:type="dxa"/>
          </w:tcPr>
          <w:p w:rsidR="007B5689" w:rsidRPr="008D3913" w:rsidRDefault="007B5689" w:rsidP="00066E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atualização em tempo real das informações de despesa.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Desatualização das informações de despesa.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8A228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4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Existência de 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</w:t>
            </w:r>
          </w:p>
        </w:tc>
        <w:tc>
          <w:tcPr>
            <w:tcW w:w="3402" w:type="dxa"/>
          </w:tcPr>
          <w:p w:rsidR="007B5689" w:rsidRPr="008D3913" w:rsidRDefault="007B5689" w:rsidP="0067665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despesa.</w:t>
            </w:r>
          </w:p>
        </w:tc>
        <w:tc>
          <w:tcPr>
            <w:tcW w:w="2976" w:type="dxa"/>
          </w:tcPr>
          <w:p w:rsidR="007B5689" w:rsidRPr="008D3913" w:rsidRDefault="007B5689" w:rsidP="00F06BC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despesa.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8A228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7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Indica Valor Concedido das Transferências Realizadas.</w:t>
            </w:r>
          </w:p>
        </w:tc>
        <w:tc>
          <w:tcPr>
            <w:tcW w:w="3402" w:type="dxa"/>
          </w:tcPr>
          <w:p w:rsidR="007B5689" w:rsidRPr="008D3913" w:rsidRDefault="007B5689" w:rsidP="004E27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indica Valor Concedido das Transferências Realizadas, na divulgação de Despesas.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Valor Concedido das Transferências Realizadas, na divulgação de Despesas.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8A228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69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552" w:type="dxa"/>
          </w:tcPr>
          <w:p w:rsidR="007B5689" w:rsidRPr="008D3913" w:rsidRDefault="007B5689" w:rsidP="002B022E">
            <w:r w:rsidRPr="008D3913">
              <w:rPr>
                <w:rFonts w:ascii="Arial" w:hAnsi="Arial" w:cs="Arial"/>
                <w:sz w:val="20"/>
                <w:szCs w:val="20"/>
              </w:rPr>
              <w:t xml:space="preserve">Indica Beneficiário das Transferências </w:t>
            </w: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Realizadas.</w:t>
            </w:r>
          </w:p>
        </w:tc>
        <w:tc>
          <w:tcPr>
            <w:tcW w:w="340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 xml:space="preserve">Não indica Beneficiário das Transferências Realizadas, na </w:t>
            </w: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divulgação de Despesas.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 xml:space="preserve">Ausência de Beneficiário das Transferências Realizadas, na </w:t>
            </w: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divulgação de Despesas.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Essencial</w:t>
            </w:r>
          </w:p>
        </w:tc>
        <w:tc>
          <w:tcPr>
            <w:tcW w:w="1276" w:type="dxa"/>
          </w:tcPr>
          <w:p w:rsidR="007B5689" w:rsidRDefault="008A228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69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32</w:t>
            </w:r>
          </w:p>
        </w:tc>
        <w:tc>
          <w:tcPr>
            <w:tcW w:w="2552" w:type="dxa"/>
          </w:tcPr>
          <w:p w:rsidR="007B5689" w:rsidRPr="008D3913" w:rsidRDefault="007B5689" w:rsidP="002B022E">
            <w:r w:rsidRPr="008D3913">
              <w:rPr>
                <w:rFonts w:ascii="Arial" w:hAnsi="Arial" w:cs="Arial"/>
                <w:sz w:val="20"/>
                <w:szCs w:val="20"/>
              </w:rPr>
              <w:t>Indica Data do Repasse das Transferências Realizadas.</w:t>
            </w:r>
          </w:p>
        </w:tc>
        <w:tc>
          <w:tcPr>
            <w:tcW w:w="340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indica Data do Repasse das Transferências Realizadas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.,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na divulgação de Despesas.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Data do Repasse das Transferências Realizadas, na divulgação de Despesas.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8A2287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39.37.38.14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69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Relação dos Servidores</w:t>
            </w:r>
          </w:p>
        </w:tc>
        <w:tc>
          <w:tcPr>
            <w:tcW w:w="3402" w:type="dxa"/>
          </w:tcPr>
          <w:p w:rsidR="007B5689" w:rsidRPr="008D3913" w:rsidRDefault="007B5689" w:rsidP="000771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Relação dos Servidores que compõem o órgão.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Relação dos Servidores que compõem o órgão.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8A22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</w:t>
            </w:r>
            <w:r w:rsidR="008A2287">
              <w:rPr>
                <w:rFonts w:ascii="Arial" w:hAnsi="Arial" w:cs="Arial"/>
                <w:sz w:val="20"/>
                <w:szCs w:val="20"/>
              </w:rPr>
              <w:t>15.</w:t>
            </w:r>
            <w:r w:rsidR="00F33550">
              <w:rPr>
                <w:rFonts w:ascii="Arial" w:hAnsi="Arial" w:cs="Arial"/>
                <w:sz w:val="20"/>
                <w:szCs w:val="20"/>
              </w:rPr>
              <w:t>41</w:t>
            </w:r>
            <w:r>
              <w:rPr>
                <w:rFonts w:ascii="Arial" w:hAnsi="Arial" w:cs="Arial"/>
                <w:sz w:val="20"/>
                <w:szCs w:val="20"/>
              </w:rPr>
              <w:t>.40.13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69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Indicação de cargo ou função desempenhada por cada servidor.</w:t>
            </w:r>
          </w:p>
        </w:tc>
        <w:tc>
          <w:tcPr>
            <w:tcW w:w="3402" w:type="dxa"/>
          </w:tcPr>
          <w:p w:rsidR="007B5689" w:rsidRPr="008D3913" w:rsidRDefault="007B5689" w:rsidP="003151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indica cargo ou função desempenhada por cada servidor.</w:t>
            </w:r>
          </w:p>
        </w:tc>
        <w:tc>
          <w:tcPr>
            <w:tcW w:w="2976" w:type="dxa"/>
          </w:tcPr>
          <w:p w:rsidR="007B5689" w:rsidRPr="008D3913" w:rsidRDefault="007B5689" w:rsidP="00340E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indicação de cargo ou função desempenhada por cada servidor.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39.15.41.40.13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69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Indica lotação de cada servidor.</w:t>
            </w:r>
          </w:p>
        </w:tc>
        <w:tc>
          <w:tcPr>
            <w:tcW w:w="3402" w:type="dxa"/>
          </w:tcPr>
          <w:p w:rsidR="007B5689" w:rsidRPr="008D3913" w:rsidRDefault="007B5689" w:rsidP="001F42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indica lotação de cada servidor.</w:t>
            </w:r>
          </w:p>
        </w:tc>
        <w:tc>
          <w:tcPr>
            <w:tcW w:w="2976" w:type="dxa"/>
          </w:tcPr>
          <w:p w:rsidR="007B5689" w:rsidRPr="008D3913" w:rsidRDefault="007B5689" w:rsidP="00A124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indicação da lotação de cada servidor.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Recomendada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39.15.41.40.13</w:t>
            </w:r>
          </w:p>
        </w:tc>
        <w:tc>
          <w:tcPr>
            <w:tcW w:w="1276" w:type="dxa"/>
          </w:tcPr>
          <w:p w:rsidR="007B5689" w:rsidRDefault="007B5689" w:rsidP="00465F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1,190</w:t>
            </w:r>
          </w:p>
        </w:tc>
      </w:tr>
      <w:tr w:rsidR="007B5689" w:rsidRPr="008A6AC5" w:rsidTr="00CB74B7">
        <w:trPr>
          <w:trHeight w:val="69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Indica remuneração nominal de cada servidor.</w:t>
            </w:r>
          </w:p>
        </w:tc>
        <w:tc>
          <w:tcPr>
            <w:tcW w:w="340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indica remuneração nominal de cada servidor.</w:t>
            </w:r>
          </w:p>
        </w:tc>
        <w:tc>
          <w:tcPr>
            <w:tcW w:w="2976" w:type="dxa"/>
          </w:tcPr>
          <w:p w:rsidR="007B5689" w:rsidRPr="008D3913" w:rsidRDefault="007B5689" w:rsidP="00827B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indicação remuneração nominal de cada servidor.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39.15.41.40.13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69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Tabela com padrão remuneratório dos cargos e funções.</w:t>
            </w:r>
          </w:p>
        </w:tc>
        <w:tc>
          <w:tcPr>
            <w:tcW w:w="3402" w:type="dxa"/>
          </w:tcPr>
          <w:p w:rsidR="007B5689" w:rsidRPr="008D3913" w:rsidRDefault="007B5689" w:rsidP="003253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tabela com padrão remuneratório dos cargos e funções.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tabela com padrão remuneratório dos cargos e funções.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39.15.41.40.13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7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Existência de informações atualizadas (do ano da pesquisa) sobre Recursos Humanos.</w:t>
            </w:r>
          </w:p>
        </w:tc>
        <w:tc>
          <w:tcPr>
            <w:tcW w:w="3402" w:type="dxa"/>
          </w:tcPr>
          <w:p w:rsidR="007B5689" w:rsidRPr="008D3913" w:rsidRDefault="007B5689" w:rsidP="00697D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informações atualizadas (do ano da pesquisa) sobre Recursos Humanos.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informações atualizadas (do ano da pesquisa) sobre Recursos Humanos.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39.15.41.40.13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7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Existência de 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Recursos Humanos.</w:t>
            </w:r>
          </w:p>
        </w:tc>
        <w:tc>
          <w:tcPr>
            <w:tcW w:w="340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Recursos Humanos.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Recursos Humanos.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39.15.41.40.13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7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Nome do beneficiário de Diárias.</w:t>
            </w:r>
          </w:p>
        </w:tc>
        <w:tc>
          <w:tcPr>
            <w:tcW w:w="3402" w:type="dxa"/>
          </w:tcPr>
          <w:p w:rsidR="007B5689" w:rsidRPr="008D3913" w:rsidRDefault="007B5689" w:rsidP="00BE408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indica nome do beneficiário de Diárias.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nome do beneficiário de Diárias.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39.37.14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7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Cargo do beneficiário de Diárias.</w:t>
            </w:r>
          </w:p>
        </w:tc>
        <w:tc>
          <w:tcPr>
            <w:tcW w:w="3402" w:type="dxa"/>
          </w:tcPr>
          <w:p w:rsidR="007B5689" w:rsidRPr="008D3913" w:rsidRDefault="007B5689" w:rsidP="00D466D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indica cargo do beneficiário de Diárias.</w:t>
            </w:r>
          </w:p>
        </w:tc>
        <w:tc>
          <w:tcPr>
            <w:tcW w:w="2976" w:type="dxa"/>
          </w:tcPr>
          <w:p w:rsidR="007B5689" w:rsidRPr="008D3913" w:rsidRDefault="007B5689" w:rsidP="00F50EB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F50EB4">
              <w:rPr>
                <w:rFonts w:ascii="Arial" w:hAnsi="Arial" w:cs="Arial"/>
                <w:sz w:val="20"/>
                <w:szCs w:val="20"/>
              </w:rPr>
              <w:t>indicação do Cargo do Beneficiário de Diárias</w:t>
            </w:r>
            <w:bookmarkStart w:id="0" w:name="_GoBack"/>
            <w:bookmarkEnd w:id="0"/>
            <w:r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39.37.14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7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pStyle w:val="PargrafodaLista"/>
              <w:tabs>
                <w:tab w:val="left" w:pos="721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Número de diárias usufruídas por afastamento.</w:t>
            </w:r>
          </w:p>
        </w:tc>
        <w:tc>
          <w:tcPr>
            <w:tcW w:w="3402" w:type="dxa"/>
          </w:tcPr>
          <w:p w:rsidR="007B5689" w:rsidRPr="008D3913" w:rsidRDefault="007B5689" w:rsidP="009E1C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indica número de diárias usufruídas por afastamento.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número de diárias usufruídas por afastamento.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Pr="008A6AC5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39.37.14</w:t>
            </w:r>
          </w:p>
        </w:tc>
        <w:tc>
          <w:tcPr>
            <w:tcW w:w="1276" w:type="dxa"/>
          </w:tcPr>
          <w:p w:rsidR="007B5689" w:rsidRPr="008A6AC5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183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43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Período do afastamento</w:t>
            </w:r>
          </w:p>
        </w:tc>
        <w:tc>
          <w:tcPr>
            <w:tcW w:w="3402" w:type="dxa"/>
          </w:tcPr>
          <w:p w:rsidR="007B5689" w:rsidRPr="008D3913" w:rsidRDefault="007B5689" w:rsidP="006C5EF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período do afastamento, em Diárias.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período do afastamento, em Diárias.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39.37.14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183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Motivo do afastamento</w:t>
            </w:r>
          </w:p>
        </w:tc>
        <w:tc>
          <w:tcPr>
            <w:tcW w:w="3402" w:type="dxa"/>
          </w:tcPr>
          <w:p w:rsidR="007B5689" w:rsidRPr="008D3913" w:rsidRDefault="007B5689" w:rsidP="00624D4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motivo do afastamento, em Diárias.</w:t>
            </w:r>
          </w:p>
        </w:tc>
        <w:tc>
          <w:tcPr>
            <w:tcW w:w="2976" w:type="dxa"/>
          </w:tcPr>
          <w:p w:rsidR="007B5689" w:rsidRPr="008D3913" w:rsidRDefault="007B5689" w:rsidP="00624D4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motivo do afastamento, em Diárias.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39.37.14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183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Local do destino</w:t>
            </w:r>
          </w:p>
        </w:tc>
        <w:tc>
          <w:tcPr>
            <w:tcW w:w="3402" w:type="dxa"/>
          </w:tcPr>
          <w:p w:rsidR="007B5689" w:rsidRPr="008D3913" w:rsidRDefault="007B5689" w:rsidP="00986E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Local do Destino, em Diárias.</w:t>
            </w:r>
          </w:p>
        </w:tc>
        <w:tc>
          <w:tcPr>
            <w:tcW w:w="2976" w:type="dxa"/>
          </w:tcPr>
          <w:p w:rsidR="007B5689" w:rsidRPr="008D3913" w:rsidRDefault="007B5689" w:rsidP="005603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Local do Destino, em diárias.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39.37.14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183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Tabela ou relação que explicite valores das diárias dentro/fora do Estado e fora do país, conforme legislação local.</w:t>
            </w:r>
          </w:p>
        </w:tc>
        <w:tc>
          <w:tcPr>
            <w:tcW w:w="3402" w:type="dxa"/>
          </w:tcPr>
          <w:p w:rsidR="007B5689" w:rsidRPr="008D3913" w:rsidRDefault="007B5689" w:rsidP="00F61E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tabela ou relação que explicite valores das diárias dentro/fora do Estado e fora do país, conforme legislação local.</w:t>
            </w:r>
          </w:p>
        </w:tc>
        <w:tc>
          <w:tcPr>
            <w:tcW w:w="2976" w:type="dxa"/>
          </w:tcPr>
          <w:p w:rsidR="007B5689" w:rsidRPr="008D3913" w:rsidRDefault="007B5689" w:rsidP="00F61E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tabela ou relação que explicite valores das diárias dentro/fora do Estado e fora do país, conforme legislação local.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39.37.14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183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Existência de informações atualizadas (do ano da pesquisa) de Diárias.</w:t>
            </w:r>
          </w:p>
        </w:tc>
        <w:tc>
          <w:tcPr>
            <w:tcW w:w="3402" w:type="dxa"/>
          </w:tcPr>
          <w:p w:rsidR="007B5689" w:rsidRPr="008D3913" w:rsidRDefault="007B5689" w:rsidP="009A60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informações atualizadas (do ano da pesquisa) de Diárias.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informações atualizadas (do ano da pesquisa) de Diárias.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39.37.14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12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Existência de histórico das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Diárias.</w:t>
            </w:r>
          </w:p>
        </w:tc>
        <w:tc>
          <w:tcPr>
            <w:tcW w:w="340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histórico das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Diárias.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histórico das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Diárias.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265878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39.37.14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12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Íntegra dos editais de licitação.</w:t>
            </w:r>
          </w:p>
        </w:tc>
        <w:tc>
          <w:tcPr>
            <w:tcW w:w="3402" w:type="dxa"/>
          </w:tcPr>
          <w:p w:rsidR="007B5689" w:rsidRPr="008D3913" w:rsidRDefault="007B5689" w:rsidP="00D35A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Íntegra dos editais de licitação.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Íntegra dos editais de licitação.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936E5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12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Íntegra das Dispensas.</w:t>
            </w:r>
          </w:p>
        </w:tc>
        <w:tc>
          <w:tcPr>
            <w:tcW w:w="340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Íntegra das Dispensas de Licitação.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Íntegra das Dispensas de Licitação.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936E5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18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Íntegra das Inexigibilidades.</w:t>
            </w:r>
          </w:p>
        </w:tc>
        <w:tc>
          <w:tcPr>
            <w:tcW w:w="340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Íntegra das Inexigibilidades de Licitação.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Íntegra das Inexigibilidades de Licitação.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936E5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18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Íntegra da Ata de Adesão – SRP.</w:t>
            </w:r>
          </w:p>
        </w:tc>
        <w:tc>
          <w:tcPr>
            <w:tcW w:w="340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Íntegra da Ata de Adesão – SRP.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="007658CA" w:rsidRPr="008D3913">
              <w:rPr>
                <w:rFonts w:ascii="Arial" w:hAnsi="Arial" w:cs="Arial"/>
                <w:sz w:val="20"/>
                <w:szCs w:val="20"/>
              </w:rPr>
              <w:t>Íntegra da Ata de Adesão – SRP.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936E5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18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Resultado dos editais: Indica vencedor.</w:t>
            </w:r>
          </w:p>
        </w:tc>
        <w:tc>
          <w:tcPr>
            <w:tcW w:w="3402" w:type="dxa"/>
          </w:tcPr>
          <w:p w:rsidR="007B5689" w:rsidRPr="008D3913" w:rsidRDefault="007B5689" w:rsidP="004014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indica vencedor de Edital.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vencedor de Edital.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Pr="008A6AC5" w:rsidRDefault="00D936E5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Pr="008A6AC5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67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Resultado dos editais: Indica valor.</w:t>
            </w:r>
          </w:p>
        </w:tc>
        <w:tc>
          <w:tcPr>
            <w:tcW w:w="3402" w:type="dxa"/>
          </w:tcPr>
          <w:p w:rsidR="007B5689" w:rsidRPr="008D3913" w:rsidRDefault="007B5689" w:rsidP="00693F2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indica valor de Edital.</w:t>
            </w:r>
          </w:p>
        </w:tc>
        <w:tc>
          <w:tcPr>
            <w:tcW w:w="2976" w:type="dxa"/>
          </w:tcPr>
          <w:p w:rsidR="007B5689" w:rsidRPr="008D3913" w:rsidRDefault="007B5689" w:rsidP="00693F2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valor de Edital.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936E5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67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Ferramenta de Pesquisa Específica.</w:t>
            </w:r>
          </w:p>
          <w:p w:rsidR="007B5689" w:rsidRPr="008D3913" w:rsidRDefault="007B5689" w:rsidP="002B022E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Com filtros específicos.</w:t>
            </w:r>
          </w:p>
        </w:tc>
        <w:tc>
          <w:tcPr>
            <w:tcW w:w="3402" w:type="dxa"/>
          </w:tcPr>
          <w:p w:rsidR="007B5689" w:rsidRPr="008D3913" w:rsidRDefault="007B5689" w:rsidP="000554F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ferramenta de pesquisa específica, com filtros específicos, para licitações, dispensas, inexigibilidades e atas de adesão.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ferramenta de pesquisa específica, com filtros específicos, para licitações, dispensas, inexigibilidades e atas de adesão.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D936E5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0,562</w:t>
            </w:r>
          </w:p>
        </w:tc>
      </w:tr>
      <w:tr w:rsidR="007B5689" w:rsidRPr="008A6AC5" w:rsidTr="00CB74B7">
        <w:trPr>
          <w:trHeight w:val="186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56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Gravação de relatórios em diversos formatos.</w:t>
            </w:r>
          </w:p>
        </w:tc>
        <w:tc>
          <w:tcPr>
            <w:tcW w:w="3402" w:type="dxa"/>
          </w:tcPr>
          <w:p w:rsidR="007B5689" w:rsidRPr="008D3913" w:rsidRDefault="007B5689" w:rsidP="00B37B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possibilita a gravação de relatórios em diversos formatos em licitações, dispensas, inexigibilidades e atas de adesão.</w:t>
            </w:r>
          </w:p>
        </w:tc>
        <w:tc>
          <w:tcPr>
            <w:tcW w:w="2976" w:type="dxa"/>
          </w:tcPr>
          <w:p w:rsidR="007B5689" w:rsidRPr="008D3913" w:rsidRDefault="007B5689" w:rsidP="00E46E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gravação de relatórios em diversos formatos em licitações, dispensas, inexigibilidades e atas de adesão.</w:t>
            </w:r>
          </w:p>
        </w:tc>
        <w:tc>
          <w:tcPr>
            <w:tcW w:w="1701" w:type="dxa"/>
          </w:tcPr>
          <w:p w:rsidR="007B5689" w:rsidRPr="008D3913" w:rsidRDefault="007B5689" w:rsidP="00E46E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D936E5" w:rsidP="00E46E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7B5689" w:rsidP="00E46E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0,562</w:t>
            </w:r>
          </w:p>
        </w:tc>
      </w:tr>
      <w:tr w:rsidR="007B5689" w:rsidRPr="008A6AC5" w:rsidTr="00CB74B7">
        <w:trPr>
          <w:trHeight w:val="183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Existência de informações atualizadas (do ano da pesquisa).</w:t>
            </w:r>
          </w:p>
        </w:tc>
        <w:tc>
          <w:tcPr>
            <w:tcW w:w="340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informações atualizadas (do ano da pesquisa) sobre licitações, dispensas, inexigibilidades e atas de adesão.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informações atualizadas (do ano da pesquisa) sobre licitações, dispensas, inexigibilidades e atas de adesão.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D936E5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183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Existência do histórico das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anos).</w:t>
            </w:r>
          </w:p>
        </w:tc>
        <w:tc>
          <w:tcPr>
            <w:tcW w:w="3402" w:type="dxa"/>
          </w:tcPr>
          <w:p w:rsidR="007B5689" w:rsidRPr="008D3913" w:rsidRDefault="007B5689" w:rsidP="003A1E2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licitações, dispensas, inexigibilidades e atas de adesão.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histórico de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licitações, dispensas, inexigibilidades e atas de adesão.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Pr="008A6AC5" w:rsidRDefault="00D936E5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Pr="008A6AC5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183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2552" w:type="dxa"/>
          </w:tcPr>
          <w:p w:rsidR="007B5689" w:rsidRPr="008D3913" w:rsidRDefault="007B5689" w:rsidP="004B3F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Contratos e Termos Aditivos na Íntegra.</w:t>
            </w:r>
          </w:p>
        </w:tc>
        <w:tc>
          <w:tcPr>
            <w:tcW w:w="3402" w:type="dxa"/>
          </w:tcPr>
          <w:p w:rsidR="007B5689" w:rsidRPr="008D3913" w:rsidRDefault="007B5689" w:rsidP="001D0A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Contratos e Termos Aditivos na Íntegra.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Contratos e Termos Aditivos na Íntegra.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D936E5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0,562</w:t>
            </w:r>
          </w:p>
        </w:tc>
      </w:tr>
      <w:tr w:rsidR="007B5689" w:rsidRPr="008A6AC5" w:rsidTr="00CB74B7">
        <w:trPr>
          <w:trHeight w:val="90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2552" w:type="dxa"/>
          </w:tcPr>
          <w:p w:rsidR="007B5689" w:rsidRPr="008D3913" w:rsidRDefault="007B5689" w:rsidP="006E46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Indicação do Fiscal do Contrato.</w:t>
            </w:r>
          </w:p>
        </w:tc>
        <w:tc>
          <w:tcPr>
            <w:tcW w:w="3402" w:type="dxa"/>
          </w:tcPr>
          <w:p w:rsidR="007B5689" w:rsidRPr="008D3913" w:rsidRDefault="007B5689" w:rsidP="00DB08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Indicação do Fiscal do Contrato.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Indicação do Fiscal do Contrato.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0,562</w:t>
            </w:r>
          </w:p>
        </w:tc>
      </w:tr>
      <w:tr w:rsidR="007B5689" w:rsidRPr="008A6AC5" w:rsidTr="00CB74B7">
        <w:trPr>
          <w:trHeight w:val="90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2552" w:type="dxa"/>
          </w:tcPr>
          <w:p w:rsidR="007B5689" w:rsidRPr="008D3913" w:rsidRDefault="007B5689" w:rsidP="006E46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Existência de Informações Atualizadas (do ano da pesquisa).</w:t>
            </w:r>
          </w:p>
        </w:tc>
        <w:tc>
          <w:tcPr>
            <w:tcW w:w="3402" w:type="dxa"/>
          </w:tcPr>
          <w:p w:rsidR="007B5689" w:rsidRPr="008D3913" w:rsidRDefault="007B5689" w:rsidP="006C6F9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informações atualizadas (do ano da pesquisa) sobre Contratos.</w:t>
            </w:r>
          </w:p>
        </w:tc>
        <w:tc>
          <w:tcPr>
            <w:tcW w:w="2976" w:type="dxa"/>
          </w:tcPr>
          <w:p w:rsidR="007B5689" w:rsidRPr="008D3913" w:rsidRDefault="007B5689" w:rsidP="00C164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informações atualizadas (do ano da pesquisa) sobre Contratos.</w:t>
            </w:r>
          </w:p>
        </w:tc>
        <w:tc>
          <w:tcPr>
            <w:tcW w:w="1701" w:type="dxa"/>
          </w:tcPr>
          <w:p w:rsidR="007B5689" w:rsidRPr="008D3913" w:rsidRDefault="007B5689" w:rsidP="00C164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C164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7B5689" w:rsidP="00C164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0,562</w:t>
            </w:r>
          </w:p>
        </w:tc>
      </w:tr>
      <w:tr w:rsidR="007B5689" w:rsidRPr="008A6AC5" w:rsidTr="00CB74B7">
        <w:trPr>
          <w:trHeight w:val="368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2552" w:type="dxa"/>
          </w:tcPr>
          <w:p w:rsidR="007B5689" w:rsidRPr="008D3913" w:rsidRDefault="007B5689" w:rsidP="006E46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Existência de histórico das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anos).</w:t>
            </w:r>
          </w:p>
        </w:tc>
        <w:tc>
          <w:tcPr>
            <w:tcW w:w="3402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histórico das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Contratos.</w:t>
            </w:r>
          </w:p>
        </w:tc>
        <w:tc>
          <w:tcPr>
            <w:tcW w:w="2976" w:type="dxa"/>
          </w:tcPr>
          <w:p w:rsidR="007B5689" w:rsidRPr="008D3913" w:rsidRDefault="007B5689" w:rsidP="00661E2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histórico das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Contratos.</w:t>
            </w:r>
          </w:p>
        </w:tc>
        <w:tc>
          <w:tcPr>
            <w:tcW w:w="1701" w:type="dxa"/>
          </w:tcPr>
          <w:p w:rsidR="007B5689" w:rsidRPr="008D3913" w:rsidRDefault="007B5689" w:rsidP="00661E2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661E2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39.14.20.42</w:t>
            </w:r>
          </w:p>
        </w:tc>
        <w:tc>
          <w:tcPr>
            <w:tcW w:w="1276" w:type="dxa"/>
          </w:tcPr>
          <w:p w:rsidR="007B5689" w:rsidRDefault="007B5689" w:rsidP="00661E2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0,562</w:t>
            </w:r>
          </w:p>
        </w:tc>
      </w:tr>
      <w:tr w:rsidR="007B5689" w:rsidRPr="008A6AC5" w:rsidTr="00CB74B7">
        <w:trPr>
          <w:trHeight w:val="367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2552" w:type="dxa"/>
          </w:tcPr>
          <w:p w:rsidR="007B5689" w:rsidRPr="008D3913" w:rsidRDefault="007B5689" w:rsidP="006E46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Publica o Relatório de Gestão Fiscal (RGF) dos últimos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6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meses.</w:t>
            </w:r>
          </w:p>
        </w:tc>
        <w:tc>
          <w:tcPr>
            <w:tcW w:w="3402" w:type="dxa"/>
          </w:tcPr>
          <w:p w:rsidR="007B5689" w:rsidRPr="008D3913" w:rsidRDefault="007B5689" w:rsidP="00CC5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publica o Relatório de Gestão Fiscal (RGF) dos últimos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6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meses.</w:t>
            </w:r>
          </w:p>
        </w:tc>
        <w:tc>
          <w:tcPr>
            <w:tcW w:w="2976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Relatório de Gestão Fiscal (RGF) dos últimos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6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meses.</w:t>
            </w:r>
          </w:p>
        </w:tc>
        <w:tc>
          <w:tcPr>
            <w:tcW w:w="1701" w:type="dxa"/>
          </w:tcPr>
          <w:p w:rsidR="007B5689" w:rsidRPr="008D3913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Default="008F26FC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39.15</w:t>
            </w:r>
          </w:p>
        </w:tc>
        <w:tc>
          <w:tcPr>
            <w:tcW w:w="1276" w:type="dxa"/>
          </w:tcPr>
          <w:p w:rsidR="007B5689" w:rsidRDefault="007B5689" w:rsidP="00BD52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18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2552" w:type="dxa"/>
          </w:tcPr>
          <w:p w:rsidR="007B5689" w:rsidRPr="008D3913" w:rsidRDefault="007B5689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Existência de histórico das informações (três anos).</w:t>
            </w:r>
          </w:p>
        </w:tc>
        <w:tc>
          <w:tcPr>
            <w:tcW w:w="3402" w:type="dxa"/>
          </w:tcPr>
          <w:p w:rsidR="007B5689" w:rsidRPr="008D3913" w:rsidRDefault="007B5689" w:rsidP="004F0E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histórico das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RGF.</w:t>
            </w:r>
          </w:p>
        </w:tc>
        <w:tc>
          <w:tcPr>
            <w:tcW w:w="2976" w:type="dxa"/>
          </w:tcPr>
          <w:p w:rsidR="007B5689" w:rsidRPr="008D3913" w:rsidRDefault="007B5689" w:rsidP="002070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histórico das informações (pelo menos </w:t>
            </w:r>
            <w:proofErr w:type="gramStart"/>
            <w:r w:rsidRPr="008D3913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8D3913">
              <w:rPr>
                <w:rFonts w:ascii="Arial" w:hAnsi="Arial" w:cs="Arial"/>
                <w:sz w:val="20"/>
                <w:szCs w:val="20"/>
              </w:rPr>
              <w:t xml:space="preserve"> anos) de RGF.</w:t>
            </w:r>
          </w:p>
        </w:tc>
        <w:tc>
          <w:tcPr>
            <w:tcW w:w="1701" w:type="dxa"/>
          </w:tcPr>
          <w:p w:rsidR="007B5689" w:rsidRPr="008D3913" w:rsidRDefault="007B5689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39.15</w:t>
            </w:r>
          </w:p>
        </w:tc>
        <w:tc>
          <w:tcPr>
            <w:tcW w:w="1276" w:type="dxa"/>
          </w:tcPr>
          <w:p w:rsidR="007B5689" w:rsidRDefault="007B5689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0,562</w:t>
            </w:r>
          </w:p>
        </w:tc>
      </w:tr>
      <w:tr w:rsidR="007B5689" w:rsidRPr="008A6AC5" w:rsidTr="00CB74B7">
        <w:trPr>
          <w:trHeight w:val="18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2552" w:type="dxa"/>
          </w:tcPr>
          <w:p w:rsidR="007B5689" w:rsidRPr="008D3913" w:rsidRDefault="007B5689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Há possibilidade de envio de pedidos de informação de forma física (</w:t>
            </w:r>
            <w:proofErr w:type="spellStart"/>
            <w:r w:rsidRPr="008D3913">
              <w:rPr>
                <w:rFonts w:ascii="Arial" w:hAnsi="Arial" w:cs="Arial"/>
                <w:sz w:val="20"/>
                <w:szCs w:val="20"/>
              </w:rPr>
              <w:t>e-SIC</w:t>
            </w:r>
            <w:proofErr w:type="spellEnd"/>
            <w:r w:rsidRPr="008D3913"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3402" w:type="dxa"/>
          </w:tcPr>
          <w:p w:rsidR="007B5689" w:rsidRPr="008D3913" w:rsidRDefault="007B5689" w:rsidP="00316B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possibilita envio de pedidos de informação de forma física (</w:t>
            </w:r>
            <w:proofErr w:type="spellStart"/>
            <w:r w:rsidRPr="008D3913">
              <w:rPr>
                <w:rFonts w:ascii="Arial" w:hAnsi="Arial" w:cs="Arial"/>
                <w:sz w:val="20"/>
                <w:szCs w:val="20"/>
              </w:rPr>
              <w:t>e-SIC</w:t>
            </w:r>
            <w:proofErr w:type="spellEnd"/>
            <w:r w:rsidRPr="008D391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976" w:type="dxa"/>
          </w:tcPr>
          <w:p w:rsidR="007B5689" w:rsidRPr="008D3913" w:rsidRDefault="007B5689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Impossibilidade de envio de pedidos de informação de forma física (</w:t>
            </w:r>
            <w:proofErr w:type="spellStart"/>
            <w:r w:rsidRPr="008D3913">
              <w:rPr>
                <w:rFonts w:ascii="Arial" w:hAnsi="Arial" w:cs="Arial"/>
                <w:sz w:val="20"/>
                <w:szCs w:val="20"/>
              </w:rPr>
              <w:t>e-SIC</w:t>
            </w:r>
            <w:proofErr w:type="spellEnd"/>
            <w:r w:rsidRPr="008D3913"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1701" w:type="dxa"/>
          </w:tcPr>
          <w:p w:rsidR="007B5689" w:rsidRPr="008D3913" w:rsidRDefault="007B5689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Default="007B5689" w:rsidP="003450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0,562</w:t>
            </w:r>
          </w:p>
        </w:tc>
      </w:tr>
      <w:tr w:rsidR="007B5689" w:rsidRPr="008A6AC5" w:rsidTr="00CB74B7">
        <w:trPr>
          <w:trHeight w:val="18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2552" w:type="dxa"/>
          </w:tcPr>
          <w:p w:rsidR="007B5689" w:rsidRPr="008D3913" w:rsidRDefault="007B5689" w:rsidP="003A50B5">
            <w:pPr>
              <w:rPr>
                <w:rFonts w:ascii="Arial" w:hAnsi="Arial" w:cs="Arial"/>
                <w:sz w:val="20"/>
              </w:rPr>
            </w:pPr>
            <w:r w:rsidRPr="008D3913">
              <w:rPr>
                <w:rFonts w:ascii="Arial" w:hAnsi="Arial" w:cs="Arial"/>
                <w:sz w:val="20"/>
              </w:rPr>
              <w:t xml:space="preserve">Indicação da unidade/setor físico </w:t>
            </w:r>
            <w:r w:rsidRPr="008D3913">
              <w:rPr>
                <w:rFonts w:ascii="Arial" w:hAnsi="Arial" w:cs="Arial"/>
                <w:sz w:val="20"/>
              </w:rPr>
              <w:lastRenderedPageBreak/>
              <w:t>responsável pelo SIC.</w:t>
            </w:r>
          </w:p>
        </w:tc>
        <w:tc>
          <w:tcPr>
            <w:tcW w:w="3402" w:type="dxa"/>
          </w:tcPr>
          <w:p w:rsidR="007B5689" w:rsidRPr="008D3913" w:rsidRDefault="007B5689" w:rsidP="003A50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 xml:space="preserve">Não indica </w:t>
            </w:r>
            <w:r w:rsidRPr="008D3913">
              <w:rPr>
                <w:rFonts w:ascii="Arial" w:hAnsi="Arial" w:cs="Arial"/>
                <w:sz w:val="20"/>
              </w:rPr>
              <w:t>unidade/setor físico responsável pelo SIC.</w:t>
            </w:r>
          </w:p>
        </w:tc>
        <w:tc>
          <w:tcPr>
            <w:tcW w:w="2976" w:type="dxa"/>
          </w:tcPr>
          <w:p w:rsidR="007B5689" w:rsidRPr="008D3913" w:rsidRDefault="007B5689" w:rsidP="002B022E">
            <w:pPr>
              <w:rPr>
                <w:rFonts w:ascii="Arial" w:hAnsi="Arial" w:cs="Arial"/>
                <w:sz w:val="20"/>
              </w:rPr>
            </w:pPr>
            <w:r w:rsidRPr="008D3913">
              <w:rPr>
                <w:rFonts w:ascii="Arial" w:hAnsi="Arial" w:cs="Arial"/>
                <w:sz w:val="20"/>
              </w:rPr>
              <w:t xml:space="preserve">Ausência de Indicação da unidade/setor físico </w:t>
            </w:r>
            <w:r w:rsidRPr="008D3913">
              <w:rPr>
                <w:rFonts w:ascii="Arial" w:hAnsi="Arial" w:cs="Arial"/>
                <w:sz w:val="20"/>
              </w:rPr>
              <w:lastRenderedPageBreak/>
              <w:t>responsável pelo SIC.</w:t>
            </w:r>
          </w:p>
        </w:tc>
        <w:tc>
          <w:tcPr>
            <w:tcW w:w="1701" w:type="dxa"/>
          </w:tcPr>
          <w:p w:rsidR="007B5689" w:rsidRPr="008D3913" w:rsidRDefault="007B5689" w:rsidP="00D77B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Obrigatória</w:t>
            </w:r>
          </w:p>
        </w:tc>
        <w:tc>
          <w:tcPr>
            <w:tcW w:w="1276" w:type="dxa"/>
          </w:tcPr>
          <w:p w:rsidR="007B5689" w:rsidRDefault="008F26FC" w:rsidP="00D77B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Default="007B5689" w:rsidP="00D77B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0,562</w:t>
            </w:r>
          </w:p>
        </w:tc>
      </w:tr>
      <w:tr w:rsidR="007B5689" w:rsidRPr="008A6AC5" w:rsidTr="00CB74B7">
        <w:trPr>
          <w:trHeight w:val="30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67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rPr>
                <w:rFonts w:ascii="Arial" w:hAnsi="Arial" w:cs="Arial"/>
                <w:sz w:val="20"/>
              </w:rPr>
            </w:pPr>
            <w:r w:rsidRPr="008D3913">
              <w:rPr>
                <w:rFonts w:ascii="Arial" w:hAnsi="Arial" w:cs="Arial"/>
                <w:sz w:val="20"/>
              </w:rPr>
              <w:t>Indicação de endereço físico do SIC.</w:t>
            </w:r>
          </w:p>
        </w:tc>
        <w:tc>
          <w:tcPr>
            <w:tcW w:w="3402" w:type="dxa"/>
          </w:tcPr>
          <w:p w:rsidR="007B5689" w:rsidRPr="008D3913" w:rsidRDefault="007B5689" w:rsidP="003443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indica </w:t>
            </w:r>
            <w:r w:rsidRPr="008D3913">
              <w:rPr>
                <w:rFonts w:ascii="Arial" w:hAnsi="Arial" w:cs="Arial"/>
                <w:sz w:val="20"/>
              </w:rPr>
              <w:t>endereço físico do SIC.</w:t>
            </w:r>
          </w:p>
        </w:tc>
        <w:tc>
          <w:tcPr>
            <w:tcW w:w="2976" w:type="dxa"/>
          </w:tcPr>
          <w:p w:rsidR="007B5689" w:rsidRPr="008D3913" w:rsidRDefault="007B5689" w:rsidP="00317F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</w:t>
            </w:r>
            <w:r w:rsidRPr="008D3913">
              <w:rPr>
                <w:rFonts w:ascii="Arial" w:hAnsi="Arial" w:cs="Arial"/>
                <w:sz w:val="20"/>
              </w:rPr>
              <w:t xml:space="preserve"> Indicação de endereço físico do SIC.</w:t>
            </w:r>
          </w:p>
        </w:tc>
        <w:tc>
          <w:tcPr>
            <w:tcW w:w="1701" w:type="dxa"/>
          </w:tcPr>
          <w:p w:rsidR="007B5689" w:rsidRPr="008D3913" w:rsidRDefault="007B5689" w:rsidP="00317F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317F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Default="007B5689" w:rsidP="00317F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0,281</w:t>
            </w:r>
          </w:p>
        </w:tc>
      </w:tr>
      <w:tr w:rsidR="007B5689" w:rsidRPr="008A6AC5" w:rsidTr="00CB74B7">
        <w:trPr>
          <w:trHeight w:val="30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rPr>
                <w:rFonts w:ascii="Arial" w:hAnsi="Arial" w:cs="Arial"/>
                <w:sz w:val="20"/>
              </w:rPr>
            </w:pPr>
            <w:r w:rsidRPr="008D3913">
              <w:rPr>
                <w:rFonts w:ascii="Arial" w:hAnsi="Arial" w:cs="Arial"/>
                <w:sz w:val="20"/>
              </w:rPr>
              <w:t>Indicação de telefone do SIC.</w:t>
            </w:r>
          </w:p>
        </w:tc>
        <w:tc>
          <w:tcPr>
            <w:tcW w:w="3402" w:type="dxa"/>
          </w:tcPr>
          <w:p w:rsidR="007B5689" w:rsidRPr="008D3913" w:rsidRDefault="007B5689" w:rsidP="002B48A3">
            <w:pPr>
              <w:tabs>
                <w:tab w:val="left" w:pos="20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</w:rPr>
              <w:t>Não indica telefone do SIC.</w:t>
            </w:r>
          </w:p>
        </w:tc>
        <w:tc>
          <w:tcPr>
            <w:tcW w:w="2976" w:type="dxa"/>
          </w:tcPr>
          <w:p w:rsidR="007B5689" w:rsidRPr="008D3913" w:rsidRDefault="007B5689" w:rsidP="00697C21">
            <w:pPr>
              <w:tabs>
                <w:tab w:val="left" w:pos="20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sz w:val="20"/>
              </w:rPr>
              <w:t>Indicação de telefone do SIC.</w:t>
            </w:r>
          </w:p>
        </w:tc>
        <w:tc>
          <w:tcPr>
            <w:tcW w:w="1701" w:type="dxa"/>
          </w:tcPr>
          <w:p w:rsidR="007B5689" w:rsidRPr="008D3913" w:rsidRDefault="007B5689" w:rsidP="00697C21">
            <w:pPr>
              <w:tabs>
                <w:tab w:val="left" w:pos="20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697C21">
            <w:pPr>
              <w:tabs>
                <w:tab w:val="left" w:pos="20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Default="007B5689" w:rsidP="00697C21">
            <w:pPr>
              <w:tabs>
                <w:tab w:val="left" w:pos="20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0,281</w:t>
            </w:r>
          </w:p>
        </w:tc>
      </w:tr>
      <w:tr w:rsidR="007B5689" w:rsidRPr="008A6AC5" w:rsidTr="00CB74B7">
        <w:trPr>
          <w:trHeight w:val="305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2552" w:type="dxa"/>
          </w:tcPr>
          <w:p w:rsidR="007B5689" w:rsidRPr="008D3913" w:rsidRDefault="007B5689" w:rsidP="002B022E">
            <w:pPr>
              <w:rPr>
                <w:rFonts w:ascii="Arial" w:hAnsi="Arial" w:cs="Arial"/>
                <w:sz w:val="20"/>
              </w:rPr>
            </w:pPr>
            <w:r w:rsidRPr="008D3913">
              <w:rPr>
                <w:rFonts w:ascii="Arial" w:hAnsi="Arial" w:cs="Arial"/>
                <w:sz w:val="20"/>
              </w:rPr>
              <w:t>Indicação dos horários de funcionamento do SIC.</w:t>
            </w:r>
          </w:p>
        </w:tc>
        <w:tc>
          <w:tcPr>
            <w:tcW w:w="3402" w:type="dxa"/>
          </w:tcPr>
          <w:p w:rsidR="007B5689" w:rsidRPr="008D3913" w:rsidRDefault="007B5689" w:rsidP="00B43BA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indica </w:t>
            </w:r>
            <w:r w:rsidRPr="008D3913">
              <w:rPr>
                <w:rFonts w:ascii="Arial" w:hAnsi="Arial" w:cs="Arial"/>
                <w:sz w:val="20"/>
              </w:rPr>
              <w:t>horários de funcionamento do SIC.</w:t>
            </w:r>
          </w:p>
        </w:tc>
        <w:tc>
          <w:tcPr>
            <w:tcW w:w="2976" w:type="dxa"/>
          </w:tcPr>
          <w:p w:rsidR="007B5689" w:rsidRPr="008D3913" w:rsidRDefault="007B5689" w:rsidP="00D76A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sz w:val="20"/>
              </w:rPr>
              <w:t>horários de funcionamento do SIC.</w:t>
            </w:r>
          </w:p>
        </w:tc>
        <w:tc>
          <w:tcPr>
            <w:tcW w:w="1701" w:type="dxa"/>
          </w:tcPr>
          <w:p w:rsidR="007B5689" w:rsidRPr="008D3913" w:rsidRDefault="007B5689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Default="007B5689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0,281</w:t>
            </w:r>
          </w:p>
        </w:tc>
      </w:tr>
      <w:tr w:rsidR="007B5689" w:rsidRPr="008A6AC5" w:rsidTr="00CB74B7">
        <w:trPr>
          <w:trHeight w:val="414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Há possibilidade de envio de pedidos de informação de forma eletrônica</w:t>
            </w:r>
            <w:proofErr w:type="gramStart"/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A2B7C" w:rsidRPr="008D391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 w:rsidR="009A2B7C" w:rsidRPr="008D3913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9A2B7C" w:rsidRPr="008D3913">
              <w:rPr>
                <w:rFonts w:ascii="Arial" w:hAnsi="Arial" w:cs="Arial"/>
                <w:sz w:val="20"/>
                <w:szCs w:val="20"/>
              </w:rPr>
              <w:t>e-SIC</w:t>
            </w:r>
            <w:proofErr w:type="spellEnd"/>
            <w:r w:rsidR="009A2B7C" w:rsidRPr="008D3913"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3402" w:type="dxa"/>
          </w:tcPr>
          <w:p w:rsidR="007B5689" w:rsidRPr="008D3913" w:rsidRDefault="007B5689" w:rsidP="00AE76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possibilita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envio de pedidos de informação de forma eletrônica</w:t>
            </w:r>
            <w:r w:rsidR="009A2B7C" w:rsidRPr="008D3913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9A2B7C" w:rsidRPr="008D3913">
              <w:rPr>
                <w:rFonts w:ascii="Arial" w:hAnsi="Arial" w:cs="Arial"/>
                <w:sz w:val="20"/>
                <w:szCs w:val="20"/>
              </w:rPr>
              <w:t>e-SIC</w:t>
            </w:r>
            <w:proofErr w:type="spellEnd"/>
            <w:r w:rsidR="009A2B7C" w:rsidRPr="008D3913"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2976" w:type="dxa"/>
          </w:tcPr>
          <w:p w:rsidR="007B5689" w:rsidRPr="008D3913" w:rsidRDefault="007B5689" w:rsidP="007D6B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Impossibilidade de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envio de pedidos de informação de forma eletrônica</w:t>
            </w:r>
            <w:r w:rsidR="009A2B7C" w:rsidRPr="008D3913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9A2B7C" w:rsidRPr="008D3913">
              <w:rPr>
                <w:rFonts w:ascii="Arial" w:hAnsi="Arial" w:cs="Arial"/>
                <w:sz w:val="20"/>
                <w:szCs w:val="20"/>
              </w:rPr>
              <w:t>e-SIC</w:t>
            </w:r>
            <w:proofErr w:type="spellEnd"/>
            <w:r w:rsidR="009A2B7C" w:rsidRPr="008D3913"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1701" w:type="dxa"/>
          </w:tcPr>
          <w:p w:rsidR="007B5689" w:rsidRPr="008D3913" w:rsidRDefault="007B5689" w:rsidP="007D6B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7D6B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Default="007B5689" w:rsidP="00C400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</w:t>
            </w:r>
            <w:r w:rsidR="00C40025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Apresenta possibilidade de acompanhamento posterior da solicitação.</w:t>
            </w:r>
          </w:p>
        </w:tc>
        <w:tc>
          <w:tcPr>
            <w:tcW w:w="3402" w:type="dxa"/>
          </w:tcPr>
          <w:p w:rsidR="007B5689" w:rsidRPr="008D3913" w:rsidRDefault="007B5689" w:rsidP="007C0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apresenta possibilidade de acompanhamento posterior da solicitação de informação.</w:t>
            </w:r>
          </w:p>
        </w:tc>
        <w:tc>
          <w:tcPr>
            <w:tcW w:w="2976" w:type="dxa"/>
          </w:tcPr>
          <w:p w:rsidR="007B5689" w:rsidRPr="008D3913" w:rsidRDefault="007B5689" w:rsidP="007C0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Im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possibilidade de acompanhamento posterior da solicitação de informação.</w:t>
            </w:r>
          </w:p>
        </w:tc>
        <w:tc>
          <w:tcPr>
            <w:tcW w:w="1701" w:type="dxa"/>
          </w:tcPr>
          <w:p w:rsidR="007B5689" w:rsidRPr="008D3913" w:rsidRDefault="007B5689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Default="007B5689" w:rsidP="00C400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</w:t>
            </w:r>
            <w:r w:rsidR="00C40025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2552" w:type="dxa"/>
            <w:vAlign w:val="center"/>
          </w:tcPr>
          <w:p w:rsidR="000312E2" w:rsidRDefault="007B5689" w:rsidP="000312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Não há exigência de itens de identificação do requerente que dificultem ou impossibilitem o acesso à informação, tais como: envio de documentos, ass</w:t>
            </w:r>
            <w:r w:rsidR="000312E2">
              <w:rPr>
                <w:rFonts w:ascii="Arial" w:hAnsi="Arial" w:cs="Arial"/>
                <w:color w:val="000000"/>
                <w:sz w:val="20"/>
                <w:szCs w:val="20"/>
              </w:rPr>
              <w:t xml:space="preserve">inatura reconhecida, declaração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de</w:t>
            </w:r>
            <w:r w:rsidR="00824F8C">
              <w:rPr>
                <w:rFonts w:ascii="Arial" w:hAnsi="Arial" w:cs="Arial"/>
                <w:color w:val="000000"/>
                <w:sz w:val="20"/>
                <w:szCs w:val="20"/>
              </w:rPr>
              <w:t xml:space="preserve"> responsabilidade, maioridade.</w:t>
            </w:r>
          </w:p>
          <w:p w:rsidR="007B5689" w:rsidRPr="008D3913" w:rsidRDefault="007B5689" w:rsidP="000312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A exigência de cadastro prévio não configura dificuldade ou impossibilidade o acesso à informação.</w:t>
            </w:r>
          </w:p>
        </w:tc>
        <w:tc>
          <w:tcPr>
            <w:tcW w:w="3402" w:type="dxa"/>
          </w:tcPr>
          <w:p w:rsidR="007B5689" w:rsidRPr="008D3913" w:rsidRDefault="007B5689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Apresenta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exigência de itens de identificação do requerente que dificultem ou impossibilitem o acesso à informação</w:t>
            </w:r>
            <w:r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7B5689" w:rsidRPr="008D3913" w:rsidRDefault="007B5689" w:rsidP="008A04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Exige itens de identificação do requerente que dificultam ou impossibilitam o acesso à informação</w:t>
            </w:r>
            <w:r w:rsidRPr="008D39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7B5689" w:rsidRPr="008D3913" w:rsidRDefault="007B5689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Default="008F26FC" w:rsidP="00800F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Default="007B5689" w:rsidP="00C400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</w:t>
            </w:r>
            <w:r w:rsidR="00C40025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Instrumento normativo local que regulamente a LAI.</w:t>
            </w:r>
          </w:p>
        </w:tc>
        <w:tc>
          <w:tcPr>
            <w:tcW w:w="3402" w:type="dxa"/>
          </w:tcPr>
          <w:p w:rsidR="007B5689" w:rsidRPr="008D3913" w:rsidRDefault="007B5689" w:rsidP="00713E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instrumento normativo local que regulamente a LAI.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Ausência de instrumento normativo local que regulamente a LAI.</w:t>
            </w:r>
          </w:p>
        </w:tc>
        <w:tc>
          <w:tcPr>
            <w:tcW w:w="1701" w:type="dxa"/>
          </w:tcPr>
          <w:p w:rsidR="007B5689" w:rsidRPr="008D3913" w:rsidRDefault="007B5689" w:rsidP="001834E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Recom</w:t>
            </w:r>
            <w:r w:rsidR="001834EC" w:rsidRPr="008D3913">
              <w:rPr>
                <w:rFonts w:ascii="Arial" w:hAnsi="Arial" w:cs="Arial"/>
                <w:sz w:val="20"/>
                <w:szCs w:val="20"/>
              </w:rPr>
              <w:t>e</w:t>
            </w:r>
            <w:r w:rsidRPr="008D3913">
              <w:rPr>
                <w:rFonts w:ascii="Arial" w:hAnsi="Arial" w:cs="Arial"/>
                <w:sz w:val="20"/>
                <w:szCs w:val="20"/>
              </w:rPr>
              <w:t>ndada</w:t>
            </w:r>
          </w:p>
        </w:tc>
        <w:tc>
          <w:tcPr>
            <w:tcW w:w="1276" w:type="dxa"/>
          </w:tcPr>
          <w:p w:rsidR="007B5689" w:rsidRPr="008A6AC5" w:rsidRDefault="008F26FC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Pr="008A6AC5" w:rsidRDefault="007B5689" w:rsidP="00C400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</w:t>
            </w:r>
            <w:r w:rsidR="00C40025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 xml:space="preserve">O ente publica relatório anual estatístico contendo a quantidade de pedidos de acesso recebidos,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atendidos, indeferidos, bem como informações genéricas sobre os solicitantes.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 xml:space="preserve">relatório anual estatístico contendo a quantidade de pedidos de acesso recebidos, atendidos, indeferidos, bem como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informações genéricas sobre os solicitantes.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 xml:space="preserve">relatório anual estatístico contendo a quantidade de pedidos de acesso recebidos, atendidos,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indeferidos, bem como informações genéricas sobre os solicitantes.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Obrigatória</w:t>
            </w:r>
          </w:p>
        </w:tc>
        <w:tc>
          <w:tcPr>
            <w:tcW w:w="1276" w:type="dxa"/>
          </w:tcPr>
          <w:p w:rsidR="007B5689" w:rsidRPr="008A6AC5" w:rsidRDefault="008F26FC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Pr="008A6AC5" w:rsidRDefault="007B5689" w:rsidP="00C400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</w:t>
            </w:r>
            <w:r w:rsidR="00C40025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75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Existe rol das informações que tenham sido desclassificadas nos últimos 12 (doze) meses.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rol das informações que tenham sido desclassificadas nos últimos 12 (doze) meses.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rol das informações que tenham sido desclassificadas nos últimos 12 (doze) meses.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8A6AC5" w:rsidRDefault="008F26FC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Pr="008A6AC5" w:rsidRDefault="007B5689" w:rsidP="00C400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</w:t>
            </w:r>
            <w:r w:rsidR="00C40025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Existe rol de documentos classificados em cada grau de sigilo, com identificação para referência futura.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rol de documentos classificados em cada grau de sigilo, com identificação para referência futura.</w:t>
            </w:r>
          </w:p>
        </w:tc>
        <w:tc>
          <w:tcPr>
            <w:tcW w:w="2976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20"/>
              </w:rPr>
              <w:t>rol de documentos classificados em cada grau de sigilo, com identificação para referência futura.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8A6AC5" w:rsidRDefault="008F26FC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03.24</w:t>
            </w:r>
          </w:p>
        </w:tc>
        <w:tc>
          <w:tcPr>
            <w:tcW w:w="1276" w:type="dxa"/>
          </w:tcPr>
          <w:p w:rsidR="007B5689" w:rsidRPr="008A6AC5" w:rsidRDefault="007B5689" w:rsidP="00C400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</w:t>
            </w:r>
            <w:r w:rsidR="00C40025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Contém símbolo de acessibilidade em destaque.</w:t>
            </w:r>
          </w:p>
        </w:tc>
        <w:tc>
          <w:tcPr>
            <w:tcW w:w="3402" w:type="dxa"/>
          </w:tcPr>
          <w:p w:rsidR="007B5689" w:rsidRPr="008D3913" w:rsidRDefault="007B5689" w:rsidP="00DD52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Não contém símbolo de acessibilidade em destaque.</w:t>
            </w:r>
          </w:p>
        </w:tc>
        <w:tc>
          <w:tcPr>
            <w:tcW w:w="2976" w:type="dxa"/>
          </w:tcPr>
          <w:p w:rsidR="007B5689" w:rsidRPr="008D3913" w:rsidRDefault="007B5689" w:rsidP="008552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símbolo de acessibilidade em destaque.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8A6AC5" w:rsidRDefault="008F26FC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276" w:type="dxa"/>
          </w:tcPr>
          <w:p w:rsidR="007B5689" w:rsidRPr="008A6AC5" w:rsidRDefault="007B5689" w:rsidP="00C400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</w:t>
            </w:r>
            <w:r w:rsidR="00C40025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Exibição do “caminho” de páginas percorridas pelo usuário.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“caminho” de páginas percorridas pelo usuário.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“caminho” de páginas percorridas pelo usuário.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8A6AC5" w:rsidRDefault="008F26FC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276" w:type="dxa"/>
          </w:tcPr>
          <w:p w:rsidR="007B5689" w:rsidRPr="008A6AC5" w:rsidRDefault="007B5689" w:rsidP="00C400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</w:t>
            </w:r>
            <w:r w:rsidR="00C40025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Opção de alto contraste.</w:t>
            </w:r>
          </w:p>
        </w:tc>
        <w:tc>
          <w:tcPr>
            <w:tcW w:w="3402" w:type="dxa"/>
          </w:tcPr>
          <w:p w:rsidR="007B5689" w:rsidRPr="008D3913" w:rsidRDefault="007B5689" w:rsidP="004C79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opção de alto contraste.</w:t>
            </w:r>
          </w:p>
        </w:tc>
        <w:tc>
          <w:tcPr>
            <w:tcW w:w="2976" w:type="dxa"/>
          </w:tcPr>
          <w:p w:rsidR="007B5689" w:rsidRPr="008D3913" w:rsidRDefault="007B5689" w:rsidP="004A13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opção de alto contraste.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8A6AC5" w:rsidRDefault="008F26FC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276" w:type="dxa"/>
          </w:tcPr>
          <w:p w:rsidR="007B5689" w:rsidRPr="008A6AC5" w:rsidRDefault="007B5689" w:rsidP="00C400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</w:t>
            </w:r>
            <w:r w:rsidR="00C40025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Redimensionamento de texto.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possibilita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Redimensionamento de texto.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Impossibilidade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Redimensionamento de texto.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8A6AC5" w:rsidRDefault="008F26FC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276" w:type="dxa"/>
          </w:tcPr>
          <w:p w:rsidR="007B5689" w:rsidRPr="008A6AC5" w:rsidRDefault="007B5689" w:rsidP="00C400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</w:t>
            </w:r>
            <w:r w:rsidR="00C40025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81</w:t>
            </w:r>
            <w:r w:rsidRPr="008D3913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Mapa do site.</w:t>
            </w:r>
          </w:p>
        </w:tc>
        <w:tc>
          <w:tcPr>
            <w:tcW w:w="3402" w:type="dxa"/>
          </w:tcPr>
          <w:p w:rsidR="007B5689" w:rsidRPr="008D3913" w:rsidRDefault="007B5689" w:rsidP="00B30E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Mapa do Site.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Mapa do Site.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8A6AC5" w:rsidRDefault="008F26FC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276" w:type="dxa"/>
          </w:tcPr>
          <w:p w:rsidR="007B5689" w:rsidRPr="008A6AC5" w:rsidRDefault="007B5689" w:rsidP="00C400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</w:t>
            </w:r>
            <w:r w:rsidR="00C40025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Teclas de atalho.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teclas de atalho.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teclas de atalho.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8A6AC5" w:rsidRDefault="008F26FC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276" w:type="dxa"/>
          </w:tcPr>
          <w:p w:rsidR="007B5689" w:rsidRPr="008A6AC5" w:rsidRDefault="007B5689" w:rsidP="00C400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</w:t>
            </w:r>
            <w:r w:rsidR="00C40025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Participação em redes sociais.</w:t>
            </w:r>
          </w:p>
        </w:tc>
        <w:tc>
          <w:tcPr>
            <w:tcW w:w="3402" w:type="dxa"/>
          </w:tcPr>
          <w:p w:rsidR="007B5689" w:rsidRPr="008D3913" w:rsidRDefault="007B5689" w:rsidP="006F5A7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participação em redes sociais.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participação em redes sociais.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Recomendada</w:t>
            </w:r>
          </w:p>
        </w:tc>
        <w:tc>
          <w:tcPr>
            <w:tcW w:w="1276" w:type="dxa"/>
          </w:tcPr>
          <w:p w:rsidR="007B5689" w:rsidRPr="008A6AC5" w:rsidRDefault="00BD2E5E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39.43.10.24</w:t>
            </w:r>
          </w:p>
        </w:tc>
        <w:tc>
          <w:tcPr>
            <w:tcW w:w="1276" w:type="dxa"/>
          </w:tcPr>
          <w:p w:rsidR="007B5689" w:rsidRPr="008A6AC5" w:rsidRDefault="007B5689" w:rsidP="00E45C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</w:t>
            </w:r>
            <w:r w:rsidR="00E45C87">
              <w:rPr>
                <w:rFonts w:ascii="Arial" w:hAnsi="Arial" w:cs="Arial"/>
                <w:sz w:val="20"/>
                <w:szCs w:val="20"/>
              </w:rPr>
              <w:t>261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Existe Ouvidoria com possibilidade de interação via internet.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Ouvidoria com possibilidade de interação via internet.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Ouvidoria com possibilidade de interação via internet.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Recomendada</w:t>
            </w:r>
          </w:p>
        </w:tc>
        <w:tc>
          <w:tcPr>
            <w:tcW w:w="1276" w:type="dxa"/>
          </w:tcPr>
          <w:p w:rsidR="007B5689" w:rsidRPr="008A6AC5" w:rsidRDefault="00BD2E5E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39.43.10.24</w:t>
            </w:r>
          </w:p>
        </w:tc>
        <w:tc>
          <w:tcPr>
            <w:tcW w:w="1276" w:type="dxa"/>
          </w:tcPr>
          <w:p w:rsidR="007B5689" w:rsidRPr="008A6AC5" w:rsidRDefault="007B5689" w:rsidP="00E45C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</w:t>
            </w:r>
            <w:r w:rsidR="00E45C87">
              <w:rPr>
                <w:rFonts w:ascii="Arial" w:hAnsi="Arial" w:cs="Arial"/>
                <w:sz w:val="20"/>
                <w:szCs w:val="20"/>
              </w:rPr>
              <w:t>261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Divulga Carta de Serviços ao Usuário.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divulga Carta de Serviços ao Usuário.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divulgação de Carta de Serviços ao Usuário.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Recomendada</w:t>
            </w:r>
          </w:p>
        </w:tc>
        <w:tc>
          <w:tcPr>
            <w:tcW w:w="1276" w:type="dxa"/>
          </w:tcPr>
          <w:p w:rsidR="007B5689" w:rsidRPr="008A6AC5" w:rsidRDefault="00BD2E5E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39.43.10.24</w:t>
            </w:r>
          </w:p>
        </w:tc>
        <w:tc>
          <w:tcPr>
            <w:tcW w:w="1276" w:type="dxa"/>
          </w:tcPr>
          <w:p w:rsidR="007B5689" w:rsidRPr="008A6AC5" w:rsidRDefault="007B5689" w:rsidP="00E45C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</w:t>
            </w:r>
            <w:r w:rsidR="00E45C87">
              <w:rPr>
                <w:rFonts w:ascii="Arial" w:hAnsi="Arial" w:cs="Arial"/>
                <w:sz w:val="20"/>
                <w:szCs w:val="20"/>
              </w:rPr>
              <w:t>261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Existência de PPA (Lei do Plano Plurianual).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PPA (Lei do Plano Plurianual).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PPA (Lei do Plano Plurianual).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Pr="008A6AC5" w:rsidRDefault="00BD2E5E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76" w:type="dxa"/>
          </w:tcPr>
          <w:p w:rsidR="007B5689" w:rsidRPr="008A6AC5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lastRenderedPageBreak/>
              <w:t>87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Existência do Anexo do PPA.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Anexo do PPA.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Anexo do PPA.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Pr="008A6AC5" w:rsidRDefault="00BD2E5E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76" w:type="dxa"/>
          </w:tcPr>
          <w:p w:rsidR="007B5689" w:rsidRPr="008A6AC5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 xml:space="preserve">Existência de LDO (Lei </w:t>
            </w:r>
            <w:proofErr w:type="gramStart"/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do Diretrizes</w:t>
            </w:r>
            <w:proofErr w:type="gramEnd"/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 xml:space="preserve"> Orçamentárias).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 xml:space="preserve">LDO (Lei </w:t>
            </w:r>
            <w:proofErr w:type="gramStart"/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do Diretrizes</w:t>
            </w:r>
            <w:proofErr w:type="gramEnd"/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 xml:space="preserve"> Orçamentárias).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 xml:space="preserve">LDO (Lei </w:t>
            </w:r>
            <w:proofErr w:type="gramStart"/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do Diretrizes</w:t>
            </w:r>
            <w:proofErr w:type="gramEnd"/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 xml:space="preserve"> Orçamentárias).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Pr="008A6AC5" w:rsidRDefault="00BD2E5E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76" w:type="dxa"/>
          </w:tcPr>
          <w:p w:rsidR="007B5689" w:rsidRPr="008A6AC5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Existência do Anexo da LDO.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Anexo da LDO.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Anexo da LDO.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Pr="008A6AC5" w:rsidRDefault="00BD2E5E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76" w:type="dxa"/>
          </w:tcPr>
          <w:p w:rsidR="007B5689" w:rsidRPr="008A6AC5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Existência de LOA (Lei Orçamentária).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LOA (Lei Orçamentária)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LOA (Lei Orçamentária).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Pr="008A6AC5" w:rsidRDefault="00BD2E5E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76" w:type="dxa"/>
          </w:tcPr>
          <w:p w:rsidR="007B5689" w:rsidRPr="008A6AC5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Existência do Anexo da LOA.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Anexo da LOA.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Anexo da LOA.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Pr="008A6AC5" w:rsidRDefault="00BD2E5E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76" w:type="dxa"/>
          </w:tcPr>
          <w:p w:rsidR="007B5689" w:rsidRPr="008A6AC5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Parecer prévio do TCE.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Parecer Prévio do TCE.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Parecer Prévio do TCE.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Pr="008A6AC5" w:rsidRDefault="00BD2E5E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76" w:type="dxa"/>
          </w:tcPr>
          <w:p w:rsidR="007B5689" w:rsidRPr="008A6AC5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A prestação de contas (Relatório Circunstanciado) do ano anterior.</w:t>
            </w:r>
          </w:p>
        </w:tc>
        <w:tc>
          <w:tcPr>
            <w:tcW w:w="3402" w:type="dxa"/>
          </w:tcPr>
          <w:p w:rsidR="007B5689" w:rsidRPr="008D3913" w:rsidRDefault="007B5689" w:rsidP="00E17C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prestação de contas (Relatório Circunstanciado) do ano anterior.</w:t>
            </w:r>
          </w:p>
        </w:tc>
        <w:tc>
          <w:tcPr>
            <w:tcW w:w="2976" w:type="dxa"/>
          </w:tcPr>
          <w:p w:rsidR="007B5689" w:rsidRPr="008D3913" w:rsidRDefault="007B5689" w:rsidP="00E17C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prestação de contas (Relatório Circunstanciado) do ano anterior.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Pr="008A6AC5" w:rsidRDefault="00BD2E5E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76" w:type="dxa"/>
          </w:tcPr>
          <w:p w:rsidR="007B5689" w:rsidRPr="008A6AC5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Existência de histórico das informações (três anos).</w:t>
            </w:r>
          </w:p>
        </w:tc>
        <w:tc>
          <w:tcPr>
            <w:tcW w:w="3402" w:type="dxa"/>
          </w:tcPr>
          <w:p w:rsidR="007B5689" w:rsidRPr="008D3913" w:rsidRDefault="007B5689" w:rsidP="00A937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histórico das informações (três anos) de Relatórios Circunstanciados de Prestação de Contas.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histórico das informações (três anos) de Relatórios Circunstanciados de Prestação de Contas.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8A6AC5" w:rsidRDefault="00BD2E5E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76" w:type="dxa"/>
          </w:tcPr>
          <w:p w:rsidR="007B5689" w:rsidRPr="008A6AC5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0,843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2B0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2552" w:type="dxa"/>
            <w:vAlign w:val="center"/>
          </w:tcPr>
          <w:p w:rsidR="007B5689" w:rsidRPr="008D3913" w:rsidRDefault="007B5689" w:rsidP="00F9649B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Relatório Resumido da Execução Orçamentária</w:t>
            </w:r>
            <w:proofErr w:type="gramStart"/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 xml:space="preserve">  </w:t>
            </w:r>
            <w:proofErr w:type="gramEnd"/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(RREO) dos últimos 6 meses.</w:t>
            </w:r>
          </w:p>
        </w:tc>
        <w:tc>
          <w:tcPr>
            <w:tcW w:w="3402" w:type="dxa"/>
          </w:tcPr>
          <w:p w:rsidR="007B5689" w:rsidRPr="008D3913" w:rsidRDefault="007B5689" w:rsidP="009619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 xml:space="preserve">Relatório Resumido da Execução Orçamentária (RREO) dos últimos </w:t>
            </w:r>
            <w:proofErr w:type="gramStart"/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6</w:t>
            </w:r>
            <w:proofErr w:type="gramEnd"/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 xml:space="preserve"> meses.</w:t>
            </w:r>
          </w:p>
        </w:tc>
        <w:tc>
          <w:tcPr>
            <w:tcW w:w="2976" w:type="dxa"/>
          </w:tcPr>
          <w:p w:rsidR="007B5689" w:rsidRPr="008D3913" w:rsidRDefault="007B5689" w:rsidP="009619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Relatório Resumido da Execução</w:t>
            </w:r>
            <w:proofErr w:type="gramStart"/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 xml:space="preserve">  </w:t>
            </w:r>
            <w:proofErr w:type="gramEnd"/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Orçamentária  (RREO) dos últimos 6 meses.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276" w:type="dxa"/>
          </w:tcPr>
          <w:p w:rsidR="007B5689" w:rsidRPr="008A6AC5" w:rsidRDefault="00BD2E5E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76" w:type="dxa"/>
          </w:tcPr>
          <w:p w:rsidR="007B5689" w:rsidRPr="008A6AC5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0,962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195C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Existência de histórico das informações (três anos).</w:t>
            </w:r>
          </w:p>
        </w:tc>
        <w:tc>
          <w:tcPr>
            <w:tcW w:w="3402" w:type="dxa"/>
          </w:tcPr>
          <w:p w:rsidR="007B5689" w:rsidRPr="008D3913" w:rsidRDefault="007B5689" w:rsidP="00F964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histórico das informações (três anos) de Relatórios de Execução Orçamentária.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histórico das informações (três anos) de Relatórios de Execução Orçamentária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Obrigatória</w:t>
            </w:r>
          </w:p>
        </w:tc>
        <w:tc>
          <w:tcPr>
            <w:tcW w:w="1276" w:type="dxa"/>
          </w:tcPr>
          <w:p w:rsidR="007B5689" w:rsidRPr="008A6AC5" w:rsidRDefault="00BD2E5E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76" w:type="dxa"/>
          </w:tcPr>
          <w:p w:rsidR="007B5689" w:rsidRPr="008A6AC5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0,843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195C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Divulga informações sobre Renúncias Fiscais.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Não apresenta Informações sobre Renúncias Fiscais.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Ausência de Informações sobre Renúncias Fiscais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Recomendada</w:t>
            </w:r>
          </w:p>
        </w:tc>
        <w:tc>
          <w:tcPr>
            <w:tcW w:w="1276" w:type="dxa"/>
          </w:tcPr>
          <w:p w:rsidR="007B5689" w:rsidRPr="008A6AC5" w:rsidRDefault="00BD2E5E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39.24</w:t>
            </w:r>
          </w:p>
        </w:tc>
        <w:tc>
          <w:tcPr>
            <w:tcW w:w="1276" w:type="dxa"/>
          </w:tcPr>
          <w:p w:rsidR="007B5689" w:rsidRPr="008A6AC5" w:rsidRDefault="007B5689" w:rsidP="00337FC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</w:t>
            </w:r>
            <w:r w:rsidR="00337FC3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195C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Divulga o Plano Municipal de Saúde.</w:t>
            </w:r>
          </w:p>
        </w:tc>
        <w:tc>
          <w:tcPr>
            <w:tcW w:w="3402" w:type="dxa"/>
          </w:tcPr>
          <w:p w:rsidR="007B5689" w:rsidRPr="008D3913" w:rsidRDefault="007B5689" w:rsidP="000B01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Não apresenta Plano Municipal de Saúde.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Ausência de Plano Municipal de Saúde.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Recomendada</w:t>
            </w:r>
          </w:p>
        </w:tc>
        <w:tc>
          <w:tcPr>
            <w:tcW w:w="1276" w:type="dxa"/>
          </w:tcPr>
          <w:p w:rsidR="007B5689" w:rsidRPr="008A6AC5" w:rsidRDefault="00BD2E5E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39.24</w:t>
            </w:r>
          </w:p>
        </w:tc>
        <w:tc>
          <w:tcPr>
            <w:tcW w:w="1276" w:type="dxa"/>
          </w:tcPr>
          <w:p w:rsidR="007B5689" w:rsidRPr="008A6AC5" w:rsidRDefault="005325C7" w:rsidP="00FC622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</w:t>
            </w:r>
            <w:r w:rsidR="00FC622B">
              <w:rPr>
                <w:rFonts w:ascii="Arial" w:hAnsi="Arial" w:cs="Arial"/>
                <w:sz w:val="20"/>
                <w:szCs w:val="20"/>
              </w:rPr>
              <w:t>033</w:t>
            </w:r>
          </w:p>
        </w:tc>
      </w:tr>
      <w:tr w:rsidR="007B5689" w:rsidRPr="008A6AC5" w:rsidTr="00CB74B7">
        <w:trPr>
          <w:trHeight w:val="412"/>
        </w:trPr>
        <w:tc>
          <w:tcPr>
            <w:tcW w:w="675" w:type="dxa"/>
          </w:tcPr>
          <w:p w:rsidR="007B5689" w:rsidRPr="008D3913" w:rsidRDefault="007B5689" w:rsidP="00195C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2552" w:type="dxa"/>
            <w:vAlign w:val="center"/>
          </w:tcPr>
          <w:p w:rsidR="007B5689" w:rsidRPr="008D3913" w:rsidRDefault="007B5689">
            <w:pPr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Divulga o Plano Municipal de Educação.</w:t>
            </w:r>
          </w:p>
        </w:tc>
        <w:tc>
          <w:tcPr>
            <w:tcW w:w="3402" w:type="dxa"/>
          </w:tcPr>
          <w:p w:rsidR="007B5689" w:rsidRPr="008D3913" w:rsidRDefault="007B5689" w:rsidP="005777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Não apresenta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Plano Municipal de Educação.</w:t>
            </w:r>
          </w:p>
        </w:tc>
        <w:tc>
          <w:tcPr>
            <w:tcW w:w="2976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 xml:space="preserve">Ausência de </w:t>
            </w:r>
            <w:r w:rsidRPr="008D3913">
              <w:rPr>
                <w:rFonts w:ascii="Arial" w:hAnsi="Arial" w:cs="Arial"/>
                <w:color w:val="000000"/>
                <w:sz w:val="20"/>
                <w:szCs w:val="18"/>
              </w:rPr>
              <w:t>Plano Municipal de Educação.</w:t>
            </w:r>
          </w:p>
        </w:tc>
        <w:tc>
          <w:tcPr>
            <w:tcW w:w="1701" w:type="dxa"/>
          </w:tcPr>
          <w:p w:rsidR="007B5689" w:rsidRPr="008D3913" w:rsidRDefault="007B5689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913">
              <w:rPr>
                <w:rFonts w:ascii="Arial" w:hAnsi="Arial" w:cs="Arial"/>
                <w:sz w:val="20"/>
                <w:szCs w:val="20"/>
              </w:rPr>
              <w:t>Recomendada</w:t>
            </w:r>
          </w:p>
        </w:tc>
        <w:tc>
          <w:tcPr>
            <w:tcW w:w="1276" w:type="dxa"/>
          </w:tcPr>
          <w:p w:rsidR="007B5689" w:rsidRPr="008A6AC5" w:rsidRDefault="00BD2E5E" w:rsidP="006D06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39.24</w:t>
            </w:r>
          </w:p>
        </w:tc>
        <w:tc>
          <w:tcPr>
            <w:tcW w:w="1276" w:type="dxa"/>
          </w:tcPr>
          <w:p w:rsidR="007B5689" w:rsidRPr="008A6AC5" w:rsidRDefault="007B5689" w:rsidP="00337FC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</w:t>
            </w:r>
            <w:r w:rsidR="00337FC3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D54E8E" w:rsidRDefault="00D54E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7"/>
        <w:gridCol w:w="4374"/>
        <w:gridCol w:w="9039"/>
      </w:tblGrid>
      <w:tr w:rsidR="00464615" w:rsidTr="009B4980">
        <w:tc>
          <w:tcPr>
            <w:tcW w:w="807" w:type="dxa"/>
          </w:tcPr>
          <w:p w:rsidR="00464615" w:rsidRDefault="00464615" w:rsidP="009B4980">
            <w:r>
              <w:lastRenderedPageBreak/>
              <w:t>Índice</w:t>
            </w:r>
          </w:p>
        </w:tc>
        <w:tc>
          <w:tcPr>
            <w:tcW w:w="4374" w:type="dxa"/>
          </w:tcPr>
          <w:p w:rsidR="00464615" w:rsidRDefault="00464615" w:rsidP="009B4980">
            <w:r>
              <w:t>Artigo</w:t>
            </w:r>
          </w:p>
        </w:tc>
        <w:tc>
          <w:tcPr>
            <w:tcW w:w="9039" w:type="dxa"/>
          </w:tcPr>
          <w:p w:rsidR="00464615" w:rsidRDefault="00464615" w:rsidP="009B4980">
            <w:r>
              <w:t>Descrição</w:t>
            </w:r>
          </w:p>
        </w:tc>
      </w:tr>
      <w:tr w:rsidR="00464615" w:rsidTr="009B4980">
        <w:tc>
          <w:tcPr>
            <w:tcW w:w="807" w:type="dxa"/>
          </w:tcPr>
          <w:p w:rsidR="00464615" w:rsidRPr="00912FC8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374" w:type="dxa"/>
          </w:tcPr>
          <w:p w:rsidR="00464615" w:rsidRPr="00912FC8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6º, I da Lei 12.527/2011</w:t>
            </w:r>
          </w:p>
        </w:tc>
        <w:tc>
          <w:tcPr>
            <w:tcW w:w="9039" w:type="dxa"/>
          </w:tcPr>
          <w:p w:rsidR="00464615" w:rsidRPr="00912FC8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6º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912FC8">
              <w:rPr>
                <w:rFonts w:ascii="Arial" w:hAnsi="Arial" w:cs="Arial"/>
                <w:sz w:val="20"/>
                <w:szCs w:val="20"/>
              </w:rPr>
              <w:t xml:space="preserve"> Cabe aos órgãos e entidades do poder público, observadas as normas e procedimentos específicos aplicáveis, assegurar a: </w:t>
            </w:r>
          </w:p>
          <w:p w:rsidR="00464615" w:rsidRPr="00912FC8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I - gestão transparente da informação, propiciando amplo acesso a ela e sua divulgação;</w:t>
            </w:r>
          </w:p>
        </w:tc>
      </w:tr>
      <w:tr w:rsidR="00464615" w:rsidTr="009B4980">
        <w:tc>
          <w:tcPr>
            <w:tcW w:w="807" w:type="dxa"/>
          </w:tcPr>
          <w:p w:rsidR="00464615" w:rsidRPr="00912FC8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374" w:type="dxa"/>
          </w:tcPr>
          <w:p w:rsidR="00464615" w:rsidRPr="00912FC8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8º, caput e §2º da Lei 12.527/</w:t>
            </w:r>
            <w:proofErr w:type="gramStart"/>
            <w:r w:rsidRPr="00912FC8"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912FC8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8º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912FC8">
              <w:rPr>
                <w:rFonts w:ascii="Arial" w:hAnsi="Arial" w:cs="Arial"/>
                <w:sz w:val="20"/>
                <w:szCs w:val="20"/>
              </w:rPr>
              <w:t xml:space="preserve"> 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464615" w:rsidRPr="00912FC8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color w:val="000000"/>
                <w:sz w:val="20"/>
                <w:szCs w:val="20"/>
              </w:rPr>
              <w:t>§2</w:t>
            </w:r>
            <w:r w:rsidRPr="00912FC8"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 w:rsidRPr="00912FC8">
              <w:rPr>
                <w:rFonts w:ascii="Arial" w:hAnsi="Arial" w:cs="Arial"/>
                <w:color w:val="000000"/>
                <w:sz w:val="20"/>
                <w:szCs w:val="20"/>
              </w:rPr>
              <w:t xml:space="preserve"> Para cumprimento do disposto no </w:t>
            </w:r>
            <w:r w:rsidRPr="00912FC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caput</w:t>
            </w:r>
            <w:r w:rsidRPr="00912FC8">
              <w:rPr>
                <w:rFonts w:ascii="Arial" w:hAnsi="Arial" w:cs="Arial"/>
                <w:color w:val="000000"/>
                <w:sz w:val="20"/>
                <w:szCs w:val="20"/>
              </w:rPr>
              <w:t>, os órgãos e entidades públicas deverão utilizar todos os meios e instrumentos legítimos de que dispuserem, sendo obrigatória a divulgação em sítios oficiais da rede mundial de computadores (internet).</w:t>
            </w:r>
          </w:p>
        </w:tc>
      </w:tr>
      <w:tr w:rsidR="00464615" w:rsidTr="009B4980">
        <w:tc>
          <w:tcPr>
            <w:tcW w:w="807" w:type="dxa"/>
          </w:tcPr>
          <w:p w:rsidR="00464615" w:rsidRPr="00912FC8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4374" w:type="dxa"/>
          </w:tcPr>
          <w:p w:rsidR="00464615" w:rsidRPr="00912FC8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8º, §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912FC8">
              <w:rPr>
                <w:rFonts w:ascii="Arial" w:hAnsi="Arial" w:cs="Arial"/>
                <w:sz w:val="20"/>
                <w:szCs w:val="20"/>
              </w:rPr>
              <w:t>º</w:t>
            </w:r>
            <w:r>
              <w:rPr>
                <w:rFonts w:ascii="Arial" w:hAnsi="Arial" w:cs="Arial"/>
                <w:sz w:val="20"/>
                <w:szCs w:val="20"/>
              </w:rPr>
              <w:t>, I</w:t>
            </w:r>
            <w:r w:rsidRPr="00912FC8">
              <w:rPr>
                <w:rFonts w:ascii="Arial" w:hAnsi="Arial" w:cs="Arial"/>
                <w:sz w:val="20"/>
                <w:szCs w:val="20"/>
              </w:rPr>
              <w:t xml:space="preserve"> da Lei 12.527/2011</w:t>
            </w:r>
          </w:p>
        </w:tc>
        <w:tc>
          <w:tcPr>
            <w:tcW w:w="9039" w:type="dxa"/>
          </w:tcPr>
          <w:p w:rsidR="00464615" w:rsidRPr="00794B00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4B00">
              <w:rPr>
                <w:rFonts w:ascii="Arial" w:hAnsi="Arial" w:cs="Arial"/>
                <w:sz w:val="20"/>
                <w:szCs w:val="20"/>
              </w:rPr>
              <w:t>Art. 8</w:t>
            </w:r>
            <w:r w:rsidRPr="00912FC8">
              <w:rPr>
                <w:rFonts w:ascii="Arial" w:hAnsi="Arial" w:cs="Arial"/>
                <w:sz w:val="20"/>
                <w:szCs w:val="20"/>
              </w:rPr>
              <w:t>º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94B00">
              <w:rPr>
                <w:rFonts w:ascii="Arial" w:hAnsi="Arial" w:cs="Arial"/>
                <w:sz w:val="20"/>
                <w:szCs w:val="20"/>
              </w:rPr>
              <w:t>  É dever dos órgãos e entidades públicas promover, independentemente de requerimentos, a divulgação em local de fácil acesso, no âmbito de suas competências, de informações de interesse coletivo ou geral por eles produzidas ou custodiadas. </w:t>
            </w:r>
          </w:p>
          <w:p w:rsidR="00464615" w:rsidRPr="00794B00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§</w:t>
            </w:r>
            <w:r w:rsidRPr="00794B00">
              <w:rPr>
                <w:rFonts w:ascii="Arial" w:hAnsi="Arial" w:cs="Arial"/>
                <w:sz w:val="20"/>
                <w:szCs w:val="20"/>
              </w:rPr>
              <w:t>1</w:t>
            </w:r>
            <w:r w:rsidRPr="00912FC8">
              <w:rPr>
                <w:rFonts w:ascii="Arial" w:hAnsi="Arial" w:cs="Arial"/>
                <w:sz w:val="20"/>
                <w:szCs w:val="20"/>
              </w:rPr>
              <w:t>º</w:t>
            </w:r>
            <w:r w:rsidRPr="00794B00">
              <w:rPr>
                <w:rFonts w:ascii="Arial" w:hAnsi="Arial" w:cs="Arial"/>
                <w:sz w:val="20"/>
                <w:szCs w:val="20"/>
              </w:rPr>
              <w:t xml:space="preserve">  Na divulgação das informações a que se refere o </w:t>
            </w:r>
            <w:r w:rsidRPr="00794B00">
              <w:rPr>
                <w:rFonts w:ascii="Arial" w:hAnsi="Arial" w:cs="Arial"/>
                <w:b/>
                <w:bCs/>
                <w:sz w:val="20"/>
                <w:szCs w:val="20"/>
              </w:rPr>
              <w:t>caput</w:t>
            </w:r>
            <w:r w:rsidRPr="00794B00">
              <w:rPr>
                <w:rFonts w:ascii="Arial" w:hAnsi="Arial" w:cs="Arial"/>
                <w:sz w:val="20"/>
                <w:szCs w:val="20"/>
              </w:rPr>
              <w:t>, deverão constar, no mínimo: </w:t>
            </w:r>
          </w:p>
          <w:p w:rsidR="00464615" w:rsidRPr="00912FC8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4B00">
              <w:rPr>
                <w:rFonts w:ascii="Arial" w:hAnsi="Arial" w:cs="Arial"/>
                <w:sz w:val="20"/>
                <w:szCs w:val="20"/>
              </w:rPr>
              <w:t>I - registro das competências e estrutura organizacional, endereços e telefones das respectivas unidades e horários de atendimento ao público; </w:t>
            </w:r>
          </w:p>
        </w:tc>
      </w:tr>
      <w:tr w:rsidR="00464615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4374" w:type="dxa"/>
          </w:tcPr>
          <w:p w:rsidR="00464615" w:rsidRPr="00912FC8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8º, §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12FC8">
              <w:rPr>
                <w:rFonts w:ascii="Arial" w:hAnsi="Arial" w:cs="Arial"/>
                <w:sz w:val="20"/>
                <w:szCs w:val="20"/>
              </w:rPr>
              <w:t>º</w:t>
            </w:r>
            <w:r>
              <w:rPr>
                <w:rFonts w:ascii="Arial" w:hAnsi="Arial" w:cs="Arial"/>
                <w:sz w:val="20"/>
                <w:szCs w:val="20"/>
              </w:rPr>
              <w:t>, II</w:t>
            </w:r>
            <w:r w:rsidRPr="00912FC8">
              <w:rPr>
                <w:rFonts w:ascii="Arial" w:hAnsi="Arial" w:cs="Arial"/>
                <w:sz w:val="20"/>
                <w:szCs w:val="20"/>
              </w:rPr>
              <w:t xml:space="preserve"> da Lei 12.527/2011</w:t>
            </w:r>
          </w:p>
        </w:tc>
        <w:tc>
          <w:tcPr>
            <w:tcW w:w="9039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8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464615" w:rsidRPr="000D5A64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64">
              <w:rPr>
                <w:rFonts w:ascii="Arial" w:hAnsi="Arial" w:cs="Arial"/>
                <w:sz w:val="20"/>
                <w:szCs w:val="20"/>
              </w:rPr>
              <w:t>§ 3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>  Os sítios de que trata o § 2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 xml:space="preserve"> deverão, na forma de regulamento, atender, entre outros, aos seguintes requisitos: </w:t>
            </w:r>
          </w:p>
          <w:p w:rsidR="00464615" w:rsidRPr="00794B00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64">
              <w:rPr>
                <w:rFonts w:ascii="Arial" w:hAnsi="Arial" w:cs="Arial"/>
                <w:sz w:val="20"/>
                <w:szCs w:val="20"/>
              </w:rPr>
              <w:t>II - possibilitar a gravação de relatórios em diversos formatos eletrônicos, inclusive abertos e não proprietários, tais como planilhas e texto, de modo a facilitar a análise das informações; </w:t>
            </w:r>
          </w:p>
        </w:tc>
      </w:tr>
      <w:tr w:rsidR="00464615" w:rsidTr="009B4980">
        <w:tc>
          <w:tcPr>
            <w:tcW w:w="807" w:type="dxa"/>
          </w:tcPr>
          <w:p w:rsidR="00464615" w:rsidRPr="00EF12B2" w:rsidRDefault="00464615" w:rsidP="009B498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4374" w:type="dxa"/>
          </w:tcPr>
          <w:p w:rsidR="00464615" w:rsidRPr="00912FC8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8º, §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12FC8">
              <w:rPr>
                <w:rFonts w:ascii="Arial" w:hAnsi="Arial" w:cs="Arial"/>
                <w:sz w:val="20"/>
                <w:szCs w:val="20"/>
              </w:rPr>
              <w:t>º</w:t>
            </w:r>
            <w:r>
              <w:rPr>
                <w:rFonts w:ascii="Arial" w:hAnsi="Arial" w:cs="Arial"/>
                <w:sz w:val="20"/>
                <w:szCs w:val="20"/>
              </w:rPr>
              <w:t>, III</w:t>
            </w:r>
            <w:r w:rsidRPr="00912FC8">
              <w:rPr>
                <w:rFonts w:ascii="Arial" w:hAnsi="Arial" w:cs="Arial"/>
                <w:sz w:val="20"/>
                <w:szCs w:val="20"/>
              </w:rPr>
              <w:t xml:space="preserve"> da Lei 12.527/2011</w:t>
            </w:r>
          </w:p>
        </w:tc>
        <w:tc>
          <w:tcPr>
            <w:tcW w:w="9039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8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464615" w:rsidRPr="000D5A64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64">
              <w:rPr>
                <w:rFonts w:ascii="Arial" w:hAnsi="Arial" w:cs="Arial"/>
                <w:sz w:val="20"/>
                <w:szCs w:val="20"/>
              </w:rPr>
              <w:t>§ 3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>  Os sítios de que trata o § 2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 xml:space="preserve"> deverão, na forma de regulamento, atender, entre outros, aos seguintes requisitos: </w:t>
            </w:r>
          </w:p>
          <w:p w:rsidR="00464615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III - possibilitar o acesso automatizado por sistemas externos em formatos abertos, estruturados e legíveis por máquina;</w:t>
            </w:r>
          </w:p>
        </w:tc>
      </w:tr>
      <w:tr w:rsidR="00464615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4374" w:type="dxa"/>
          </w:tcPr>
          <w:p w:rsidR="00464615" w:rsidRPr="00912FC8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E049E">
              <w:rPr>
                <w:rFonts w:ascii="Arial" w:hAnsi="Arial" w:cs="Arial"/>
                <w:sz w:val="20"/>
                <w:szCs w:val="20"/>
              </w:rPr>
              <w:t>Art. 30, III da Lei 12.527/2011</w:t>
            </w:r>
          </w:p>
        </w:tc>
        <w:tc>
          <w:tcPr>
            <w:tcW w:w="9039" w:type="dxa"/>
          </w:tcPr>
          <w:p w:rsidR="00464615" w:rsidRPr="004F4B6C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4B6C">
              <w:rPr>
                <w:rFonts w:ascii="Arial" w:hAnsi="Arial" w:cs="Arial"/>
                <w:color w:val="000000"/>
                <w:sz w:val="20"/>
                <w:szCs w:val="20"/>
              </w:rPr>
              <w:t>Art. 30.  A autoridade máxima de cada órgão ou entidade publicará, anualmente, em sítio à disposição na internet e destinado à veiculação de dados e informações administrativas, nos termos de regulamento:</w:t>
            </w:r>
          </w:p>
          <w:p w:rsidR="00464615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4B6C">
              <w:rPr>
                <w:rFonts w:ascii="Arial" w:hAnsi="Arial" w:cs="Arial"/>
                <w:color w:val="000000"/>
                <w:sz w:val="20"/>
                <w:szCs w:val="20"/>
              </w:rPr>
              <w:t>III - relatório estatístico contendo a quantidade de pedidos de informação recebidos, atendidos e indeferidos, bem como informações genéricas sobre os solicitantes.</w:t>
            </w:r>
          </w:p>
        </w:tc>
      </w:tr>
      <w:tr w:rsidR="00464615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4374" w:type="dxa"/>
          </w:tcPr>
          <w:p w:rsidR="00464615" w:rsidRPr="00AE049E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6E5">
              <w:rPr>
                <w:rFonts w:ascii="Arial" w:hAnsi="Arial" w:cs="Arial"/>
                <w:sz w:val="20"/>
                <w:szCs w:val="20"/>
              </w:rPr>
              <w:t>Art. 8º, §3º, VII</w:t>
            </w:r>
            <w:r>
              <w:rPr>
                <w:rFonts w:ascii="Arial" w:hAnsi="Arial" w:cs="Arial"/>
                <w:sz w:val="20"/>
                <w:szCs w:val="20"/>
              </w:rPr>
              <w:t xml:space="preserve"> da</w:t>
            </w:r>
            <w:r w:rsidRPr="005636E5">
              <w:rPr>
                <w:rFonts w:ascii="Arial" w:hAnsi="Arial" w:cs="Arial"/>
                <w:sz w:val="20"/>
                <w:szCs w:val="20"/>
              </w:rPr>
              <w:t xml:space="preserve"> Lei nº 12.527/2011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39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8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 É dever dos órgãos e entidades públicas promover, independentemente de requerimentos,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 divulgação em local de fácil acesso, no âmbito de suas competências, de informações de interesse coletivo ou geral por eles produzidas ou custodiadas.</w:t>
            </w:r>
          </w:p>
          <w:p w:rsidR="00464615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64">
              <w:rPr>
                <w:rFonts w:ascii="Arial" w:hAnsi="Arial" w:cs="Arial"/>
                <w:sz w:val="20"/>
                <w:szCs w:val="20"/>
              </w:rPr>
              <w:t>§ 3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>  Os sítios de que trata o § 2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 xml:space="preserve"> deverão, na forma de regulamento, atender, entre outros, aos seguintes requisitos:</w:t>
            </w:r>
          </w:p>
          <w:p w:rsidR="00464615" w:rsidRPr="004F4B6C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VII - indicar local e instruções que permitam ao interessado comunicar-se, por via eletrônica ou telefônica, com o órgão ou entidade detentora do sítio;</w:t>
            </w:r>
          </w:p>
        </w:tc>
      </w:tr>
      <w:tr w:rsidR="00464615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08</w:t>
            </w:r>
          </w:p>
        </w:tc>
        <w:tc>
          <w:tcPr>
            <w:tcW w:w="4374" w:type="dxa"/>
          </w:tcPr>
          <w:p w:rsidR="00464615" w:rsidRPr="00156016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6016">
              <w:rPr>
                <w:rFonts w:ascii="Arial" w:hAnsi="Arial" w:cs="Arial"/>
                <w:sz w:val="20"/>
                <w:szCs w:val="20"/>
              </w:rPr>
              <w:t xml:space="preserve">Cartilha de Usabilidade – Governo Eletrônico. </w:t>
            </w:r>
          </w:p>
          <w:p w:rsidR="00464615" w:rsidRPr="005636E5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56016">
              <w:rPr>
                <w:rFonts w:ascii="Arial" w:hAnsi="Arial" w:cs="Arial"/>
                <w:sz w:val="20"/>
                <w:szCs w:val="20"/>
              </w:rPr>
              <w:t>https</w:t>
            </w:r>
            <w:proofErr w:type="gramEnd"/>
            <w:r w:rsidRPr="00156016">
              <w:rPr>
                <w:rFonts w:ascii="Arial" w:hAnsi="Arial" w:cs="Arial"/>
                <w:sz w:val="20"/>
                <w:szCs w:val="20"/>
              </w:rPr>
              <w:t>://www.governodigital.gov.br/documentos-e-arquivos/e-pwg-usabilidade.pdf</w:t>
            </w:r>
          </w:p>
        </w:tc>
        <w:tc>
          <w:tcPr>
            <w:tcW w:w="9039" w:type="dxa"/>
          </w:tcPr>
          <w:p w:rsidR="00464615" w:rsidRPr="00156016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016">
              <w:rPr>
                <w:rFonts w:ascii="Arial" w:hAnsi="Arial" w:cs="Arial"/>
                <w:color w:val="000000"/>
                <w:sz w:val="20"/>
                <w:szCs w:val="20"/>
              </w:rPr>
              <w:t>A presente Cartilha é o resultado do Projeto Padrões Web em Governo Eletrônico, do Programa de Governo Eletrônico do Governo Federal (www.governoeletronico.gov.br) - que fornece recomendações de boas práticas na área digital, com o objetivo de aprimorar a comunicação, o fornecimento de informações e serviços prestados por meios eletrônicos pelos órgãos do Governo Federal.</w:t>
            </w:r>
          </w:p>
          <w:p w:rsidR="00464615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016">
              <w:rPr>
                <w:rFonts w:ascii="Arial" w:hAnsi="Arial" w:cs="Arial"/>
                <w:color w:val="000000"/>
                <w:sz w:val="20"/>
                <w:szCs w:val="20"/>
              </w:rPr>
              <w:t>A adoção dos Padrões Web em Governo Eletrônico traz vantagens na gestão de sítios, como a garantia do nível de qualidade, pois possibilita a mensuração de resultados. Fornece também requisitos para a correta contratação da equipe responsável por desenvolver o sítio, diminui o tempo, o custo de desenvolvimento e manutenção das páginas. Além disso, a padronização desses ambientes acelera o processo de adaptação e migração para tecnologias mais modernas, e ainda aumenta a qualidade da comunicação com a sociedade.</w:t>
            </w:r>
          </w:p>
        </w:tc>
      </w:tr>
      <w:tr w:rsidR="00464615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4374" w:type="dxa"/>
          </w:tcPr>
          <w:p w:rsidR="00464615" w:rsidRPr="00156016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5483">
              <w:rPr>
                <w:rFonts w:ascii="Arial" w:hAnsi="Arial" w:cs="Arial"/>
                <w:sz w:val="20"/>
                <w:szCs w:val="20"/>
              </w:rPr>
              <w:t>Art. 6º, II do Decreto nº 7.185/2010.</w:t>
            </w:r>
          </w:p>
        </w:tc>
        <w:tc>
          <w:tcPr>
            <w:tcW w:w="9039" w:type="dxa"/>
          </w:tcPr>
          <w:p w:rsidR="00464615" w:rsidRPr="00A65483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>Art. 6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 xml:space="preserve">  O SISTEMA deverá permitir a integração com meio eletrônico que possibilite amplo acesso público, assegurando à sociedade o acesso às informações sobre a execução orçamentária e financeira conforme </w:t>
            </w:r>
            <w:r w:rsidRPr="00A65483">
              <w:rPr>
                <w:rFonts w:ascii="Arial" w:hAnsi="Arial" w:cs="Arial"/>
                <w:sz w:val="20"/>
                <w:szCs w:val="20"/>
              </w:rPr>
              <w:t xml:space="preserve">o </w:t>
            </w:r>
            <w:hyperlink r:id="rId8" w:anchor="art48piii" w:history="1">
              <w:r w:rsidRPr="00A65483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art. 48, parágrafo único, inciso III, da Lei Complementar </w:t>
              </w:r>
              <w:proofErr w:type="gramStart"/>
              <w:r w:rsidRPr="00A65483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n</w:t>
              </w:r>
              <w:r w:rsidRPr="00A65483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vertAlign w:val="superscript"/>
                </w:rPr>
                <w:t>o</w:t>
              </w:r>
              <w:r w:rsidRPr="00A65483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 101</w:t>
              </w:r>
              <w:proofErr w:type="gramEnd"/>
              <w:r w:rsidRPr="00A65483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, de 2000</w:t>
              </w:r>
            </w:hyperlink>
            <w:r w:rsidRPr="00A6548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>as quais serão disponibilizadas no âmbito de cada ente da Federação.</w:t>
            </w:r>
          </w:p>
          <w:p w:rsidR="00464615" w:rsidRPr="00A65483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>Parágrafo único. A disponibilização em meio eletrônico de acesso público deverá:</w:t>
            </w:r>
          </w:p>
          <w:p w:rsidR="00464615" w:rsidRPr="00A65483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 xml:space="preserve">I - aplicar soluções tecnológicas que visem simplificar processos e procedimentos de atendimento ao cidadão e propiciar melhores condições para o compartilhamento das informações; </w:t>
            </w:r>
            <w:proofErr w:type="gramStart"/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proofErr w:type="gramEnd"/>
          </w:p>
          <w:p w:rsidR="00464615" w:rsidRPr="00A65483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 xml:space="preserve">II - atender, preferencialmente, ao 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  <w:t xml:space="preserve">conjunto de recomendações para acessibilidade dos sítios e portais do governo brasileiro, de forma padronizada e de fácil implementação, conforme 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</w:rPr>
              <w:t xml:space="preserve">o 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  <w:t xml:space="preserve">Modelo de Acessibilidade de Governo Eletrônico (e-MAG), estabelecido pela Portaria </w:t>
            </w:r>
            <w:proofErr w:type="gramStart"/>
            <w:r w:rsidRPr="00A65483"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  <w:t>n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 w:rsidRPr="00A65483"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  <w:t xml:space="preserve"> 3</w:t>
            </w:r>
            <w:proofErr w:type="gramEnd"/>
            <w:r w:rsidRPr="00A65483"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  <w:t>, de 7 de maio de 2007, da Secretaria de Logística e Tecnologia da Informação do Governo Federal.</w:t>
            </w:r>
          </w:p>
          <w:p w:rsidR="00464615" w:rsidRPr="00156016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64615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374" w:type="dxa"/>
          </w:tcPr>
          <w:p w:rsidR="00464615" w:rsidRPr="00A65483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20B4">
              <w:rPr>
                <w:rFonts w:ascii="Arial" w:hAnsi="Arial" w:cs="Arial"/>
                <w:sz w:val="20"/>
                <w:szCs w:val="20"/>
              </w:rPr>
              <w:t>Art. 8º, §3º, VIII da Lei nº 12.527/2011.</w:t>
            </w:r>
          </w:p>
        </w:tc>
        <w:tc>
          <w:tcPr>
            <w:tcW w:w="9039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8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464615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64">
              <w:rPr>
                <w:rFonts w:ascii="Arial" w:hAnsi="Arial" w:cs="Arial"/>
                <w:sz w:val="20"/>
                <w:szCs w:val="20"/>
              </w:rPr>
              <w:t>§ 3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>  Os sítios de que trata o § 2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 xml:space="preserve"> deverão, na forma de regulamento, atender, entre outros, aos seguintes requisitos:</w:t>
            </w:r>
          </w:p>
          <w:p w:rsidR="00464615" w:rsidRPr="00005FEB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05FEB">
              <w:rPr>
                <w:rFonts w:ascii="Arial" w:hAnsi="Arial" w:cs="Arial"/>
                <w:sz w:val="20"/>
                <w:szCs w:val="20"/>
              </w:rPr>
              <w:t xml:space="preserve">VIII - adotar as medidas necessárias para garantir a acessibilidade de conteúdo para pessoas com deficiência, nos termos do </w:t>
            </w:r>
            <w:hyperlink r:id="rId9" w:anchor="art17" w:history="1"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art. 17 da Lei n</w:t>
              </w:r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vertAlign w:val="superscript"/>
                </w:rPr>
                <w:t>o</w:t>
              </w:r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 10.098, de 19 de dezembro de 2000</w:t>
              </w:r>
            </w:hyperlink>
            <w:r w:rsidRPr="00005FEB">
              <w:rPr>
                <w:rFonts w:ascii="Arial" w:hAnsi="Arial" w:cs="Arial"/>
                <w:sz w:val="20"/>
                <w:szCs w:val="20"/>
              </w:rPr>
              <w:t xml:space="preserve">, e do </w:t>
            </w:r>
            <w:hyperlink r:id="rId10" w:anchor="art9" w:history="1"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art. 9</w:t>
              </w:r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vertAlign w:val="superscript"/>
                </w:rPr>
                <w:t>o</w:t>
              </w:r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 da </w:t>
              </w:r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lastRenderedPageBreak/>
                <w:t xml:space="preserve">Convenção sobre os Direitos das Pessoas com Deficiência, aprovada pelo Decreto Legislativo </w:t>
              </w:r>
              <w:proofErr w:type="gramStart"/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n</w:t>
              </w:r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vertAlign w:val="superscript"/>
                </w:rPr>
                <w:t>o</w:t>
              </w:r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 186</w:t>
              </w:r>
              <w:proofErr w:type="gramEnd"/>
              <w:r w:rsidRPr="00005FE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, de 9 de julho de 2008.</w:t>
              </w:r>
            </w:hyperlink>
          </w:p>
        </w:tc>
      </w:tr>
      <w:tr w:rsidR="00464615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4374" w:type="dxa"/>
          </w:tcPr>
          <w:p w:rsidR="00464615" w:rsidRPr="00F620B4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20B4">
              <w:rPr>
                <w:rFonts w:ascii="Arial" w:hAnsi="Arial" w:cs="Arial"/>
                <w:sz w:val="20"/>
                <w:szCs w:val="20"/>
              </w:rPr>
              <w:t xml:space="preserve">Modelo de Acessibilidade de Governo Eletrônico </w:t>
            </w:r>
            <w:proofErr w:type="gramStart"/>
            <w:r w:rsidRPr="00F620B4">
              <w:rPr>
                <w:rFonts w:ascii="Arial" w:hAnsi="Arial" w:cs="Arial"/>
                <w:sz w:val="20"/>
                <w:szCs w:val="20"/>
              </w:rPr>
              <w:t>https</w:t>
            </w:r>
            <w:proofErr w:type="gramEnd"/>
            <w:r w:rsidRPr="00F620B4">
              <w:rPr>
                <w:rFonts w:ascii="Arial" w:hAnsi="Arial" w:cs="Arial"/>
                <w:sz w:val="20"/>
                <w:szCs w:val="20"/>
              </w:rPr>
              <w:t>://www.governodigital.gov.br/documentos-e-arquivos/eMAGv31.pdf</w:t>
            </w:r>
          </w:p>
        </w:tc>
        <w:tc>
          <w:tcPr>
            <w:tcW w:w="9039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 xml:space="preserve">As recomendações do </w:t>
            </w:r>
            <w:proofErr w:type="spellStart"/>
            <w:proofErr w:type="gramStart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>eMAG</w:t>
            </w:r>
            <w:proofErr w:type="spellEnd"/>
            <w:proofErr w:type="gramEnd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 xml:space="preserve"> permitem que a implementação da acessibilidade digital seja conduzida de forma padronizada, de fácil implementação, coerente com as necessidades brasileiras e em conformidade com os padrões internacionais. É importante ressaltar que o </w:t>
            </w:r>
            <w:proofErr w:type="spellStart"/>
            <w:proofErr w:type="gramStart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>eMAG</w:t>
            </w:r>
            <w:proofErr w:type="spellEnd"/>
            <w:proofErr w:type="gramEnd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 xml:space="preserve"> trata de uma versão especializada do documento internacional WCAG (Web </w:t>
            </w:r>
            <w:proofErr w:type="spellStart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>Content</w:t>
            </w:r>
            <w:proofErr w:type="spellEnd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>Accessibility</w:t>
            </w:r>
            <w:proofErr w:type="spellEnd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>Guidelines</w:t>
            </w:r>
            <w:proofErr w:type="spellEnd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 xml:space="preserve">: Recomendações de Acessibilidade para Conteúdo Web)voltado para o governo brasileiro, porém o </w:t>
            </w:r>
            <w:proofErr w:type="spellStart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>eMAG</w:t>
            </w:r>
            <w:proofErr w:type="spellEnd"/>
            <w:r w:rsidRPr="00F620B4">
              <w:rPr>
                <w:rFonts w:ascii="Arial" w:hAnsi="Arial" w:cs="Arial"/>
                <w:color w:val="000000"/>
                <w:sz w:val="20"/>
                <w:szCs w:val="20"/>
              </w:rPr>
              <w:t xml:space="preserve"> não exclui qualquer boa prática de acessibilidade do WCAG.</w:t>
            </w:r>
          </w:p>
        </w:tc>
      </w:tr>
      <w:tr w:rsidR="00464615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374" w:type="dxa"/>
          </w:tcPr>
          <w:p w:rsidR="00464615" w:rsidRPr="00F620B4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1AA3">
              <w:rPr>
                <w:rFonts w:ascii="Arial" w:hAnsi="Arial" w:cs="Arial"/>
                <w:sz w:val="20"/>
                <w:szCs w:val="20"/>
              </w:rPr>
              <w:t>Padrões de Interoperabilidade de Governo Eletrônico (</w:t>
            </w:r>
            <w:proofErr w:type="spellStart"/>
            <w:proofErr w:type="gramStart"/>
            <w:r w:rsidRPr="00B11AA3">
              <w:rPr>
                <w:rFonts w:ascii="Arial" w:hAnsi="Arial" w:cs="Arial"/>
                <w:sz w:val="20"/>
                <w:szCs w:val="20"/>
              </w:rPr>
              <w:t>ePING</w:t>
            </w:r>
            <w:proofErr w:type="spellEnd"/>
            <w:proofErr w:type="gramEnd"/>
            <w:r w:rsidRPr="00B11AA3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11AA3">
              <w:rPr>
                <w:rFonts w:ascii="Arial" w:hAnsi="Arial" w:cs="Arial"/>
                <w:sz w:val="20"/>
                <w:szCs w:val="20"/>
              </w:rPr>
              <w:t>https://www.governodigital.gov.br/documentos-e-arquivos/e-ping/e-PING_v2017_20161221.pdf.</w:t>
            </w:r>
          </w:p>
        </w:tc>
        <w:tc>
          <w:tcPr>
            <w:tcW w:w="9039" w:type="dxa"/>
          </w:tcPr>
          <w:p w:rsidR="00464615" w:rsidRPr="00BA77D7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A interoperabilidade pode ser entendida como uma característica que se refere à capacidade de </w:t>
            </w:r>
          </w:p>
          <w:p w:rsidR="00464615" w:rsidRPr="00BA77D7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diversos</w:t>
            </w:r>
            <w:proofErr w:type="gramEnd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 sistemas e organizações trabalharem em conjunto (interoperar) de modo a garantir que </w:t>
            </w:r>
          </w:p>
          <w:p w:rsidR="00464615" w:rsidRPr="00BA77D7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pessoas</w:t>
            </w:r>
            <w:proofErr w:type="gramEnd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, organizações e sistemas computacionais interajam para trocar informações de maneira </w:t>
            </w:r>
          </w:p>
          <w:p w:rsidR="00464615" w:rsidRPr="00BA77D7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eficaz</w:t>
            </w:r>
            <w:proofErr w:type="gramEnd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 e eficiente.</w:t>
            </w:r>
          </w:p>
          <w:p w:rsidR="00464615" w:rsidRPr="00BA77D7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A arquitetura </w:t>
            </w:r>
            <w:proofErr w:type="spellStart"/>
            <w:proofErr w:type="gramStart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ePING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Padrões de Interoperabilidade de Governo Eletrônico – define um conjunto </w:t>
            </w:r>
          </w:p>
          <w:p w:rsidR="00464615" w:rsidRPr="00BA77D7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mínimo</w:t>
            </w:r>
            <w:proofErr w:type="gramEnd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 de premissas, políticas e especificações técnicas que regulamentam a utilização da Tecnologia de Informação e Comunicação (TIC) na interoperabilidade de serviços de governo eletrônico, estabelecendo as condições de interação com os demais Poderes e esferas de governo</w:t>
            </w:r>
          </w:p>
          <w:p w:rsidR="00464615" w:rsidRPr="00BA77D7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proofErr w:type="gramEnd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 com a sociedade em geral.</w:t>
            </w:r>
          </w:p>
          <w:p w:rsidR="00464615" w:rsidRPr="00BA77D7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As áreas cobertas pela </w:t>
            </w:r>
            <w:proofErr w:type="spellStart"/>
            <w:proofErr w:type="gramStart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ePING</w:t>
            </w:r>
            <w:proofErr w:type="spellEnd"/>
            <w:proofErr w:type="gramEnd"/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 xml:space="preserve"> estão segmentadas em:</w:t>
            </w:r>
          </w:p>
          <w:p w:rsidR="00464615" w:rsidRPr="00BA77D7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Interconexão;</w:t>
            </w:r>
          </w:p>
          <w:p w:rsidR="00464615" w:rsidRPr="00BA77D7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Segurança;</w:t>
            </w:r>
          </w:p>
          <w:p w:rsidR="00464615" w:rsidRPr="00BA77D7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Meios de Acesso;</w:t>
            </w:r>
          </w:p>
          <w:p w:rsidR="00464615" w:rsidRPr="00BA77D7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Organização e Intercâmbio de Informações;</w:t>
            </w:r>
          </w:p>
          <w:p w:rsidR="00464615" w:rsidRPr="00F620B4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77D7">
              <w:rPr>
                <w:rFonts w:ascii="Arial" w:hAnsi="Arial" w:cs="Arial"/>
                <w:color w:val="000000"/>
                <w:sz w:val="20"/>
                <w:szCs w:val="20"/>
              </w:rPr>
              <w:t>Áreas de Integração para Governo Eletrônico.</w:t>
            </w:r>
          </w:p>
        </w:tc>
      </w:tr>
      <w:tr w:rsidR="00464615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374" w:type="dxa"/>
          </w:tcPr>
          <w:p w:rsidR="00464615" w:rsidRPr="00B11AA3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394F">
              <w:rPr>
                <w:rFonts w:ascii="Arial" w:hAnsi="Arial" w:cs="Arial"/>
                <w:sz w:val="20"/>
                <w:szCs w:val="20"/>
              </w:rPr>
              <w:t>Art. 8º, §1º, III da Lei 12.527/2011.</w:t>
            </w:r>
          </w:p>
        </w:tc>
        <w:tc>
          <w:tcPr>
            <w:tcW w:w="9039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394F">
              <w:rPr>
                <w:rFonts w:ascii="Arial" w:hAnsi="Arial" w:cs="Arial"/>
                <w:color w:val="000000"/>
                <w:sz w:val="20"/>
                <w:szCs w:val="20"/>
              </w:rPr>
              <w:t>Art. 8º</w:t>
            </w:r>
            <w:proofErr w:type="gramStart"/>
            <w:r w:rsidRPr="0052394F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52394F">
              <w:rPr>
                <w:rFonts w:ascii="Arial" w:hAnsi="Arial" w:cs="Arial"/>
                <w:color w:val="000000"/>
                <w:sz w:val="20"/>
                <w:szCs w:val="20"/>
              </w:rPr>
              <w:t>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464615" w:rsidRPr="0052394F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§ 1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 Na divulgação das informações a que se refere o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caput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deverão constar, no mínimo: </w:t>
            </w:r>
          </w:p>
          <w:p w:rsidR="00464615" w:rsidRPr="00BA77D7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394F">
              <w:rPr>
                <w:rFonts w:ascii="Arial" w:hAnsi="Arial" w:cs="Arial"/>
                <w:color w:val="000000"/>
                <w:sz w:val="20"/>
                <w:szCs w:val="20"/>
              </w:rPr>
              <w:t>III - registros das despesas;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374" w:type="dxa"/>
          </w:tcPr>
          <w:p w:rsidR="00464615" w:rsidRPr="007B68BE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68BE">
              <w:rPr>
                <w:rFonts w:ascii="Arial" w:hAnsi="Arial" w:cs="Arial"/>
                <w:sz w:val="20"/>
                <w:szCs w:val="20"/>
              </w:rPr>
              <w:t>Art. 7º, I do Decreto nº 7.185/</w:t>
            </w:r>
            <w:proofErr w:type="gramStart"/>
            <w:r w:rsidRPr="007B68BE">
              <w:rPr>
                <w:rFonts w:ascii="Arial" w:hAnsi="Arial" w:cs="Arial"/>
                <w:sz w:val="20"/>
                <w:szCs w:val="20"/>
              </w:rPr>
              <w:t>2010</w:t>
            </w:r>
            <w:proofErr w:type="gramEnd"/>
          </w:p>
        </w:tc>
        <w:tc>
          <w:tcPr>
            <w:tcW w:w="9039" w:type="dxa"/>
          </w:tcPr>
          <w:p w:rsidR="00464615" w:rsidRPr="00942BBD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Art. 7º Sem prejuízo dos direitos e garantias individuais constitucionalmente estabelecidos, o SISTEMA deverá gerar, para disponibilização em meio eletrônico que possibilite amplo acesso público, pelo menos, as seguintes informações relativas aos atos praticados pelas unidades gestoras no decorrer da execução orçamentária e financeira:</w:t>
            </w:r>
          </w:p>
          <w:p w:rsidR="00464615" w:rsidRPr="00942BBD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I - quanto à despesa:</w:t>
            </w:r>
          </w:p>
          <w:p w:rsidR="00464615" w:rsidRPr="00942BBD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a) o valor do empenho, liquidação e pagamento;</w:t>
            </w:r>
          </w:p>
          <w:p w:rsidR="00464615" w:rsidRPr="00942BBD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b) o número do correspondente processo da execução, quando for o caso;</w:t>
            </w:r>
          </w:p>
          <w:p w:rsidR="00464615" w:rsidRPr="00942BBD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 xml:space="preserve">c) a classificação orçamentária, especificando a unidade orçamentária, função, </w:t>
            </w:r>
            <w:proofErr w:type="spellStart"/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subfunção</w:t>
            </w:r>
            <w:proofErr w:type="spellEnd"/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natureza da despesa e a fonte dos recursos que financiaram o gasto;</w:t>
            </w:r>
          </w:p>
          <w:p w:rsidR="00464615" w:rsidRPr="00942BBD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d) a pessoa física ou jurídica beneficiária do pagamento, inclusive nos desembolsos de operações independentes da execução orçamentária, exceto no caso de folha de pagamento de pessoal e de benefícios previdenciários;</w:t>
            </w:r>
          </w:p>
          <w:p w:rsidR="00464615" w:rsidRPr="00942BBD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 xml:space="preserve">e) o procedimento licitatório realizado, bem como à sua dispensa ou inexigibilidade, quando for o caso, com o número do correspondente processo; </w:t>
            </w:r>
            <w:proofErr w:type="gramStart"/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proofErr w:type="gramEnd"/>
          </w:p>
          <w:p w:rsidR="00464615" w:rsidRPr="00942BBD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BBD">
              <w:rPr>
                <w:rFonts w:ascii="Arial" w:hAnsi="Arial" w:cs="Arial"/>
                <w:color w:val="000000"/>
                <w:sz w:val="20"/>
                <w:szCs w:val="20"/>
              </w:rPr>
              <w:t>f) o bem fornecido ou serviço prestado, quando for o caso;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15</w:t>
            </w:r>
          </w:p>
        </w:tc>
        <w:tc>
          <w:tcPr>
            <w:tcW w:w="4374" w:type="dxa"/>
          </w:tcPr>
          <w:p w:rsidR="00464615" w:rsidRPr="00942BBD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846DF">
              <w:rPr>
                <w:rFonts w:ascii="Arial" w:hAnsi="Arial" w:cs="Arial"/>
                <w:sz w:val="20"/>
                <w:szCs w:val="20"/>
                <w:lang w:val="en-GB"/>
              </w:rPr>
              <w:t>Art. 48 da Lei 101/2000</w:t>
            </w:r>
          </w:p>
        </w:tc>
        <w:tc>
          <w:tcPr>
            <w:tcW w:w="9039" w:type="dxa"/>
          </w:tcPr>
          <w:p w:rsidR="00464615" w:rsidRPr="005846DF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846DF">
              <w:rPr>
                <w:rFonts w:ascii="Arial" w:hAnsi="Arial" w:cs="Arial"/>
                <w:color w:val="000000"/>
                <w:sz w:val="20"/>
                <w:szCs w:val="20"/>
              </w:rPr>
              <w:t>Art. 48. São instrumentos de transparência da gestão fiscal, aos quais será dada ampla divulgação, inclusive em meios eletrônicos de acesso público: os planos, orçamentos e leis de diretrizes orçamentárias; as prestações de contas e o respectivo parecer prévio; o Relatório Resumido da Execução Orçamentária e o Relatório de Gestão Fiscal; e as versões simplificadas desses documentos.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374" w:type="dxa"/>
          </w:tcPr>
          <w:p w:rsidR="00464615" w:rsidRPr="005846DF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46DF">
              <w:rPr>
                <w:rFonts w:ascii="Arial" w:hAnsi="Arial" w:cs="Arial"/>
                <w:sz w:val="20"/>
                <w:szCs w:val="20"/>
              </w:rPr>
              <w:t xml:space="preserve">Art. 7º, Inciso VII, b da </w:t>
            </w:r>
            <w:r>
              <w:rPr>
                <w:rFonts w:ascii="Arial" w:hAnsi="Arial" w:cs="Arial"/>
                <w:sz w:val="20"/>
                <w:szCs w:val="20"/>
              </w:rPr>
              <w:t>Lei 12.527/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5846DF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846DF">
              <w:rPr>
                <w:rFonts w:ascii="Arial" w:hAnsi="Arial" w:cs="Arial"/>
                <w:color w:val="000000"/>
                <w:sz w:val="20"/>
                <w:szCs w:val="20"/>
              </w:rPr>
              <w:t>Art. 7º O acesso à informação de que trata esta Lei compreende, entre outros, os direitos de obter:</w:t>
            </w:r>
          </w:p>
          <w:p w:rsidR="00464615" w:rsidRPr="005846DF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846DF">
              <w:rPr>
                <w:rFonts w:ascii="Arial" w:hAnsi="Arial" w:cs="Arial"/>
                <w:color w:val="000000"/>
                <w:sz w:val="20"/>
                <w:szCs w:val="20"/>
              </w:rPr>
              <w:t xml:space="preserve">VII - informação relativa: </w:t>
            </w:r>
          </w:p>
          <w:p w:rsidR="00464615" w:rsidRPr="005846DF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846DF">
              <w:rPr>
                <w:rFonts w:ascii="Arial" w:hAnsi="Arial" w:cs="Arial"/>
                <w:color w:val="000000"/>
                <w:sz w:val="20"/>
                <w:szCs w:val="20"/>
              </w:rPr>
              <w:t>b) ao resultado de inspeções, auditorias, prestações e tomadas de contas realizadas pelos órgãos de controle interno e externo, incluindo prestações de contas relativas a exercícios anteriores.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374" w:type="dxa"/>
          </w:tcPr>
          <w:p w:rsidR="00464615" w:rsidRPr="005846DF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Art. 8º, §1º, Inciso II da Lei no 12.527/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722C2E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C2E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8º É dever dos órgãos e entidades públicas promover, independentemente de requerimentos, a divulgação em local de fácil acesso, no âmbito de suas competências, de informações de interesse coletivo ou geral por eles produzidas ou custodiadas. </w:t>
            </w:r>
          </w:p>
          <w:p w:rsidR="00464615" w:rsidRPr="00722C2E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C2E">
              <w:rPr>
                <w:rFonts w:ascii="Arial" w:hAnsi="Arial" w:cs="Arial"/>
                <w:color w:val="000000"/>
                <w:sz w:val="20"/>
                <w:szCs w:val="20"/>
              </w:rPr>
              <w:t xml:space="preserve">§1º Na divulgação das informações a que se refere o caput, deverão constar, no mínimo: </w:t>
            </w:r>
          </w:p>
          <w:p w:rsidR="00464615" w:rsidRPr="005846DF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2C2E">
              <w:rPr>
                <w:rFonts w:ascii="Arial" w:hAnsi="Arial" w:cs="Arial"/>
                <w:color w:val="000000"/>
                <w:sz w:val="20"/>
                <w:szCs w:val="20"/>
              </w:rPr>
              <w:t>II - registros de quaisquer repasses ou transferências de recursos financeiros;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374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Art. 14. </w:t>
            </w:r>
            <w:r w:rsidRPr="00AF77AB">
              <w:rPr>
                <w:rFonts w:ascii="Arial" w:hAnsi="Arial" w:cs="Arial"/>
                <w:sz w:val="20"/>
                <w:szCs w:val="20"/>
              </w:rPr>
              <w:t>Resolução 12/2012 TCE/AM</w:t>
            </w:r>
          </w:p>
        </w:tc>
        <w:tc>
          <w:tcPr>
            <w:tcW w:w="9039" w:type="dxa"/>
          </w:tcPr>
          <w:p w:rsidR="00464615" w:rsidRPr="00AF77AB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14. A eficácia do ato de Transferência Voluntária e respectivos aditivos fica condicionada à publicação do respectivo extrato no Diário Oficial, que será providenciada </w:t>
            </w:r>
            <w:proofErr w:type="gramStart"/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pelo concedente</w:t>
            </w:r>
            <w:proofErr w:type="gramEnd"/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 xml:space="preserve"> até o 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 xml:space="preserve"> (quinto) dia útil do mês seguinte ao de sua assinatura, para ocorrer no prazo de 20 (vinte) dias, contendo os seguintes elementos:</w:t>
            </w:r>
          </w:p>
          <w:p w:rsidR="00464615" w:rsidRPr="00AF77AB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a) espécie, número e data do instrumento;</w:t>
            </w:r>
          </w:p>
          <w:p w:rsidR="00464615" w:rsidRPr="00AF77AB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b) identificação dos órgãos ou entidades partícipes, com CNPJ;</w:t>
            </w:r>
          </w:p>
          <w:p w:rsidR="00464615" w:rsidRPr="00AF77AB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c) identificação dos responsáveis pela sua assinatura;</w:t>
            </w:r>
          </w:p>
          <w:p w:rsidR="00464615" w:rsidRPr="00AF77AB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d) resumo do objeto:</w:t>
            </w:r>
          </w:p>
          <w:p w:rsidR="00464615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e) número do empenho, data e valor da Transferência Voluntária, com a identificação da dotação orçamentária;</w:t>
            </w:r>
          </w:p>
          <w:p w:rsidR="00464615" w:rsidRPr="00AF77AB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f) valor global;</w:t>
            </w:r>
          </w:p>
          <w:p w:rsidR="00464615" w:rsidRPr="00722C2E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77AB">
              <w:rPr>
                <w:rFonts w:ascii="Arial" w:hAnsi="Arial" w:cs="Arial"/>
                <w:color w:val="000000"/>
                <w:sz w:val="20"/>
                <w:szCs w:val="20"/>
              </w:rPr>
              <w:t>g) prazo de vigência;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374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6D91">
              <w:rPr>
                <w:rFonts w:ascii="Arial" w:hAnsi="Arial" w:cs="Arial"/>
                <w:sz w:val="20"/>
                <w:szCs w:val="20"/>
              </w:rPr>
              <w:t>Art. 16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66D91">
              <w:rPr>
                <w:rFonts w:ascii="Arial" w:hAnsi="Arial" w:cs="Arial"/>
                <w:sz w:val="20"/>
                <w:szCs w:val="20"/>
              </w:rPr>
              <w:t>da Lei 8.666/93</w:t>
            </w:r>
          </w:p>
        </w:tc>
        <w:tc>
          <w:tcPr>
            <w:tcW w:w="9039" w:type="dxa"/>
          </w:tcPr>
          <w:p w:rsidR="00464615" w:rsidRPr="00AF77AB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A073F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16. Será dada publicidade, mensalmente, em órgão de divulgação oficial ou em quadro de avisos de amplo acesso público, à relação de todas as compras feitas pela Administração Direta ou Indireta, de maneira a clarificar a identificação do bem comprado, seu preço unitário, a </w:t>
            </w:r>
            <w:r w:rsidRPr="00CA073F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quantidade adquirida, o nome do vendedor e o valor total da operação, podendo ser aglutinadas por itens as compras feitas com dispensa e inexigibilidade de licitação.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20</w:t>
            </w:r>
          </w:p>
        </w:tc>
        <w:tc>
          <w:tcPr>
            <w:tcW w:w="4374" w:type="dxa"/>
          </w:tcPr>
          <w:p w:rsidR="00464615" w:rsidRPr="00F66D91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2A0">
              <w:rPr>
                <w:rFonts w:ascii="Arial" w:hAnsi="Arial" w:cs="Arial"/>
                <w:sz w:val="20"/>
                <w:szCs w:val="20"/>
              </w:rPr>
              <w:t>Art. 8º, §1º, IV da Lei 12.527/2011</w:t>
            </w:r>
          </w:p>
        </w:tc>
        <w:tc>
          <w:tcPr>
            <w:tcW w:w="9039" w:type="dxa"/>
          </w:tcPr>
          <w:p w:rsidR="00464615" w:rsidRPr="001102A0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2A0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8º É dever dos órgãos e entidades públicas promover, independentemente de requerimentos, a divulgação em local de fácil acesso, no âmbito de suas competências, de informações de interesse coletivo ou geral por eles produzidas ou custodiadas. </w:t>
            </w:r>
          </w:p>
          <w:p w:rsidR="00464615" w:rsidRPr="001102A0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2A0">
              <w:rPr>
                <w:rFonts w:ascii="Arial" w:hAnsi="Arial" w:cs="Arial"/>
                <w:color w:val="000000"/>
                <w:sz w:val="20"/>
                <w:szCs w:val="20"/>
              </w:rPr>
              <w:t>§1º Na divulgação das informações a que se refere o caput, deverão constar, no mínimo:</w:t>
            </w:r>
          </w:p>
          <w:p w:rsidR="00464615" w:rsidRPr="00CA073F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2A0">
              <w:rPr>
                <w:rFonts w:ascii="Arial" w:hAnsi="Arial" w:cs="Arial"/>
                <w:color w:val="000000"/>
                <w:sz w:val="20"/>
                <w:szCs w:val="20"/>
              </w:rPr>
              <w:t>IV - informações concernentes a procedimentos licitatórios, inclusive os respectivos editais e resultados, bem como a todos os contratos celebrados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374" w:type="dxa"/>
          </w:tcPr>
          <w:p w:rsidR="00464615" w:rsidRPr="001102A0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STF</w:t>
            </w:r>
            <w:r w:rsidRPr="00F70A9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gramStart"/>
            <w:r w:rsidRPr="00F70A96">
              <w:rPr>
                <w:rFonts w:ascii="Arial" w:hAnsi="Arial" w:cs="Arial"/>
                <w:sz w:val="20"/>
                <w:szCs w:val="20"/>
              </w:rPr>
              <w:t>Agravo</w:t>
            </w:r>
            <w:proofErr w:type="gramEnd"/>
            <w:r w:rsidRPr="00F70A96">
              <w:rPr>
                <w:rFonts w:ascii="Arial" w:hAnsi="Arial" w:cs="Arial"/>
                <w:sz w:val="20"/>
                <w:szCs w:val="20"/>
              </w:rPr>
              <w:t xml:space="preserve"> de Recurso Extraordinário ARE 652.777/SP </w:t>
            </w:r>
          </w:p>
        </w:tc>
        <w:tc>
          <w:tcPr>
            <w:tcW w:w="9039" w:type="dxa"/>
          </w:tcPr>
          <w:p w:rsidR="00464615" w:rsidRPr="00F70A96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À luz dessa orientação fica evidente que não é inconstitucional 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não padece de qualquer ilegitimidade a publicação, em sítio eletrônico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mantido pela Administração Pública, do nome dos seus servidores e 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 xml:space="preserve">valor dos correspondentes vencimentos brutos e de outras </w:t>
            </w:r>
            <w:proofErr w:type="gramStart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vantagens</w:t>
            </w:r>
            <w:proofErr w:type="gramEnd"/>
          </w:p>
          <w:p w:rsidR="00464615" w:rsidRPr="001102A0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pecuniárias</w:t>
            </w:r>
            <w:proofErr w:type="gramEnd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. Sendo legítima a publicação, dela não decorre dano moral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indenizável.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374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0A96">
              <w:rPr>
                <w:rFonts w:ascii="Arial" w:hAnsi="Arial" w:cs="Arial"/>
                <w:sz w:val="20"/>
                <w:szCs w:val="20"/>
              </w:rPr>
              <w:t>Decisão n.º 276/2016-TCE-Tribunal Pleno (Portal Manacapuru)</w:t>
            </w:r>
          </w:p>
        </w:tc>
        <w:tc>
          <w:tcPr>
            <w:tcW w:w="9039" w:type="dxa"/>
          </w:tcPr>
          <w:p w:rsidR="00464615" w:rsidRPr="00F70A96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 xml:space="preserve">.1- Julgar PROCEDENTE, em parte, esta Representação, em virtude das impropriedades constatadas; </w:t>
            </w:r>
          </w:p>
          <w:p w:rsidR="00464615" w:rsidRPr="00F70A96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 xml:space="preserve">9.2.5- </w:t>
            </w:r>
            <w:proofErr w:type="gramStart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Divulgue</w:t>
            </w:r>
            <w:proofErr w:type="gramEnd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 xml:space="preserve">, no portal de Transparência da Prefeitura de Manacapuru, informações relativas à remuneração e subsídio dos ocupantes de cargos, postos, graduações, funções ou empregos públicos, identificados por meio do nome ou matrícula funcional de cada servidor público municipal, incluída a divulgação de todas as vantagens pecuniárias, eventualmente percebidas, conforme disposto nos </w:t>
            </w:r>
            <w:proofErr w:type="spellStart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arts</w:t>
            </w:r>
            <w:proofErr w:type="spellEnd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 xml:space="preserve">. 37 e 39, § 6° da CF/88 em conjunto com a Decisão de RE STF 652.777/SP, Relator Ministro </w:t>
            </w:r>
            <w:proofErr w:type="spellStart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Teori</w:t>
            </w:r>
            <w:proofErr w:type="spellEnd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 xml:space="preserve"> Albino Zavascki</w:t>
            </w:r>
            <w:proofErr w:type="gramStart"/>
            <w:r w:rsidRPr="00F70A96">
              <w:rPr>
                <w:rFonts w:ascii="Arial" w:hAnsi="Arial" w:cs="Arial"/>
                <w:color w:val="000000"/>
                <w:sz w:val="20"/>
                <w:szCs w:val="20"/>
              </w:rPr>
              <w:t>"</w:t>
            </w:r>
            <w:proofErr w:type="gramEnd"/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374" w:type="dxa"/>
          </w:tcPr>
          <w:p w:rsidR="00464615" w:rsidRPr="00F70A96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7355">
              <w:rPr>
                <w:rFonts w:ascii="Arial" w:hAnsi="Arial" w:cs="Arial"/>
                <w:sz w:val="20"/>
                <w:szCs w:val="20"/>
              </w:rPr>
              <w:t>Art. 7º, 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C7355">
              <w:rPr>
                <w:rFonts w:ascii="Arial" w:hAnsi="Arial" w:cs="Arial"/>
                <w:sz w:val="20"/>
                <w:szCs w:val="20"/>
              </w:rPr>
              <w:t>da Lei no 12.527/</w:t>
            </w:r>
            <w:proofErr w:type="gramStart"/>
            <w:r w:rsidRPr="002C7355"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2C7355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>Art. 7º</w:t>
            </w:r>
            <w:proofErr w:type="gramStart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O acesso à informação de que trata esta Lei compreende, entre outros, os direitos de obter: </w:t>
            </w:r>
          </w:p>
          <w:p w:rsidR="00464615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I - orientação sobre os procedimentos para a consecução de acesso, bem como sobre o local onde poderá ser encontrada ou obtida </w:t>
            </w:r>
            <w:proofErr w:type="gramStart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proofErr w:type="gramEnd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 informação almejada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374" w:type="dxa"/>
          </w:tcPr>
          <w:p w:rsidR="00464615" w:rsidRPr="002C7355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Art. </w:t>
            </w:r>
            <w:r w:rsidRPr="002C7355">
              <w:rPr>
                <w:rFonts w:ascii="Arial" w:hAnsi="Arial" w:cs="Arial"/>
                <w:sz w:val="20"/>
                <w:szCs w:val="20"/>
              </w:rPr>
              <w:t>9º, I e II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C7355">
              <w:rPr>
                <w:rFonts w:ascii="Arial" w:hAnsi="Arial" w:cs="Arial"/>
                <w:sz w:val="20"/>
                <w:szCs w:val="20"/>
              </w:rPr>
              <w:t>da Lei n</w:t>
            </w:r>
            <w:r>
              <w:rPr>
                <w:rFonts w:ascii="Arial" w:hAnsi="Arial" w:cs="Arial"/>
                <w:sz w:val="20"/>
                <w:szCs w:val="20"/>
              </w:rPr>
              <w:t>º</w:t>
            </w:r>
            <w:r w:rsidRPr="002C7355">
              <w:rPr>
                <w:rFonts w:ascii="Arial" w:hAnsi="Arial" w:cs="Arial"/>
                <w:sz w:val="20"/>
                <w:szCs w:val="20"/>
              </w:rPr>
              <w:t xml:space="preserve"> 12.527/</w:t>
            </w:r>
            <w:proofErr w:type="gramStart"/>
            <w:r w:rsidRPr="002C7355"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2C7355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>Art. 9º</w:t>
            </w:r>
            <w:proofErr w:type="gramStart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O acesso a informações públicas será assegurado mediante: </w:t>
            </w:r>
          </w:p>
          <w:p w:rsidR="00464615" w:rsidRPr="002C7355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I - criação de serviço de informações ao cidadão, nos órgãos e entidades do poder público, em local com condições apropriadas para: </w:t>
            </w:r>
          </w:p>
          <w:p w:rsidR="00464615" w:rsidRPr="002C7355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a) atender e orientar o público quanto ao acesso a informações; </w:t>
            </w:r>
          </w:p>
          <w:p w:rsidR="00464615" w:rsidRPr="002C7355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b) informar sobre a tramitação de documentos nas suas respectivas unidades; </w:t>
            </w:r>
          </w:p>
          <w:p w:rsidR="00464615" w:rsidRPr="002C7355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c) protocolizar documentos e requerimentos de acesso a informações; </w:t>
            </w:r>
            <w:proofErr w:type="gramStart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proofErr w:type="gramEnd"/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64615" w:rsidRPr="002C7355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64615" w:rsidRPr="002C7355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7355">
              <w:rPr>
                <w:rFonts w:ascii="Arial" w:hAnsi="Arial" w:cs="Arial"/>
                <w:color w:val="000000"/>
                <w:sz w:val="20"/>
                <w:szCs w:val="20"/>
              </w:rPr>
              <w:t>II - realização de audiências ou consultas públicas, incentivo à participação popular ou a outras formas de divulgação.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374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6E9B">
              <w:rPr>
                <w:rFonts w:ascii="Arial" w:hAnsi="Arial" w:cs="Arial"/>
                <w:sz w:val="20"/>
                <w:szCs w:val="20"/>
              </w:rPr>
              <w:t>Art. 10, §1º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C7355">
              <w:rPr>
                <w:rFonts w:ascii="Arial" w:hAnsi="Arial" w:cs="Arial"/>
                <w:sz w:val="20"/>
                <w:szCs w:val="20"/>
              </w:rPr>
              <w:t>da Lei n</w:t>
            </w:r>
            <w:r>
              <w:rPr>
                <w:rFonts w:ascii="Arial" w:hAnsi="Arial" w:cs="Arial"/>
                <w:sz w:val="20"/>
                <w:szCs w:val="20"/>
              </w:rPr>
              <w:t>º</w:t>
            </w:r>
            <w:r w:rsidRPr="002C7355">
              <w:rPr>
                <w:rFonts w:ascii="Arial" w:hAnsi="Arial" w:cs="Arial"/>
                <w:sz w:val="20"/>
                <w:szCs w:val="20"/>
              </w:rPr>
              <w:t xml:space="preserve"> 12.527/</w:t>
            </w:r>
            <w:proofErr w:type="gramStart"/>
            <w:r w:rsidRPr="002C7355"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F06E9B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>Art. 10.  Qualquer interessado poderá apresentar pedido de acesso a informações aos órgãos e entidades referidos no art. 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 desta Lei, por qualquer meio legítimo, devendo o pedido conter a identificação do requerente e a especificação da informação requerida. </w:t>
            </w:r>
          </w:p>
          <w:p w:rsidR="00464615" w:rsidRPr="002C7355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§1º Para o acesso a informações de interesse público, a identificação do requerente não pode </w:t>
            </w: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conter exigências que inviabilizem a solicitação.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26</w:t>
            </w:r>
          </w:p>
        </w:tc>
        <w:tc>
          <w:tcPr>
            <w:tcW w:w="4374" w:type="dxa"/>
          </w:tcPr>
          <w:p w:rsidR="00464615" w:rsidRPr="00F06E9B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6E9B">
              <w:rPr>
                <w:rFonts w:ascii="Arial" w:hAnsi="Arial" w:cs="Arial"/>
                <w:sz w:val="20"/>
                <w:szCs w:val="20"/>
              </w:rPr>
              <w:t>Art. 11º, §1º, Incisos I, II e III da Lei 12.527/</w:t>
            </w:r>
            <w:proofErr w:type="gramStart"/>
            <w:r w:rsidRPr="00F06E9B"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F06E9B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11.  O órgão ou entidade pública deverá autorizar ou conceder o acesso imediato à informação disponível. </w:t>
            </w:r>
          </w:p>
          <w:p w:rsidR="00464615" w:rsidRPr="00F06E9B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§1º Não sendo possível conceder o acesso imediato, na forma disposta no caput, o órgão ou entidade que receber o pedido deverá, em prazo não superior a 20 (vinte) dias: </w:t>
            </w:r>
          </w:p>
          <w:p w:rsidR="00464615" w:rsidRPr="00F06E9B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I - comunicar a data, local e modo para se realizar a consulta, efetuar a reprodução ou </w:t>
            </w:r>
            <w:proofErr w:type="gramStart"/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>obter</w:t>
            </w:r>
            <w:proofErr w:type="gramEnd"/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 a certidão; </w:t>
            </w:r>
          </w:p>
          <w:p w:rsidR="00464615" w:rsidRPr="00F06E9B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II - indicar as razões de fato ou de direito da recusa, total ou parcial, do acesso pretendido; </w:t>
            </w:r>
            <w:proofErr w:type="gramStart"/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>ou</w:t>
            </w:r>
            <w:proofErr w:type="gramEnd"/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64615" w:rsidRPr="00F06E9B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>III - comunicar que não possui a informação, indicar, se for do seu conhecimento, o órgão ou a entidade que a detém, ou, ainda, remeter o requerimento a esse órgão ou entidade, cientificando o interessado da remessa de seu pedido de informação.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4374" w:type="dxa"/>
          </w:tcPr>
          <w:p w:rsidR="00464615" w:rsidRPr="00F06E9B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Art. 11º </w:t>
            </w:r>
            <w:r w:rsidRPr="00F06E9B">
              <w:rPr>
                <w:rFonts w:ascii="Arial" w:hAnsi="Arial" w:cs="Arial"/>
                <w:sz w:val="20"/>
                <w:szCs w:val="20"/>
              </w:rPr>
              <w:t>§4º da Lei 12.527/2011</w:t>
            </w:r>
          </w:p>
        </w:tc>
        <w:tc>
          <w:tcPr>
            <w:tcW w:w="9039" w:type="dxa"/>
          </w:tcPr>
          <w:p w:rsidR="00464615" w:rsidRPr="00F06E9B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06E9B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11.  O órgão ou entidade pública deverá autorizar ou conceder o acesso imediato à informação disponível. </w:t>
            </w:r>
          </w:p>
          <w:p w:rsidR="00464615" w:rsidRPr="00F06E9B" w:rsidRDefault="00464615" w:rsidP="009B4980">
            <w:pPr>
              <w:tabs>
                <w:tab w:val="left" w:pos="1401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§4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Quando não for autorizado o acesso por se tratar de informação total ou parcialmente sigilosa, o requerente deverá ser informado sobre a possibilidade de recurso, prazos e condições para sua interposição, devendo, ainda, ser-lhe indicada a autoridade competente para sua apreciação. 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4374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4344">
              <w:rPr>
                <w:rFonts w:ascii="Arial" w:hAnsi="Arial" w:cs="Arial"/>
                <w:sz w:val="20"/>
                <w:szCs w:val="20"/>
              </w:rPr>
              <w:t>Art. 6º, II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6E9B">
              <w:rPr>
                <w:rFonts w:ascii="Arial" w:hAnsi="Arial" w:cs="Arial"/>
                <w:sz w:val="20"/>
                <w:szCs w:val="20"/>
              </w:rPr>
              <w:t>da Lei 12.527/2011</w:t>
            </w:r>
          </w:p>
        </w:tc>
        <w:tc>
          <w:tcPr>
            <w:tcW w:w="9039" w:type="dxa"/>
          </w:tcPr>
          <w:p w:rsidR="00464615" w:rsidRPr="00912FC8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2FC8">
              <w:rPr>
                <w:rFonts w:ascii="Arial" w:hAnsi="Arial" w:cs="Arial"/>
                <w:sz w:val="20"/>
                <w:szCs w:val="20"/>
              </w:rPr>
              <w:t>Art. 6º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912FC8">
              <w:rPr>
                <w:rFonts w:ascii="Arial" w:hAnsi="Arial" w:cs="Arial"/>
                <w:sz w:val="20"/>
                <w:szCs w:val="20"/>
              </w:rPr>
              <w:t xml:space="preserve"> Cabe aos órgãos e entidades do poder público, observadas as normas e procedimentos específicos aplicáveis, assegurar a: </w:t>
            </w:r>
          </w:p>
          <w:p w:rsidR="00464615" w:rsidRPr="00912FC8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II - proteção da informação, garantindo-se sua disponibilidade, autenticidade e integridade;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4374" w:type="dxa"/>
          </w:tcPr>
          <w:p w:rsidR="00464615" w:rsidRPr="00E64344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4344">
              <w:rPr>
                <w:rFonts w:ascii="Arial" w:hAnsi="Arial" w:cs="Arial"/>
                <w:sz w:val="20"/>
                <w:szCs w:val="20"/>
              </w:rPr>
              <w:t xml:space="preserve">Art. </w:t>
            </w:r>
            <w:r>
              <w:rPr>
                <w:rFonts w:ascii="Arial" w:hAnsi="Arial" w:cs="Arial"/>
                <w:sz w:val="20"/>
                <w:szCs w:val="20"/>
              </w:rPr>
              <w:t xml:space="preserve">7º, </w:t>
            </w:r>
            <w:r w:rsidRPr="00E64344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V </w:t>
            </w:r>
            <w:r w:rsidRPr="00F06E9B">
              <w:rPr>
                <w:rFonts w:ascii="Arial" w:hAnsi="Arial" w:cs="Arial"/>
                <w:sz w:val="20"/>
                <w:szCs w:val="20"/>
              </w:rPr>
              <w:t>da Lei 12.527/2011</w:t>
            </w:r>
          </w:p>
        </w:tc>
        <w:tc>
          <w:tcPr>
            <w:tcW w:w="9039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7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O acesso à informação de que trata esta Lei compreende, entre outros, os direitos de obter: </w:t>
            </w:r>
          </w:p>
          <w:p w:rsidR="00464615" w:rsidRPr="00912FC8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IV - informação primária, íntegra, autêntica e atualizada;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4374" w:type="dxa"/>
          </w:tcPr>
          <w:p w:rsidR="00464615" w:rsidRPr="00E64344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6E5">
              <w:rPr>
                <w:rFonts w:ascii="Arial" w:hAnsi="Arial" w:cs="Arial"/>
                <w:sz w:val="20"/>
                <w:szCs w:val="20"/>
              </w:rPr>
              <w:t>Art. 8º, §3º, V</w:t>
            </w:r>
            <w:r>
              <w:rPr>
                <w:rFonts w:ascii="Arial" w:hAnsi="Arial" w:cs="Arial"/>
                <w:sz w:val="20"/>
                <w:szCs w:val="20"/>
              </w:rPr>
              <w:t xml:space="preserve"> da</w:t>
            </w:r>
            <w:r w:rsidRPr="005636E5">
              <w:rPr>
                <w:rFonts w:ascii="Arial" w:hAnsi="Arial" w:cs="Arial"/>
                <w:sz w:val="20"/>
                <w:szCs w:val="20"/>
              </w:rPr>
              <w:t xml:space="preserve"> Lei nº 12.527/2011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39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8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464615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64">
              <w:rPr>
                <w:rFonts w:ascii="Arial" w:hAnsi="Arial" w:cs="Arial"/>
                <w:sz w:val="20"/>
                <w:szCs w:val="20"/>
              </w:rPr>
              <w:t>§ 3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>  Os sítios de que trata o § 2</w:t>
            </w:r>
            <w:r w:rsidRPr="000D5A64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o</w:t>
            </w:r>
            <w:r w:rsidRPr="000D5A64">
              <w:rPr>
                <w:rFonts w:ascii="Arial" w:hAnsi="Arial" w:cs="Arial"/>
                <w:sz w:val="20"/>
                <w:szCs w:val="20"/>
              </w:rPr>
              <w:t xml:space="preserve"> deverão, na forma de regulamento, atender, entre outros, aos seguintes requisitos:</w:t>
            </w:r>
          </w:p>
          <w:p w:rsidR="00464615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 - garantir a autenticidade e a integridade das informações disponíveis para acesso;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4374" w:type="dxa"/>
          </w:tcPr>
          <w:p w:rsidR="00464615" w:rsidRPr="005636E5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1E6">
              <w:rPr>
                <w:rFonts w:ascii="Arial" w:hAnsi="Arial" w:cs="Arial"/>
                <w:sz w:val="20"/>
                <w:szCs w:val="20"/>
              </w:rPr>
              <w:t xml:space="preserve">Art. 4º, III </w:t>
            </w: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Pr="006C71E6">
              <w:rPr>
                <w:rFonts w:ascii="Arial" w:hAnsi="Arial" w:cs="Arial"/>
                <w:sz w:val="20"/>
                <w:szCs w:val="20"/>
              </w:rPr>
              <w:t>Decreto 7.185/2010</w:t>
            </w:r>
          </w:p>
        </w:tc>
        <w:tc>
          <w:tcPr>
            <w:tcW w:w="9039" w:type="dxa"/>
          </w:tcPr>
          <w:p w:rsidR="00464615" w:rsidRPr="008807E0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07E0">
              <w:rPr>
                <w:rFonts w:ascii="Arial" w:hAnsi="Arial" w:cs="Arial"/>
                <w:color w:val="000000"/>
                <w:sz w:val="20"/>
                <w:szCs w:val="20"/>
              </w:rPr>
              <w:t>Art. 4º Sem prejuízo da exigência de características adicionais no âmbito de cada ente da Federação, consistem requisitos tecnológicos do padrão mínimo de qualidade do SISTEMA:</w:t>
            </w:r>
          </w:p>
          <w:p w:rsidR="00464615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07E0">
              <w:rPr>
                <w:rFonts w:ascii="Arial" w:hAnsi="Arial" w:cs="Arial"/>
                <w:color w:val="000000"/>
                <w:sz w:val="20"/>
                <w:szCs w:val="20"/>
              </w:rPr>
              <w:t>III - possuir mecanismos que possibilitem a integridade, confiabilidade e disponibilidade da informação registrada e exportada.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4374" w:type="dxa"/>
          </w:tcPr>
          <w:p w:rsidR="00464615" w:rsidRPr="006C71E6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3596">
              <w:rPr>
                <w:rFonts w:ascii="Arial" w:hAnsi="Arial" w:cs="Arial"/>
                <w:sz w:val="20"/>
                <w:szCs w:val="20"/>
              </w:rPr>
              <w:t>Art. 2º do Decreto 7.185/2010</w:t>
            </w:r>
          </w:p>
        </w:tc>
        <w:tc>
          <w:tcPr>
            <w:tcW w:w="9039" w:type="dxa"/>
          </w:tcPr>
          <w:p w:rsidR="00464615" w:rsidRPr="00FB3596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3596">
              <w:rPr>
                <w:rFonts w:ascii="Arial" w:hAnsi="Arial" w:cs="Arial"/>
                <w:color w:val="000000"/>
                <w:sz w:val="20"/>
                <w:szCs w:val="20"/>
              </w:rPr>
              <w:t>Art. 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r w:rsidRPr="00FB3596">
              <w:rPr>
                <w:rFonts w:ascii="Arial" w:hAnsi="Arial" w:cs="Arial"/>
                <w:color w:val="000000"/>
                <w:sz w:val="20"/>
                <w:szCs w:val="20"/>
              </w:rPr>
              <w:t xml:space="preserve"> O sistema integrado de administração financeira e controle utilizado no âmbito de cada ente da Federação, doravante denominado SISTEMA, deverá permitir a liberação em tempo real das informações pormenorizadas sobre a execução orçamentária e financeira das unidades gestoras, referentes à receita e à despesa, com a abertura mínima estabelecida neste Decreto, bem como o </w:t>
            </w:r>
            <w:r w:rsidRPr="00FB3596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registro contábil tempestivo dos atos e fatos que afetam ou possam afetar o patrimônio da entidade.</w:t>
            </w:r>
          </w:p>
          <w:p w:rsidR="00464615" w:rsidRPr="00FB3596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3596">
              <w:rPr>
                <w:rFonts w:ascii="Arial" w:hAnsi="Arial" w:cs="Arial"/>
                <w:color w:val="000000"/>
                <w:sz w:val="20"/>
                <w:szCs w:val="20"/>
              </w:rPr>
              <w:t>§2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r w:rsidRPr="00FB3596"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fins deste Decreto, entende-se por:</w:t>
            </w:r>
          </w:p>
          <w:p w:rsidR="00464615" w:rsidRPr="008807E0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3596">
              <w:rPr>
                <w:rFonts w:ascii="Arial" w:hAnsi="Arial" w:cs="Arial"/>
                <w:color w:val="000000"/>
                <w:sz w:val="20"/>
                <w:szCs w:val="20"/>
              </w:rPr>
              <w:t>II - liberação em tempo real: a disponibilização das informações, em meio eletrônico que possibilite amplo acesso público, até o primeiro dia útil subsequente à data do registro contábil no respectivo SISTEMA, sem prejuízo do desempenho e da preservação das rotinas de segurança operacional necessár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ios ao seu pleno funcionamento;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33</w:t>
            </w:r>
          </w:p>
        </w:tc>
        <w:tc>
          <w:tcPr>
            <w:tcW w:w="4374" w:type="dxa"/>
          </w:tcPr>
          <w:p w:rsidR="00464615" w:rsidRPr="00FB3596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Art. 8º, §3º, I da Lei nº 12.527/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Art. 8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É dever dos órgãos e entidades públicas promover, independentemente de requerimentos, a divulgação em local de fácil acesso, no âmbito de suas competências, de informações de interesse coletivo ou geral por eles produzidas ou custodiadas. </w:t>
            </w:r>
          </w:p>
          <w:p w:rsidR="00464615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§ 3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 Os sítios de que trata o § 2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deverão, na forma de regulamento, atender, entre outros, aos seguintes requisitos:</w:t>
            </w:r>
          </w:p>
          <w:p w:rsidR="00464615" w:rsidRPr="00FB3596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- conter ferramenta de pesquisa de conteúdo que permita o acesso à informação de forma objetiva, transparente, clara e em linguagem de fácil compreensão; 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4374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Art. 8º, §1º, VI da Lei nº 12.527/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7E6D55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6D55">
              <w:rPr>
                <w:rFonts w:ascii="Arial" w:hAnsi="Arial" w:cs="Arial"/>
                <w:color w:val="000000"/>
                <w:sz w:val="20"/>
                <w:szCs w:val="20"/>
              </w:rPr>
              <w:t>Art. 8.º É dever dos órgãos e entidades públicas promover, independentemente de requerimentos, a divulgação em local de fácil acesso, no âmbito de suas competências, de informações de interesse coletivo ou geral por eles produzidas ou custodiadas.</w:t>
            </w:r>
          </w:p>
          <w:p w:rsidR="00464615" w:rsidRPr="007E6D55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6D55">
              <w:rPr>
                <w:rFonts w:ascii="Arial" w:hAnsi="Arial" w:cs="Arial"/>
                <w:color w:val="000000"/>
                <w:sz w:val="20"/>
                <w:szCs w:val="20"/>
              </w:rPr>
              <w:t>(...)</w:t>
            </w:r>
          </w:p>
          <w:p w:rsidR="00464615" w:rsidRPr="007E6D55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6D55">
              <w:rPr>
                <w:rFonts w:ascii="Arial" w:hAnsi="Arial" w:cs="Arial"/>
                <w:color w:val="000000"/>
                <w:sz w:val="20"/>
                <w:szCs w:val="20"/>
              </w:rPr>
              <w:t>§ 1.º Na divulgação das informações a que se refere o caput, deverão constar, no mínimo:</w:t>
            </w:r>
          </w:p>
          <w:p w:rsidR="00464615" w:rsidRPr="007E6D55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6D55">
              <w:rPr>
                <w:rFonts w:ascii="Arial" w:hAnsi="Arial" w:cs="Arial"/>
                <w:color w:val="000000"/>
                <w:sz w:val="20"/>
                <w:szCs w:val="20"/>
              </w:rPr>
              <w:t>(...)</w:t>
            </w:r>
          </w:p>
          <w:p w:rsidR="00464615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6D55">
              <w:rPr>
                <w:rFonts w:ascii="Arial" w:hAnsi="Arial" w:cs="Arial"/>
                <w:color w:val="000000"/>
                <w:sz w:val="20"/>
                <w:szCs w:val="20"/>
              </w:rPr>
              <w:t>VI - respostas a perguntas mais frequentes da sociedade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4374" w:type="dxa"/>
          </w:tcPr>
          <w:p w:rsidR="00464615" w:rsidRPr="00C80410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Art. 48-A, II </w:t>
            </w:r>
            <w:r w:rsidRPr="00C80410">
              <w:rPr>
                <w:rFonts w:ascii="Arial" w:hAnsi="Arial" w:cs="Arial"/>
                <w:sz w:val="20"/>
                <w:szCs w:val="20"/>
              </w:rPr>
              <w:t xml:space="preserve">da Lei </w:t>
            </w:r>
            <w:proofErr w:type="gramStart"/>
            <w:r w:rsidRPr="00C80410">
              <w:rPr>
                <w:rFonts w:ascii="Arial" w:hAnsi="Arial" w:cs="Arial"/>
                <w:sz w:val="20"/>
                <w:szCs w:val="20"/>
              </w:rPr>
              <w:t>101/2000</w:t>
            </w:r>
            <w:proofErr w:type="gramEnd"/>
          </w:p>
        </w:tc>
        <w:tc>
          <w:tcPr>
            <w:tcW w:w="9039" w:type="dxa"/>
          </w:tcPr>
          <w:p w:rsidR="00464615" w:rsidRPr="00C80410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48-A. Para os fins a que se refere o inciso II do parágrafo único do art. 48, os entes da Federação disponibilizarão a qualquer pessoa física ou jurídica o acesso a informações referentes </w:t>
            </w:r>
            <w:proofErr w:type="gramStart"/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proofErr w:type="gramEnd"/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 xml:space="preserve">:                </w:t>
            </w:r>
          </w:p>
          <w:p w:rsidR="00464615" w:rsidRPr="007E6D55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II – quanto à receita: o lançamento e o recebimento de toda a receita das unidades gestoras, inclusive referente a recursos extraordinários.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4374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C80410">
              <w:rPr>
                <w:rFonts w:ascii="Arial" w:hAnsi="Arial" w:cs="Arial"/>
                <w:sz w:val="20"/>
                <w:szCs w:val="20"/>
              </w:rPr>
              <w:t>rt. 7º, Inciso II, do Decreto 7.185/</w:t>
            </w:r>
            <w:proofErr w:type="gramStart"/>
            <w:r w:rsidRPr="00C80410">
              <w:rPr>
                <w:rFonts w:ascii="Arial" w:hAnsi="Arial" w:cs="Arial"/>
                <w:sz w:val="20"/>
                <w:szCs w:val="20"/>
              </w:rPr>
              <w:t>10</w:t>
            </w:r>
            <w:proofErr w:type="gramEnd"/>
          </w:p>
        </w:tc>
        <w:tc>
          <w:tcPr>
            <w:tcW w:w="9039" w:type="dxa"/>
          </w:tcPr>
          <w:p w:rsidR="00464615" w:rsidRPr="00C80410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>Art. 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 xml:space="preserve"> Sem prejuízo dos direitos e garantias individuais constitucionalmente estabelecidos, o SISTEMA deverá gerar, para disponibilização em meio eletrônico que possibilite amplo acesso público, pelo menos, as seguintes informações relativas aos atos praticados pelas unidades gestoras no decorrer da execução orçamentária e financeira:</w:t>
            </w:r>
          </w:p>
          <w:p w:rsidR="00464615" w:rsidRPr="00C80410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>II - quanto à receita, os valores de todas as receitas da unidade gestora, compreendendo no mínimo sua natureza, relativas a:</w:t>
            </w:r>
          </w:p>
          <w:p w:rsidR="00464615" w:rsidRPr="00C80410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>a) previsão;</w:t>
            </w:r>
          </w:p>
          <w:p w:rsidR="00464615" w:rsidRPr="00C80410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 xml:space="preserve">b) lançamento, quando for o caso; </w:t>
            </w:r>
            <w:proofErr w:type="gramStart"/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proofErr w:type="gramEnd"/>
          </w:p>
          <w:p w:rsidR="00464615" w:rsidRPr="00C80410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>c) arrecadação, inclusive referente a recursos extraordinários.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4374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Art. 48-A, I </w:t>
            </w:r>
            <w:r w:rsidRPr="00C80410">
              <w:rPr>
                <w:rFonts w:ascii="Arial" w:hAnsi="Arial" w:cs="Arial"/>
                <w:sz w:val="20"/>
                <w:szCs w:val="20"/>
              </w:rPr>
              <w:t xml:space="preserve">da Lei </w:t>
            </w:r>
            <w:proofErr w:type="gramStart"/>
            <w:r w:rsidRPr="00C80410">
              <w:rPr>
                <w:rFonts w:ascii="Arial" w:hAnsi="Arial" w:cs="Arial"/>
                <w:sz w:val="20"/>
                <w:szCs w:val="20"/>
              </w:rPr>
              <w:t>101/2000</w:t>
            </w:r>
            <w:proofErr w:type="gramEnd"/>
          </w:p>
        </w:tc>
        <w:tc>
          <w:tcPr>
            <w:tcW w:w="9039" w:type="dxa"/>
          </w:tcPr>
          <w:p w:rsidR="00464615" w:rsidRPr="00C80410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>Art. 48-A.</w:t>
            </w:r>
            <w:proofErr w:type="gramStart"/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 xml:space="preserve">Para os fins a que se refere o inciso II do parágrafo único do art. 48, os entes da </w:t>
            </w:r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Federação disponibilizarão a qualquer pessoa física ou jurídica o acesso a informações referentes a:</w:t>
            </w:r>
          </w:p>
          <w:p w:rsidR="00464615" w:rsidRPr="00C80410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0410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I – quanto à despesa: todos os atos praticados pelas unidades gestoras no decorrer da execução da despesa, no momento de sua realização, com a disponibilização mínima dos dados referentes ao número do correspondente processo, ao bem fornecido ou ao serviço prestado, à pessoa física ou jurídica beneficiária do pagamento e, quando for o caso, ao procedimento licitatório realizado;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38</w:t>
            </w:r>
          </w:p>
        </w:tc>
        <w:tc>
          <w:tcPr>
            <w:tcW w:w="4374" w:type="dxa"/>
          </w:tcPr>
          <w:p w:rsidR="00464615" w:rsidRPr="005846DF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Art. 7º, Inciso V</w:t>
            </w:r>
            <w:r w:rsidRPr="005846DF">
              <w:rPr>
                <w:rFonts w:ascii="Arial" w:hAnsi="Arial" w:cs="Arial"/>
                <w:sz w:val="20"/>
                <w:szCs w:val="20"/>
              </w:rPr>
              <w:t xml:space="preserve">I da </w:t>
            </w:r>
            <w:r>
              <w:rPr>
                <w:rFonts w:ascii="Arial" w:hAnsi="Arial" w:cs="Arial"/>
                <w:sz w:val="20"/>
                <w:szCs w:val="20"/>
              </w:rPr>
              <w:t>Lei 12.527/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6A7696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>Art. 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proofErr w:type="gramStart"/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 xml:space="preserve">O acesso à informação de que trata esta Lei compreende, entre outros, os direitos de obter: </w:t>
            </w:r>
          </w:p>
          <w:p w:rsidR="00464615" w:rsidRPr="00C80410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>VI - informação pertinente à administração do patrimônio público, utilização de recursos públicos, licitação, contratos administrativos;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4374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A7696">
              <w:rPr>
                <w:rFonts w:ascii="Arial" w:hAnsi="Arial" w:cs="Arial"/>
                <w:sz w:val="20"/>
                <w:szCs w:val="20"/>
              </w:rPr>
              <w:t xml:space="preserve">rt. 37, caput, da </w:t>
            </w:r>
            <w:proofErr w:type="gramStart"/>
            <w:r w:rsidRPr="006A7696">
              <w:rPr>
                <w:rFonts w:ascii="Arial" w:hAnsi="Arial" w:cs="Arial"/>
                <w:sz w:val="20"/>
                <w:szCs w:val="20"/>
              </w:rPr>
              <w:t>CF</w:t>
            </w:r>
            <w:proofErr w:type="gramEnd"/>
          </w:p>
        </w:tc>
        <w:tc>
          <w:tcPr>
            <w:tcW w:w="9039" w:type="dxa"/>
          </w:tcPr>
          <w:p w:rsidR="00464615" w:rsidRPr="006A7696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>Art. 37. A administração pública direta, indireta ou fundacional, de qualquer dos Poderes da União, dos Estados, do Distrito Federal e dos Municípios obedecerá aos princípios de legalidade, impessoalidade, moralidade, publicidade e, também, ao seguinte: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4374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Art. 8º, §1º, II da Lei nº 12.527/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6A7696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>Art. 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proofErr w:type="gramStart"/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 xml:space="preserve">É dever dos órgãos e entidades públicas promover, independentemente de requerimentos, a divulgação em local de fácil acesso, no âmbito de suas competências, de informações de interesse coletivo ou geral por eles produzidas ou custodiadas. </w:t>
            </w:r>
          </w:p>
          <w:p w:rsidR="00464615" w:rsidRPr="006A7696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>§ 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 xml:space="preserve"> Na divulgação das informações a que se refere o caput, deverão constar, no mínimo: </w:t>
            </w:r>
          </w:p>
          <w:p w:rsidR="00464615" w:rsidRPr="006A7696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696">
              <w:rPr>
                <w:rFonts w:ascii="Arial" w:hAnsi="Arial" w:cs="Arial"/>
                <w:color w:val="000000"/>
                <w:sz w:val="20"/>
                <w:szCs w:val="20"/>
              </w:rPr>
              <w:t>II - registros de quaisquer repasses ou transferências de recursos financeiros;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4374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</w:t>
            </w:r>
            <w:r w:rsidRPr="008A0382">
              <w:rPr>
                <w:rFonts w:ascii="Arial" w:hAnsi="Arial" w:cs="Arial"/>
                <w:sz w:val="20"/>
                <w:szCs w:val="20"/>
              </w:rPr>
              <w:t>. 3º, I, II, III, IV e V</w:t>
            </w:r>
            <w:r>
              <w:rPr>
                <w:rFonts w:ascii="Arial" w:hAnsi="Arial" w:cs="Arial"/>
                <w:sz w:val="20"/>
                <w:szCs w:val="20"/>
              </w:rPr>
              <w:t xml:space="preserve"> da Lei nº 12.527/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2011</w:t>
            </w:r>
            <w:proofErr w:type="gramEnd"/>
          </w:p>
        </w:tc>
        <w:tc>
          <w:tcPr>
            <w:tcW w:w="9039" w:type="dxa"/>
          </w:tcPr>
          <w:p w:rsidR="00464615" w:rsidRPr="008A0382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0382">
              <w:rPr>
                <w:rFonts w:ascii="Arial" w:hAnsi="Arial" w:cs="Arial"/>
                <w:color w:val="000000"/>
                <w:sz w:val="20"/>
                <w:szCs w:val="20"/>
              </w:rPr>
              <w:t>Art. 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º</w:t>
            </w:r>
            <w:proofErr w:type="gramStart"/>
            <w:r w:rsidRPr="008A0382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8A0382">
              <w:rPr>
                <w:rFonts w:ascii="Arial" w:hAnsi="Arial" w:cs="Arial"/>
                <w:color w:val="000000"/>
                <w:sz w:val="20"/>
                <w:szCs w:val="20"/>
              </w:rPr>
              <w:t xml:space="preserve">Os procedimentos previstos nesta Lei destinam-se a assegurar o direito fundamental de acesso à informação e devem ser executados em conformidade com os princípios básicos da administração pública e com as seguintes diretrizes: </w:t>
            </w:r>
          </w:p>
          <w:p w:rsidR="00464615" w:rsidRPr="008A0382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0382">
              <w:rPr>
                <w:rFonts w:ascii="Arial" w:hAnsi="Arial" w:cs="Arial"/>
                <w:color w:val="000000"/>
                <w:sz w:val="20"/>
                <w:szCs w:val="20"/>
              </w:rPr>
              <w:t xml:space="preserve">I - observância da publicidade como preceito geral e do sigilo como exceção; </w:t>
            </w:r>
          </w:p>
          <w:p w:rsidR="00464615" w:rsidRPr="008A0382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0382">
              <w:rPr>
                <w:rFonts w:ascii="Arial" w:hAnsi="Arial" w:cs="Arial"/>
                <w:color w:val="000000"/>
                <w:sz w:val="20"/>
                <w:szCs w:val="20"/>
              </w:rPr>
              <w:t xml:space="preserve">II - divulgação de informações de interesse público, independentemente de solicitações; </w:t>
            </w:r>
          </w:p>
          <w:p w:rsidR="00464615" w:rsidRPr="008A0382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0382">
              <w:rPr>
                <w:rFonts w:ascii="Arial" w:hAnsi="Arial" w:cs="Arial"/>
                <w:color w:val="000000"/>
                <w:sz w:val="20"/>
                <w:szCs w:val="20"/>
              </w:rPr>
              <w:t xml:space="preserve">III - utilização de meios de comunicação viabilizados pela tecnologia da informação; </w:t>
            </w:r>
          </w:p>
          <w:p w:rsidR="00464615" w:rsidRPr="008A0382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0382">
              <w:rPr>
                <w:rFonts w:ascii="Arial" w:hAnsi="Arial" w:cs="Arial"/>
                <w:color w:val="000000"/>
                <w:sz w:val="20"/>
                <w:szCs w:val="20"/>
              </w:rPr>
              <w:t xml:space="preserve">IV - fomento ao desenvolvimento da cultura de transparência na administração pública; </w:t>
            </w:r>
          </w:p>
          <w:p w:rsidR="00464615" w:rsidRPr="006A7696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0382">
              <w:rPr>
                <w:rFonts w:ascii="Arial" w:hAnsi="Arial" w:cs="Arial"/>
                <w:color w:val="000000"/>
                <w:sz w:val="20"/>
                <w:szCs w:val="20"/>
              </w:rPr>
              <w:t>V - desenvolvimento do controle social da administração pública.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4374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8A0382">
              <w:rPr>
                <w:rFonts w:ascii="Arial" w:hAnsi="Arial" w:cs="Arial"/>
                <w:sz w:val="20"/>
                <w:szCs w:val="20"/>
              </w:rPr>
              <w:t>rt. 3º, § 3º, da Lei nº 8.666/1993.</w:t>
            </w:r>
          </w:p>
        </w:tc>
        <w:tc>
          <w:tcPr>
            <w:tcW w:w="9039" w:type="dxa"/>
          </w:tcPr>
          <w:p w:rsidR="00464615" w:rsidRPr="008A0382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0382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3º A licitação destina-se a garantir a observância do princípio constitucional da isonomia, a seleção da proposta mais vantajosa para a administração e a promoção do desenvolvimento nacional sustentável e será processada e julgada em estrita conformidade com os princípios básicos da legalidade, da impessoalidade, da moralidade, da igualdade, da publicidade, da probidade administrativa, da vinculação ao instrumento convocatório, do julgamento objetivo e dos que lhes são correlatos. </w:t>
            </w:r>
          </w:p>
          <w:p w:rsidR="00464615" w:rsidRPr="008A0382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0382">
              <w:rPr>
                <w:rFonts w:ascii="Arial" w:hAnsi="Arial" w:cs="Arial"/>
                <w:color w:val="000000"/>
                <w:sz w:val="20"/>
                <w:szCs w:val="20"/>
              </w:rPr>
              <w:t>§3º A licitação não será sigilosa, sendo públicos e acessíveis ao público os atos de seu procedimento, salvo quanto ao conteúdo das propostas, até a respectiva abertura.</w:t>
            </w:r>
          </w:p>
        </w:tc>
      </w:tr>
      <w:tr w:rsidR="00464615" w:rsidRPr="00942BBD" w:rsidTr="009B4980">
        <w:tc>
          <w:tcPr>
            <w:tcW w:w="807" w:type="dxa"/>
          </w:tcPr>
          <w:p w:rsidR="00464615" w:rsidRDefault="00464615" w:rsidP="009B49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4374" w:type="dxa"/>
          </w:tcPr>
          <w:p w:rsidR="00464615" w:rsidRDefault="00464615" w:rsidP="009B49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445E">
              <w:rPr>
                <w:rFonts w:ascii="Arial" w:hAnsi="Arial" w:cs="Arial"/>
                <w:sz w:val="20"/>
                <w:szCs w:val="20"/>
              </w:rPr>
              <w:t>Art. 63, caput e § 1º, da Lei nº 13.146/</w:t>
            </w:r>
            <w:proofErr w:type="gramStart"/>
            <w:r w:rsidRPr="00EA445E">
              <w:rPr>
                <w:rFonts w:ascii="Arial" w:hAnsi="Arial" w:cs="Arial"/>
                <w:sz w:val="20"/>
                <w:szCs w:val="20"/>
              </w:rPr>
              <w:t>2015</w:t>
            </w:r>
            <w:proofErr w:type="gramEnd"/>
          </w:p>
        </w:tc>
        <w:tc>
          <w:tcPr>
            <w:tcW w:w="9039" w:type="dxa"/>
          </w:tcPr>
          <w:p w:rsidR="00464615" w:rsidRPr="00EA445E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445E">
              <w:rPr>
                <w:rFonts w:ascii="Arial" w:hAnsi="Arial" w:cs="Arial"/>
                <w:color w:val="000000"/>
                <w:sz w:val="20"/>
                <w:szCs w:val="20"/>
              </w:rPr>
              <w:t xml:space="preserve">Art. 63.  É obrigatória a acessibilidade nos sítios da internet mantidos por empresas com sede ou representação comercial no País ou por órgãos de governo, para uso da pessoa com deficiência, </w:t>
            </w:r>
            <w:r w:rsidRPr="00EA445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garantindo-lhe acesso às informações disponíveis, conforme as melhores práticas e diretrizes de acessibilidade adotadas internacionalmente.</w:t>
            </w:r>
          </w:p>
          <w:p w:rsidR="00464615" w:rsidRPr="008A0382" w:rsidRDefault="00464615" w:rsidP="009B49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445E">
              <w:rPr>
                <w:rFonts w:ascii="Arial" w:hAnsi="Arial" w:cs="Arial"/>
                <w:color w:val="000000"/>
                <w:sz w:val="20"/>
                <w:szCs w:val="20"/>
              </w:rPr>
              <w:t>§1º</w:t>
            </w:r>
            <w:proofErr w:type="gramStart"/>
            <w:r w:rsidRPr="00EA445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EA445E">
              <w:rPr>
                <w:rFonts w:ascii="Arial" w:hAnsi="Arial" w:cs="Arial"/>
                <w:color w:val="000000"/>
                <w:sz w:val="20"/>
                <w:szCs w:val="20"/>
              </w:rPr>
              <w:t>Os sítios devem conter símbolo de acessibilidade em destaque.</w:t>
            </w:r>
          </w:p>
        </w:tc>
      </w:tr>
    </w:tbl>
    <w:p w:rsidR="00463139" w:rsidRPr="00942BBD" w:rsidRDefault="00463139"/>
    <w:sectPr w:rsidR="00463139" w:rsidRPr="00942BBD" w:rsidSect="002D087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E8C" w:rsidRDefault="005A7E8C" w:rsidP="0091478D">
      <w:pPr>
        <w:spacing w:after="0" w:line="240" w:lineRule="auto"/>
      </w:pPr>
      <w:r>
        <w:separator/>
      </w:r>
    </w:p>
  </w:endnote>
  <w:endnote w:type="continuationSeparator" w:id="0">
    <w:p w:rsidR="005A7E8C" w:rsidRDefault="005A7E8C" w:rsidP="0091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E8C" w:rsidRDefault="005A7E8C" w:rsidP="0091478D">
      <w:pPr>
        <w:spacing w:after="0" w:line="240" w:lineRule="auto"/>
      </w:pPr>
      <w:r>
        <w:separator/>
      </w:r>
    </w:p>
  </w:footnote>
  <w:footnote w:type="continuationSeparator" w:id="0">
    <w:p w:rsidR="005A7E8C" w:rsidRDefault="005A7E8C" w:rsidP="00914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1301"/>
    <w:multiLevelType w:val="hybridMultilevel"/>
    <w:tmpl w:val="C69E3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A729E"/>
    <w:multiLevelType w:val="hybridMultilevel"/>
    <w:tmpl w:val="C032E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50C89"/>
    <w:multiLevelType w:val="hybridMultilevel"/>
    <w:tmpl w:val="870C3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750BF"/>
    <w:multiLevelType w:val="hybridMultilevel"/>
    <w:tmpl w:val="E7CE6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A260D"/>
    <w:multiLevelType w:val="hybridMultilevel"/>
    <w:tmpl w:val="1AA0E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196FDA"/>
    <w:multiLevelType w:val="hybridMultilevel"/>
    <w:tmpl w:val="3F1A3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C044C"/>
    <w:multiLevelType w:val="hybridMultilevel"/>
    <w:tmpl w:val="30EAD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43D"/>
    <w:rsid w:val="00002302"/>
    <w:rsid w:val="00002C25"/>
    <w:rsid w:val="00005FEB"/>
    <w:rsid w:val="00006555"/>
    <w:rsid w:val="0001260B"/>
    <w:rsid w:val="00023DBB"/>
    <w:rsid w:val="0002542F"/>
    <w:rsid w:val="00025F37"/>
    <w:rsid w:val="000266AD"/>
    <w:rsid w:val="000312E2"/>
    <w:rsid w:val="00042AF2"/>
    <w:rsid w:val="00054078"/>
    <w:rsid w:val="000554F3"/>
    <w:rsid w:val="00064CEF"/>
    <w:rsid w:val="00066EBB"/>
    <w:rsid w:val="000742B2"/>
    <w:rsid w:val="00074EFC"/>
    <w:rsid w:val="00077160"/>
    <w:rsid w:val="0008636D"/>
    <w:rsid w:val="00090C5A"/>
    <w:rsid w:val="0009730B"/>
    <w:rsid w:val="000A3348"/>
    <w:rsid w:val="000A5832"/>
    <w:rsid w:val="000A5EAD"/>
    <w:rsid w:val="000B016C"/>
    <w:rsid w:val="000B28D1"/>
    <w:rsid w:val="000D3565"/>
    <w:rsid w:val="000D5A64"/>
    <w:rsid w:val="000E1AA6"/>
    <w:rsid w:val="000E3692"/>
    <w:rsid w:val="000E43C8"/>
    <w:rsid w:val="000E61B7"/>
    <w:rsid w:val="000E62B0"/>
    <w:rsid w:val="000F0790"/>
    <w:rsid w:val="000F08AB"/>
    <w:rsid w:val="000F0B0F"/>
    <w:rsid w:val="000F6002"/>
    <w:rsid w:val="000F78E9"/>
    <w:rsid w:val="00103206"/>
    <w:rsid w:val="00103EE8"/>
    <w:rsid w:val="00104B5A"/>
    <w:rsid w:val="00105F8E"/>
    <w:rsid w:val="001102A0"/>
    <w:rsid w:val="001211C5"/>
    <w:rsid w:val="0013100A"/>
    <w:rsid w:val="00132B5C"/>
    <w:rsid w:val="001438B2"/>
    <w:rsid w:val="00150566"/>
    <w:rsid w:val="00150879"/>
    <w:rsid w:val="00151D7E"/>
    <w:rsid w:val="001555F3"/>
    <w:rsid w:val="00156016"/>
    <w:rsid w:val="00156AA4"/>
    <w:rsid w:val="001654D3"/>
    <w:rsid w:val="001671B2"/>
    <w:rsid w:val="00167768"/>
    <w:rsid w:val="00175A90"/>
    <w:rsid w:val="00176305"/>
    <w:rsid w:val="00177217"/>
    <w:rsid w:val="001811D7"/>
    <w:rsid w:val="001834EC"/>
    <w:rsid w:val="00186AB3"/>
    <w:rsid w:val="00190982"/>
    <w:rsid w:val="00190CFE"/>
    <w:rsid w:val="00191327"/>
    <w:rsid w:val="00191E85"/>
    <w:rsid w:val="00194946"/>
    <w:rsid w:val="001953C8"/>
    <w:rsid w:val="00195C45"/>
    <w:rsid w:val="001A1B1E"/>
    <w:rsid w:val="001A22F2"/>
    <w:rsid w:val="001A30E6"/>
    <w:rsid w:val="001A3B19"/>
    <w:rsid w:val="001B6724"/>
    <w:rsid w:val="001B7743"/>
    <w:rsid w:val="001B7AB5"/>
    <w:rsid w:val="001C7EFD"/>
    <w:rsid w:val="001D0A8B"/>
    <w:rsid w:val="001D6BFB"/>
    <w:rsid w:val="001E0246"/>
    <w:rsid w:val="001E5687"/>
    <w:rsid w:val="001E734E"/>
    <w:rsid w:val="001F0EAA"/>
    <w:rsid w:val="001F1797"/>
    <w:rsid w:val="001F4292"/>
    <w:rsid w:val="001F6A4E"/>
    <w:rsid w:val="002022F2"/>
    <w:rsid w:val="002070C1"/>
    <w:rsid w:val="00207563"/>
    <w:rsid w:val="002114C4"/>
    <w:rsid w:val="002146CC"/>
    <w:rsid w:val="002147D4"/>
    <w:rsid w:val="00215957"/>
    <w:rsid w:val="00216383"/>
    <w:rsid w:val="00217CF3"/>
    <w:rsid w:val="002236C8"/>
    <w:rsid w:val="002247DE"/>
    <w:rsid w:val="00230776"/>
    <w:rsid w:val="002321D5"/>
    <w:rsid w:val="00234683"/>
    <w:rsid w:val="00236130"/>
    <w:rsid w:val="00237B43"/>
    <w:rsid w:val="0024410B"/>
    <w:rsid w:val="0025434D"/>
    <w:rsid w:val="002556CF"/>
    <w:rsid w:val="002557C4"/>
    <w:rsid w:val="00257068"/>
    <w:rsid w:val="00261D77"/>
    <w:rsid w:val="00261DE7"/>
    <w:rsid w:val="00263788"/>
    <w:rsid w:val="00265878"/>
    <w:rsid w:val="00267044"/>
    <w:rsid w:val="0027101A"/>
    <w:rsid w:val="002732F7"/>
    <w:rsid w:val="0027692B"/>
    <w:rsid w:val="002A0522"/>
    <w:rsid w:val="002A2E13"/>
    <w:rsid w:val="002A3448"/>
    <w:rsid w:val="002A6F77"/>
    <w:rsid w:val="002A7ECF"/>
    <w:rsid w:val="002B022E"/>
    <w:rsid w:val="002B48A3"/>
    <w:rsid w:val="002B5A06"/>
    <w:rsid w:val="002B5E36"/>
    <w:rsid w:val="002B747C"/>
    <w:rsid w:val="002C7355"/>
    <w:rsid w:val="002D0875"/>
    <w:rsid w:val="002D0E30"/>
    <w:rsid w:val="002D3B5A"/>
    <w:rsid w:val="002D665B"/>
    <w:rsid w:val="002D6ED4"/>
    <w:rsid w:val="002E1CE1"/>
    <w:rsid w:val="002E2E57"/>
    <w:rsid w:val="002E45AF"/>
    <w:rsid w:val="002E68B1"/>
    <w:rsid w:val="002E738C"/>
    <w:rsid w:val="002E78BC"/>
    <w:rsid w:val="002F0EBE"/>
    <w:rsid w:val="002F2492"/>
    <w:rsid w:val="002F4664"/>
    <w:rsid w:val="003010D4"/>
    <w:rsid w:val="003015A4"/>
    <w:rsid w:val="00302249"/>
    <w:rsid w:val="00304277"/>
    <w:rsid w:val="00306EE3"/>
    <w:rsid w:val="00310FAB"/>
    <w:rsid w:val="00312BF3"/>
    <w:rsid w:val="003151B7"/>
    <w:rsid w:val="00316BBE"/>
    <w:rsid w:val="00317FC6"/>
    <w:rsid w:val="00323A79"/>
    <w:rsid w:val="003253D3"/>
    <w:rsid w:val="003326F1"/>
    <w:rsid w:val="003339C5"/>
    <w:rsid w:val="00334DDA"/>
    <w:rsid w:val="00336251"/>
    <w:rsid w:val="00337FC3"/>
    <w:rsid w:val="00340EEE"/>
    <w:rsid w:val="00342EF4"/>
    <w:rsid w:val="0034430B"/>
    <w:rsid w:val="0034506D"/>
    <w:rsid w:val="00345A3A"/>
    <w:rsid w:val="00346F47"/>
    <w:rsid w:val="003474F6"/>
    <w:rsid w:val="003517F3"/>
    <w:rsid w:val="00352A6D"/>
    <w:rsid w:val="003577C6"/>
    <w:rsid w:val="00360DD5"/>
    <w:rsid w:val="003645FB"/>
    <w:rsid w:val="00366209"/>
    <w:rsid w:val="00366A16"/>
    <w:rsid w:val="003746BE"/>
    <w:rsid w:val="003812C0"/>
    <w:rsid w:val="00396504"/>
    <w:rsid w:val="003A1E28"/>
    <w:rsid w:val="003A2E18"/>
    <w:rsid w:val="003A50B5"/>
    <w:rsid w:val="003B6830"/>
    <w:rsid w:val="003C45B6"/>
    <w:rsid w:val="003C6D75"/>
    <w:rsid w:val="003D54CA"/>
    <w:rsid w:val="003D5E93"/>
    <w:rsid w:val="003E561E"/>
    <w:rsid w:val="003E5D9B"/>
    <w:rsid w:val="003F18D6"/>
    <w:rsid w:val="003F425F"/>
    <w:rsid w:val="00401489"/>
    <w:rsid w:val="004041CB"/>
    <w:rsid w:val="00405685"/>
    <w:rsid w:val="00406E5C"/>
    <w:rsid w:val="00410081"/>
    <w:rsid w:val="00413E94"/>
    <w:rsid w:val="00415728"/>
    <w:rsid w:val="00416913"/>
    <w:rsid w:val="00421638"/>
    <w:rsid w:val="00423D25"/>
    <w:rsid w:val="00430F50"/>
    <w:rsid w:val="0044065A"/>
    <w:rsid w:val="00441336"/>
    <w:rsid w:val="00443106"/>
    <w:rsid w:val="0044378A"/>
    <w:rsid w:val="00450B0D"/>
    <w:rsid w:val="0045205C"/>
    <w:rsid w:val="004538FA"/>
    <w:rsid w:val="00457C18"/>
    <w:rsid w:val="00463139"/>
    <w:rsid w:val="0046443D"/>
    <w:rsid w:val="00464615"/>
    <w:rsid w:val="00465FE2"/>
    <w:rsid w:val="00467DFD"/>
    <w:rsid w:val="004709C8"/>
    <w:rsid w:val="00480A77"/>
    <w:rsid w:val="004852E8"/>
    <w:rsid w:val="00491F2E"/>
    <w:rsid w:val="004941EE"/>
    <w:rsid w:val="004A1381"/>
    <w:rsid w:val="004A6578"/>
    <w:rsid w:val="004A7C63"/>
    <w:rsid w:val="004B0F46"/>
    <w:rsid w:val="004B2E58"/>
    <w:rsid w:val="004B3FA7"/>
    <w:rsid w:val="004B7157"/>
    <w:rsid w:val="004B77F5"/>
    <w:rsid w:val="004B7D19"/>
    <w:rsid w:val="004C7066"/>
    <w:rsid w:val="004C79FD"/>
    <w:rsid w:val="004D0CD9"/>
    <w:rsid w:val="004D5835"/>
    <w:rsid w:val="004E27ED"/>
    <w:rsid w:val="004E5167"/>
    <w:rsid w:val="004F0E47"/>
    <w:rsid w:val="004F4B6C"/>
    <w:rsid w:val="004F7860"/>
    <w:rsid w:val="00502E4A"/>
    <w:rsid w:val="00503665"/>
    <w:rsid w:val="0050366A"/>
    <w:rsid w:val="00505499"/>
    <w:rsid w:val="0051313C"/>
    <w:rsid w:val="00520DED"/>
    <w:rsid w:val="0052394F"/>
    <w:rsid w:val="00526A4D"/>
    <w:rsid w:val="00526D6B"/>
    <w:rsid w:val="00530A89"/>
    <w:rsid w:val="005325C7"/>
    <w:rsid w:val="00534B87"/>
    <w:rsid w:val="00537CFD"/>
    <w:rsid w:val="0055139E"/>
    <w:rsid w:val="00551F5F"/>
    <w:rsid w:val="00553E79"/>
    <w:rsid w:val="00554A91"/>
    <w:rsid w:val="00556F82"/>
    <w:rsid w:val="0055729A"/>
    <w:rsid w:val="00557884"/>
    <w:rsid w:val="005603AD"/>
    <w:rsid w:val="005636E5"/>
    <w:rsid w:val="005674D4"/>
    <w:rsid w:val="005722E7"/>
    <w:rsid w:val="0057241E"/>
    <w:rsid w:val="005749C0"/>
    <w:rsid w:val="00577790"/>
    <w:rsid w:val="0058258E"/>
    <w:rsid w:val="005846DF"/>
    <w:rsid w:val="00585D01"/>
    <w:rsid w:val="00586815"/>
    <w:rsid w:val="00590398"/>
    <w:rsid w:val="005941C2"/>
    <w:rsid w:val="005941E2"/>
    <w:rsid w:val="005967AE"/>
    <w:rsid w:val="00596CDC"/>
    <w:rsid w:val="005A7E8C"/>
    <w:rsid w:val="005B5065"/>
    <w:rsid w:val="005B601B"/>
    <w:rsid w:val="005B7A00"/>
    <w:rsid w:val="005C2232"/>
    <w:rsid w:val="005C5FB8"/>
    <w:rsid w:val="005D10BA"/>
    <w:rsid w:val="005D1E5B"/>
    <w:rsid w:val="005D20B2"/>
    <w:rsid w:val="005D4119"/>
    <w:rsid w:val="005D6373"/>
    <w:rsid w:val="005D6774"/>
    <w:rsid w:val="005D7FC3"/>
    <w:rsid w:val="005E63BF"/>
    <w:rsid w:val="005F552E"/>
    <w:rsid w:val="005F6E5A"/>
    <w:rsid w:val="00601289"/>
    <w:rsid w:val="00602F48"/>
    <w:rsid w:val="00604ABE"/>
    <w:rsid w:val="00604F82"/>
    <w:rsid w:val="0060540A"/>
    <w:rsid w:val="00606B78"/>
    <w:rsid w:val="00621BA9"/>
    <w:rsid w:val="0062377C"/>
    <w:rsid w:val="00624D42"/>
    <w:rsid w:val="00633BCF"/>
    <w:rsid w:val="00637689"/>
    <w:rsid w:val="00644389"/>
    <w:rsid w:val="0064617C"/>
    <w:rsid w:val="006545F2"/>
    <w:rsid w:val="00654DF8"/>
    <w:rsid w:val="00661E2D"/>
    <w:rsid w:val="006631FA"/>
    <w:rsid w:val="00663F59"/>
    <w:rsid w:val="006737E3"/>
    <w:rsid w:val="00676653"/>
    <w:rsid w:val="00677942"/>
    <w:rsid w:val="00691B89"/>
    <w:rsid w:val="006920FC"/>
    <w:rsid w:val="00693F2B"/>
    <w:rsid w:val="0069739C"/>
    <w:rsid w:val="00697A64"/>
    <w:rsid w:val="00697C21"/>
    <w:rsid w:val="00697DE2"/>
    <w:rsid w:val="006A28DA"/>
    <w:rsid w:val="006A3261"/>
    <w:rsid w:val="006A49AE"/>
    <w:rsid w:val="006B54E5"/>
    <w:rsid w:val="006B690B"/>
    <w:rsid w:val="006B765D"/>
    <w:rsid w:val="006C5EF3"/>
    <w:rsid w:val="006C6F98"/>
    <w:rsid w:val="006C71E6"/>
    <w:rsid w:val="006C72AF"/>
    <w:rsid w:val="006D04BB"/>
    <w:rsid w:val="006D06A4"/>
    <w:rsid w:val="006D24D0"/>
    <w:rsid w:val="006D39EB"/>
    <w:rsid w:val="006E46BE"/>
    <w:rsid w:val="006F2750"/>
    <w:rsid w:val="006F4EA0"/>
    <w:rsid w:val="006F5A78"/>
    <w:rsid w:val="007109B4"/>
    <w:rsid w:val="00713850"/>
    <w:rsid w:val="00713E26"/>
    <w:rsid w:val="007148C0"/>
    <w:rsid w:val="00716902"/>
    <w:rsid w:val="00722553"/>
    <w:rsid w:val="00722C2E"/>
    <w:rsid w:val="007325BC"/>
    <w:rsid w:val="007341D9"/>
    <w:rsid w:val="00741049"/>
    <w:rsid w:val="00744C12"/>
    <w:rsid w:val="00746BE8"/>
    <w:rsid w:val="0075226A"/>
    <w:rsid w:val="00756813"/>
    <w:rsid w:val="007643C2"/>
    <w:rsid w:val="007650EB"/>
    <w:rsid w:val="007658CA"/>
    <w:rsid w:val="00767114"/>
    <w:rsid w:val="00772708"/>
    <w:rsid w:val="00774561"/>
    <w:rsid w:val="00781396"/>
    <w:rsid w:val="007829F2"/>
    <w:rsid w:val="007852F2"/>
    <w:rsid w:val="00790E65"/>
    <w:rsid w:val="007929DD"/>
    <w:rsid w:val="0079363D"/>
    <w:rsid w:val="00794B00"/>
    <w:rsid w:val="00796863"/>
    <w:rsid w:val="007A3615"/>
    <w:rsid w:val="007A596B"/>
    <w:rsid w:val="007B18CA"/>
    <w:rsid w:val="007B24CE"/>
    <w:rsid w:val="007B5689"/>
    <w:rsid w:val="007B68BE"/>
    <w:rsid w:val="007C0AFF"/>
    <w:rsid w:val="007C13D8"/>
    <w:rsid w:val="007C1547"/>
    <w:rsid w:val="007C1BC4"/>
    <w:rsid w:val="007D192E"/>
    <w:rsid w:val="007D6B80"/>
    <w:rsid w:val="007E6D55"/>
    <w:rsid w:val="007F2572"/>
    <w:rsid w:val="007F5A8C"/>
    <w:rsid w:val="00800F84"/>
    <w:rsid w:val="008010D9"/>
    <w:rsid w:val="00803198"/>
    <w:rsid w:val="0080323E"/>
    <w:rsid w:val="00803DB8"/>
    <w:rsid w:val="00811BE4"/>
    <w:rsid w:val="008150FD"/>
    <w:rsid w:val="00824F8C"/>
    <w:rsid w:val="0082598D"/>
    <w:rsid w:val="00827B02"/>
    <w:rsid w:val="00827F0A"/>
    <w:rsid w:val="00831DDD"/>
    <w:rsid w:val="008406FD"/>
    <w:rsid w:val="00842091"/>
    <w:rsid w:val="00846054"/>
    <w:rsid w:val="0085527E"/>
    <w:rsid w:val="00862D0E"/>
    <w:rsid w:val="008671E0"/>
    <w:rsid w:val="00870CCF"/>
    <w:rsid w:val="0087510E"/>
    <w:rsid w:val="00876045"/>
    <w:rsid w:val="0087793E"/>
    <w:rsid w:val="008807E0"/>
    <w:rsid w:val="00880E8D"/>
    <w:rsid w:val="00884D8A"/>
    <w:rsid w:val="00886AE2"/>
    <w:rsid w:val="00895211"/>
    <w:rsid w:val="008A04F2"/>
    <w:rsid w:val="008A2287"/>
    <w:rsid w:val="008A6AC5"/>
    <w:rsid w:val="008B1D0D"/>
    <w:rsid w:val="008B2738"/>
    <w:rsid w:val="008C0C72"/>
    <w:rsid w:val="008C4739"/>
    <w:rsid w:val="008C65C6"/>
    <w:rsid w:val="008D037A"/>
    <w:rsid w:val="008D3913"/>
    <w:rsid w:val="008D762D"/>
    <w:rsid w:val="008D7781"/>
    <w:rsid w:val="008E5F23"/>
    <w:rsid w:val="008E7218"/>
    <w:rsid w:val="008F26FC"/>
    <w:rsid w:val="009029EA"/>
    <w:rsid w:val="009061AF"/>
    <w:rsid w:val="009063B2"/>
    <w:rsid w:val="009102AB"/>
    <w:rsid w:val="00911CF3"/>
    <w:rsid w:val="00912B19"/>
    <w:rsid w:val="00912FC8"/>
    <w:rsid w:val="0091478D"/>
    <w:rsid w:val="0091531B"/>
    <w:rsid w:val="00916CD5"/>
    <w:rsid w:val="00922CCB"/>
    <w:rsid w:val="0093066E"/>
    <w:rsid w:val="009307EE"/>
    <w:rsid w:val="00937C85"/>
    <w:rsid w:val="00942BBD"/>
    <w:rsid w:val="00954861"/>
    <w:rsid w:val="00956C26"/>
    <w:rsid w:val="00956C53"/>
    <w:rsid w:val="00960124"/>
    <w:rsid w:val="00961939"/>
    <w:rsid w:val="0096193C"/>
    <w:rsid w:val="00963042"/>
    <w:rsid w:val="009702D3"/>
    <w:rsid w:val="00972C37"/>
    <w:rsid w:val="00980FEE"/>
    <w:rsid w:val="00986EB1"/>
    <w:rsid w:val="00990531"/>
    <w:rsid w:val="00995FDE"/>
    <w:rsid w:val="009A032D"/>
    <w:rsid w:val="009A04F7"/>
    <w:rsid w:val="009A2B7C"/>
    <w:rsid w:val="009A6034"/>
    <w:rsid w:val="009B043A"/>
    <w:rsid w:val="009B0E17"/>
    <w:rsid w:val="009C17A6"/>
    <w:rsid w:val="009D3C12"/>
    <w:rsid w:val="009D6886"/>
    <w:rsid w:val="009D698B"/>
    <w:rsid w:val="009D6C60"/>
    <w:rsid w:val="009D7065"/>
    <w:rsid w:val="009E1C2A"/>
    <w:rsid w:val="009E4E1E"/>
    <w:rsid w:val="009E6C1F"/>
    <w:rsid w:val="009F0E39"/>
    <w:rsid w:val="009F5CD3"/>
    <w:rsid w:val="00A02DE3"/>
    <w:rsid w:val="00A044EA"/>
    <w:rsid w:val="00A04799"/>
    <w:rsid w:val="00A104DD"/>
    <w:rsid w:val="00A124FF"/>
    <w:rsid w:val="00A22F30"/>
    <w:rsid w:val="00A27481"/>
    <w:rsid w:val="00A31BD6"/>
    <w:rsid w:val="00A3212D"/>
    <w:rsid w:val="00A34B8B"/>
    <w:rsid w:val="00A34E31"/>
    <w:rsid w:val="00A4064E"/>
    <w:rsid w:val="00A40B0C"/>
    <w:rsid w:val="00A44869"/>
    <w:rsid w:val="00A45028"/>
    <w:rsid w:val="00A473AB"/>
    <w:rsid w:val="00A47933"/>
    <w:rsid w:val="00A51466"/>
    <w:rsid w:val="00A60D99"/>
    <w:rsid w:val="00A617EA"/>
    <w:rsid w:val="00A65483"/>
    <w:rsid w:val="00A65718"/>
    <w:rsid w:val="00A65D03"/>
    <w:rsid w:val="00A66737"/>
    <w:rsid w:val="00A71BC4"/>
    <w:rsid w:val="00A72604"/>
    <w:rsid w:val="00A72EA8"/>
    <w:rsid w:val="00A733D6"/>
    <w:rsid w:val="00A917D2"/>
    <w:rsid w:val="00A93720"/>
    <w:rsid w:val="00A9412E"/>
    <w:rsid w:val="00AA72B5"/>
    <w:rsid w:val="00AA741E"/>
    <w:rsid w:val="00AA7AA5"/>
    <w:rsid w:val="00AB4111"/>
    <w:rsid w:val="00AC1158"/>
    <w:rsid w:val="00AC5AB2"/>
    <w:rsid w:val="00AD138A"/>
    <w:rsid w:val="00AD2AD3"/>
    <w:rsid w:val="00AD6C1A"/>
    <w:rsid w:val="00AD78F6"/>
    <w:rsid w:val="00AE049E"/>
    <w:rsid w:val="00AE7636"/>
    <w:rsid w:val="00AE7CCE"/>
    <w:rsid w:val="00AF0C8C"/>
    <w:rsid w:val="00AF4595"/>
    <w:rsid w:val="00AF461C"/>
    <w:rsid w:val="00AF77AB"/>
    <w:rsid w:val="00B01AA6"/>
    <w:rsid w:val="00B11AA3"/>
    <w:rsid w:val="00B131FC"/>
    <w:rsid w:val="00B2453B"/>
    <w:rsid w:val="00B25356"/>
    <w:rsid w:val="00B2553F"/>
    <w:rsid w:val="00B273D2"/>
    <w:rsid w:val="00B30ECC"/>
    <w:rsid w:val="00B31563"/>
    <w:rsid w:val="00B37B25"/>
    <w:rsid w:val="00B40C37"/>
    <w:rsid w:val="00B41095"/>
    <w:rsid w:val="00B412A0"/>
    <w:rsid w:val="00B430DA"/>
    <w:rsid w:val="00B43BA8"/>
    <w:rsid w:val="00B54854"/>
    <w:rsid w:val="00B565F6"/>
    <w:rsid w:val="00B6060B"/>
    <w:rsid w:val="00B744FE"/>
    <w:rsid w:val="00B75BCB"/>
    <w:rsid w:val="00B828FE"/>
    <w:rsid w:val="00B83414"/>
    <w:rsid w:val="00B83F29"/>
    <w:rsid w:val="00B85C67"/>
    <w:rsid w:val="00BA28D5"/>
    <w:rsid w:val="00BA77D7"/>
    <w:rsid w:val="00BC3319"/>
    <w:rsid w:val="00BD27F9"/>
    <w:rsid w:val="00BD2E5E"/>
    <w:rsid w:val="00BD50B4"/>
    <w:rsid w:val="00BD5254"/>
    <w:rsid w:val="00BE1301"/>
    <w:rsid w:val="00BE408D"/>
    <w:rsid w:val="00BE4F18"/>
    <w:rsid w:val="00BE6B3C"/>
    <w:rsid w:val="00BE7146"/>
    <w:rsid w:val="00BE7B7C"/>
    <w:rsid w:val="00BF1117"/>
    <w:rsid w:val="00BF1858"/>
    <w:rsid w:val="00BF56B5"/>
    <w:rsid w:val="00BF6392"/>
    <w:rsid w:val="00C04268"/>
    <w:rsid w:val="00C04658"/>
    <w:rsid w:val="00C072AA"/>
    <w:rsid w:val="00C1065E"/>
    <w:rsid w:val="00C13591"/>
    <w:rsid w:val="00C1513B"/>
    <w:rsid w:val="00C1640B"/>
    <w:rsid w:val="00C21BDE"/>
    <w:rsid w:val="00C30FC1"/>
    <w:rsid w:val="00C40025"/>
    <w:rsid w:val="00C43EA7"/>
    <w:rsid w:val="00C44BBF"/>
    <w:rsid w:val="00C46A06"/>
    <w:rsid w:val="00C54786"/>
    <w:rsid w:val="00C57425"/>
    <w:rsid w:val="00C6081E"/>
    <w:rsid w:val="00C7217F"/>
    <w:rsid w:val="00C75501"/>
    <w:rsid w:val="00C75CC0"/>
    <w:rsid w:val="00C82496"/>
    <w:rsid w:val="00CA073F"/>
    <w:rsid w:val="00CA1159"/>
    <w:rsid w:val="00CA2DAE"/>
    <w:rsid w:val="00CA5C9D"/>
    <w:rsid w:val="00CA6E48"/>
    <w:rsid w:val="00CB0D6D"/>
    <w:rsid w:val="00CB0DC7"/>
    <w:rsid w:val="00CB2989"/>
    <w:rsid w:val="00CB74B7"/>
    <w:rsid w:val="00CB7C34"/>
    <w:rsid w:val="00CC1B65"/>
    <w:rsid w:val="00CC1C55"/>
    <w:rsid w:val="00CC25D4"/>
    <w:rsid w:val="00CC55E7"/>
    <w:rsid w:val="00CC5E2A"/>
    <w:rsid w:val="00CD03F6"/>
    <w:rsid w:val="00CD3687"/>
    <w:rsid w:val="00CD4894"/>
    <w:rsid w:val="00CD7ABD"/>
    <w:rsid w:val="00CE4584"/>
    <w:rsid w:val="00CE4F99"/>
    <w:rsid w:val="00CE57E7"/>
    <w:rsid w:val="00CE765C"/>
    <w:rsid w:val="00CF25C7"/>
    <w:rsid w:val="00CF60CA"/>
    <w:rsid w:val="00CF7D13"/>
    <w:rsid w:val="00D0049B"/>
    <w:rsid w:val="00D034FC"/>
    <w:rsid w:val="00D0466E"/>
    <w:rsid w:val="00D06276"/>
    <w:rsid w:val="00D07349"/>
    <w:rsid w:val="00D07D07"/>
    <w:rsid w:val="00D14434"/>
    <w:rsid w:val="00D166A4"/>
    <w:rsid w:val="00D203E9"/>
    <w:rsid w:val="00D203F8"/>
    <w:rsid w:val="00D20F24"/>
    <w:rsid w:val="00D240E2"/>
    <w:rsid w:val="00D26E65"/>
    <w:rsid w:val="00D30ACE"/>
    <w:rsid w:val="00D32043"/>
    <w:rsid w:val="00D332F1"/>
    <w:rsid w:val="00D35A6E"/>
    <w:rsid w:val="00D44156"/>
    <w:rsid w:val="00D45BE5"/>
    <w:rsid w:val="00D466D1"/>
    <w:rsid w:val="00D53BB2"/>
    <w:rsid w:val="00D54E8E"/>
    <w:rsid w:val="00D606F3"/>
    <w:rsid w:val="00D60984"/>
    <w:rsid w:val="00D65E46"/>
    <w:rsid w:val="00D705EA"/>
    <w:rsid w:val="00D76A91"/>
    <w:rsid w:val="00D77BD7"/>
    <w:rsid w:val="00D80925"/>
    <w:rsid w:val="00D83020"/>
    <w:rsid w:val="00D84C2F"/>
    <w:rsid w:val="00D919A3"/>
    <w:rsid w:val="00D936E5"/>
    <w:rsid w:val="00D9794E"/>
    <w:rsid w:val="00DA0FFE"/>
    <w:rsid w:val="00DA1D35"/>
    <w:rsid w:val="00DB08B1"/>
    <w:rsid w:val="00DB5834"/>
    <w:rsid w:val="00DB64A9"/>
    <w:rsid w:val="00DB737F"/>
    <w:rsid w:val="00DB756C"/>
    <w:rsid w:val="00DC56B4"/>
    <w:rsid w:val="00DC5729"/>
    <w:rsid w:val="00DD222B"/>
    <w:rsid w:val="00DD52D5"/>
    <w:rsid w:val="00DD69B2"/>
    <w:rsid w:val="00DD7E01"/>
    <w:rsid w:val="00DF6CB7"/>
    <w:rsid w:val="00E051D1"/>
    <w:rsid w:val="00E106DA"/>
    <w:rsid w:val="00E14BE3"/>
    <w:rsid w:val="00E17CD8"/>
    <w:rsid w:val="00E2230E"/>
    <w:rsid w:val="00E23BF2"/>
    <w:rsid w:val="00E27E8D"/>
    <w:rsid w:val="00E31532"/>
    <w:rsid w:val="00E33173"/>
    <w:rsid w:val="00E45C87"/>
    <w:rsid w:val="00E46E5A"/>
    <w:rsid w:val="00E50819"/>
    <w:rsid w:val="00E54743"/>
    <w:rsid w:val="00E6091D"/>
    <w:rsid w:val="00E64344"/>
    <w:rsid w:val="00E65A31"/>
    <w:rsid w:val="00E70B0A"/>
    <w:rsid w:val="00E76DFF"/>
    <w:rsid w:val="00E80545"/>
    <w:rsid w:val="00E813E0"/>
    <w:rsid w:val="00E81DC0"/>
    <w:rsid w:val="00E94266"/>
    <w:rsid w:val="00E979B0"/>
    <w:rsid w:val="00EA14AB"/>
    <w:rsid w:val="00EA17AF"/>
    <w:rsid w:val="00EA619E"/>
    <w:rsid w:val="00EB09B9"/>
    <w:rsid w:val="00EB210B"/>
    <w:rsid w:val="00EC0942"/>
    <w:rsid w:val="00EC0B5D"/>
    <w:rsid w:val="00EC150C"/>
    <w:rsid w:val="00EC6093"/>
    <w:rsid w:val="00EC67FD"/>
    <w:rsid w:val="00EC69FD"/>
    <w:rsid w:val="00ED06B5"/>
    <w:rsid w:val="00ED525F"/>
    <w:rsid w:val="00EE01E6"/>
    <w:rsid w:val="00EF12B2"/>
    <w:rsid w:val="00F00654"/>
    <w:rsid w:val="00F018AC"/>
    <w:rsid w:val="00F02A3C"/>
    <w:rsid w:val="00F06BC3"/>
    <w:rsid w:val="00F06E28"/>
    <w:rsid w:val="00F06E9B"/>
    <w:rsid w:val="00F1179D"/>
    <w:rsid w:val="00F12E66"/>
    <w:rsid w:val="00F13BDE"/>
    <w:rsid w:val="00F14BFE"/>
    <w:rsid w:val="00F15475"/>
    <w:rsid w:val="00F22AFD"/>
    <w:rsid w:val="00F25F03"/>
    <w:rsid w:val="00F33550"/>
    <w:rsid w:val="00F34FB0"/>
    <w:rsid w:val="00F36DF7"/>
    <w:rsid w:val="00F429DC"/>
    <w:rsid w:val="00F450E0"/>
    <w:rsid w:val="00F464A8"/>
    <w:rsid w:val="00F50EB4"/>
    <w:rsid w:val="00F54085"/>
    <w:rsid w:val="00F57A10"/>
    <w:rsid w:val="00F60E37"/>
    <w:rsid w:val="00F613C1"/>
    <w:rsid w:val="00F61EDE"/>
    <w:rsid w:val="00F620B4"/>
    <w:rsid w:val="00F637DE"/>
    <w:rsid w:val="00F6514E"/>
    <w:rsid w:val="00F66D91"/>
    <w:rsid w:val="00F70A96"/>
    <w:rsid w:val="00F7302D"/>
    <w:rsid w:val="00F74E8B"/>
    <w:rsid w:val="00F77E6D"/>
    <w:rsid w:val="00F824DA"/>
    <w:rsid w:val="00F8311F"/>
    <w:rsid w:val="00F8424F"/>
    <w:rsid w:val="00F9649B"/>
    <w:rsid w:val="00F978D9"/>
    <w:rsid w:val="00FA194D"/>
    <w:rsid w:val="00FB115D"/>
    <w:rsid w:val="00FB2EE4"/>
    <w:rsid w:val="00FB3596"/>
    <w:rsid w:val="00FC0B10"/>
    <w:rsid w:val="00FC493A"/>
    <w:rsid w:val="00FC622B"/>
    <w:rsid w:val="00FC63E7"/>
    <w:rsid w:val="00FE49D5"/>
    <w:rsid w:val="00FE5FCD"/>
    <w:rsid w:val="00FE68B9"/>
    <w:rsid w:val="00FF1121"/>
    <w:rsid w:val="00FF3644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D0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6548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32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4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478D"/>
  </w:style>
  <w:style w:type="paragraph" w:styleId="Rodap">
    <w:name w:val="footer"/>
    <w:basedOn w:val="Normal"/>
    <w:link w:val="RodapChar"/>
    <w:uiPriority w:val="99"/>
    <w:unhideWhenUsed/>
    <w:rsid w:val="00914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478D"/>
  </w:style>
  <w:style w:type="paragraph" w:styleId="Textodebalo">
    <w:name w:val="Balloon Text"/>
    <w:basedOn w:val="Normal"/>
    <w:link w:val="TextodebaloChar"/>
    <w:uiPriority w:val="99"/>
    <w:semiHidden/>
    <w:unhideWhenUsed/>
    <w:rsid w:val="007A5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5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D0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6548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32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4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478D"/>
  </w:style>
  <w:style w:type="paragraph" w:styleId="Rodap">
    <w:name w:val="footer"/>
    <w:basedOn w:val="Normal"/>
    <w:link w:val="RodapChar"/>
    <w:uiPriority w:val="99"/>
    <w:unhideWhenUsed/>
    <w:rsid w:val="00914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478D"/>
  </w:style>
  <w:style w:type="paragraph" w:styleId="Textodebalo">
    <w:name w:val="Balloon Text"/>
    <w:basedOn w:val="Normal"/>
    <w:link w:val="TextodebaloChar"/>
    <w:uiPriority w:val="99"/>
    <w:semiHidden/>
    <w:unhideWhenUsed/>
    <w:rsid w:val="007A5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5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7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LEIS/LCP/Lcp101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lanalto.gov.br/ccivil_03/_Ato2007-2010/2008/Congresso/DLG186-2008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LEIS/L10098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21</Pages>
  <Words>7882</Words>
  <Characters>42566</Characters>
  <Application>Microsoft Office Word</Application>
  <DocSecurity>0</DocSecurity>
  <Lines>354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TCE</Company>
  <LinksUpToDate>false</LinksUpToDate>
  <CharactersWithSpaces>50348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Ramos de Medeiros Raposo</dc:creator>
  <cp:keywords/>
  <dc:description/>
  <cp:lastModifiedBy>Alvaro Ramos de Medeiros Raposo</cp:lastModifiedBy>
  <cp:revision>684</cp:revision>
  <dcterms:created xsi:type="dcterms:W3CDTF">2018-10-19T17:32:00Z</dcterms:created>
  <dcterms:modified xsi:type="dcterms:W3CDTF">2019-03-25T19:11:00Z</dcterms:modified>
</cp:coreProperties>
</file>