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5434350"/>
        <w:docPartObj>
          <w:docPartGallery w:val="Cover Pages"/>
          <w:docPartUnique/>
        </w:docPartObj>
      </w:sdtPr>
      <w:sdtContent>
        <w:p w:rsidR="00E80220" w:rsidRPr="00D5672C" w:rsidRDefault="00E4617D"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1977.6pt;margin-top:0;width:540pt;height:526.6pt;z-index:-251641856;visibility:visible;mso-height-percent:750;mso-position-horizontal:right;mso-position-horizontal-relative:margin;mso-position-vertical:top;mso-position-vertical-relative:margin;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Content>
                        <w:p w:rsidR="006E3044" w:rsidRPr="00350091" w:rsidRDefault="006E3044" w:rsidP="008C2AC1">
                          <w:pPr>
                            <w:pStyle w:val="Ttulo"/>
                            <w:rPr>
                              <w:sz w:val="144"/>
                            </w:rPr>
                          </w:pPr>
                          <w:r>
                            <w:rPr>
                              <w:sz w:val="144"/>
                            </w:rPr>
                            <w:t>Plan de gestión de riesgos</w:t>
                          </w:r>
                        </w:p>
                      </w:sdtContent>
                    </w:sdt>
                    <w:p w:rsidR="006E3044" w:rsidRPr="00F77FF8" w:rsidRDefault="006E3044" w:rsidP="008C2AC1">
                      <w:pPr>
                        <w:pStyle w:val="Subttulo"/>
                      </w:pPr>
                      <w:r w:rsidRPr="00F77FF8">
                        <w:t>Gestión de personal ucm</w:t>
                      </w:r>
                    </w:p>
                    <w:p w:rsidR="006E3044" w:rsidRPr="00D5672C" w:rsidRDefault="006E3044"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margin"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6E3044" w:rsidRPr="00D5672C" w:rsidRDefault="006E3044"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tblPr>
                      <w:tblGrid>
                        <w:gridCol w:w="3593"/>
                        <w:gridCol w:w="3596"/>
                        <w:gridCol w:w="3596"/>
                      </w:tblGrid>
                      <w:tr w:rsidR="006E3044" w:rsidRPr="00D5672C" w:rsidTr="00350091">
                        <w:trPr>
                          <w:trHeight w:hRule="exact" w:val="144"/>
                          <w:jc w:val="right"/>
                        </w:trPr>
                        <w:tc>
                          <w:tcPr>
                            <w:tcW w:w="1666" w:type="pct"/>
                          </w:tcPr>
                          <w:p w:rsidR="006E3044" w:rsidRPr="00D5672C" w:rsidRDefault="006E3044" w:rsidP="008C2AC1"/>
                        </w:tc>
                        <w:tc>
                          <w:tcPr>
                            <w:tcW w:w="1667" w:type="pct"/>
                          </w:tcPr>
                          <w:p w:rsidR="006E3044" w:rsidRPr="00D5672C" w:rsidRDefault="006E3044" w:rsidP="008C2AC1"/>
                        </w:tc>
                        <w:tc>
                          <w:tcPr>
                            <w:tcW w:w="1667" w:type="pct"/>
                          </w:tcPr>
                          <w:p w:rsidR="006E3044" w:rsidRPr="00D5672C" w:rsidRDefault="006E3044" w:rsidP="008C2AC1"/>
                        </w:tc>
                      </w:tr>
                      <w:tr w:rsidR="006E3044" w:rsidRPr="00D5672C" w:rsidTr="00350091">
                        <w:trPr>
                          <w:jc w:val="right"/>
                        </w:trPr>
                        <w:tc>
                          <w:tcPr>
                            <w:tcW w:w="1666" w:type="pct"/>
                            <w:tcMar>
                              <w:bottom w:w="144" w:type="dxa"/>
                            </w:tcMar>
                          </w:tcPr>
                          <w:p w:rsidR="006E3044" w:rsidRPr="00D5672C" w:rsidRDefault="006E3044"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6E3044" w:rsidRPr="00D5672C" w:rsidRDefault="006E3044"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6E3044" w:rsidRPr="00350091" w:rsidRDefault="006E3044" w:rsidP="00350091">
                                <w:pPr>
                                  <w:pStyle w:val="Piedepgina"/>
                                  <w:ind w:left="0"/>
                                  <w:rPr>
                                    <w:color w:val="404040" w:themeColor="text1" w:themeTint="BF"/>
                                  </w:rPr>
                                </w:pPr>
                                <w:r>
                                  <w:t>Email portavoz: alvarr11@ucm.es</w:t>
                                </w:r>
                              </w:p>
                            </w:sdtContent>
                          </w:sdt>
                        </w:tc>
                      </w:tr>
                      <w:tr w:rsidR="006E3044" w:rsidRPr="00D5672C" w:rsidTr="00350091">
                        <w:trPr>
                          <w:trHeight w:hRule="exact" w:val="86"/>
                          <w:jc w:val="right"/>
                        </w:trPr>
                        <w:tc>
                          <w:tcPr>
                            <w:tcW w:w="1666"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r>
                    </w:tbl>
                    <w:p w:rsidR="006E3044" w:rsidRPr="00D5672C" w:rsidRDefault="006E3044">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Content>
            <w:p w:rsidR="009B7AA6" w:rsidRPr="00D5672C" w:rsidRDefault="009B7AA6" w:rsidP="009B7AA6">
              <w:pPr>
                <w:pStyle w:val="TtulodeTDC"/>
              </w:pPr>
              <w:r w:rsidRPr="00D5672C">
                <w:t>Contenido</w:t>
              </w:r>
            </w:p>
            <w:p w:rsidR="00DF4734" w:rsidRDefault="00E4617D">
              <w:pPr>
                <w:pStyle w:val="TDC1"/>
                <w:rPr>
                  <w:rFonts w:eastAsiaTheme="minorEastAsia"/>
                  <w:color w:val="auto"/>
                  <w:kern w:val="0"/>
                  <w:sz w:val="22"/>
                  <w:szCs w:val="22"/>
                  <w:lang w:eastAsia="es-ES"/>
                </w:rPr>
              </w:pPr>
              <w:r w:rsidRPr="00E4617D">
                <w:rPr>
                  <w:color w:val="7F7F7F" w:themeColor="text1" w:themeTint="80"/>
                  <w:sz w:val="22"/>
                </w:rPr>
                <w:fldChar w:fldCharType="begin"/>
              </w:r>
              <w:r w:rsidR="009B7AA6" w:rsidRPr="00D5672C">
                <w:instrText>TOC \o "1-1" \h \z \u</w:instrText>
              </w:r>
              <w:r w:rsidRPr="00E4617D">
                <w:rPr>
                  <w:color w:val="7F7F7F" w:themeColor="text1" w:themeTint="80"/>
                  <w:sz w:val="22"/>
                </w:rPr>
                <w:fldChar w:fldCharType="separate"/>
              </w:r>
              <w:hyperlink w:anchor="_Toc440102388" w:history="1">
                <w:r w:rsidR="00DF4734" w:rsidRPr="00A33975">
                  <w:rPr>
                    <w:rStyle w:val="Hipervnculo"/>
                  </w:rPr>
                  <w:t>1. Versiones</w:t>
                </w:r>
                <w:r w:rsidR="00DF4734">
                  <w:rPr>
                    <w:webHidden/>
                  </w:rPr>
                  <w:tab/>
                </w:r>
                <w:r>
                  <w:rPr>
                    <w:webHidden/>
                  </w:rPr>
                  <w:fldChar w:fldCharType="begin"/>
                </w:r>
                <w:r w:rsidR="00DF4734">
                  <w:rPr>
                    <w:webHidden/>
                  </w:rPr>
                  <w:instrText xml:space="preserve"> PAGEREF _Toc440102388 \h </w:instrText>
                </w:r>
                <w:r>
                  <w:rPr>
                    <w:webHidden/>
                  </w:rPr>
                </w:r>
                <w:r>
                  <w:rPr>
                    <w:webHidden/>
                  </w:rPr>
                  <w:fldChar w:fldCharType="separate"/>
                </w:r>
                <w:r w:rsidR="00DF4734">
                  <w:rPr>
                    <w:webHidden/>
                  </w:rPr>
                  <w:t>1</w:t>
                </w:r>
                <w:r>
                  <w:rPr>
                    <w:webHidden/>
                  </w:rPr>
                  <w:fldChar w:fldCharType="end"/>
                </w:r>
              </w:hyperlink>
            </w:p>
            <w:p w:rsidR="00DF4734" w:rsidRDefault="00E4617D">
              <w:pPr>
                <w:pStyle w:val="TDC1"/>
                <w:rPr>
                  <w:rFonts w:eastAsiaTheme="minorEastAsia"/>
                  <w:color w:val="auto"/>
                  <w:kern w:val="0"/>
                  <w:sz w:val="22"/>
                  <w:szCs w:val="22"/>
                  <w:lang w:eastAsia="es-ES"/>
                </w:rPr>
              </w:pPr>
              <w:hyperlink w:anchor="_Toc440102389" w:history="1">
                <w:r w:rsidR="00DF4734" w:rsidRPr="00A33975">
                  <w:rPr>
                    <w:rStyle w:val="Hipervnculo"/>
                  </w:rPr>
                  <w:t>2. Introducción</w:t>
                </w:r>
                <w:r w:rsidR="00DF4734">
                  <w:rPr>
                    <w:webHidden/>
                  </w:rPr>
                  <w:tab/>
                </w:r>
                <w:r>
                  <w:rPr>
                    <w:webHidden/>
                  </w:rPr>
                  <w:fldChar w:fldCharType="begin"/>
                </w:r>
                <w:r w:rsidR="00DF4734">
                  <w:rPr>
                    <w:webHidden/>
                  </w:rPr>
                  <w:instrText xml:space="preserve"> PAGEREF _Toc440102389 \h </w:instrText>
                </w:r>
                <w:r>
                  <w:rPr>
                    <w:webHidden/>
                  </w:rPr>
                </w:r>
                <w:r>
                  <w:rPr>
                    <w:webHidden/>
                  </w:rPr>
                  <w:fldChar w:fldCharType="separate"/>
                </w:r>
                <w:r w:rsidR="00DF4734">
                  <w:rPr>
                    <w:webHidden/>
                  </w:rPr>
                  <w:t>2</w:t>
                </w:r>
                <w:r>
                  <w:rPr>
                    <w:webHidden/>
                  </w:rPr>
                  <w:fldChar w:fldCharType="end"/>
                </w:r>
              </w:hyperlink>
            </w:p>
            <w:p w:rsidR="00DF4734" w:rsidRDefault="00E4617D">
              <w:pPr>
                <w:pStyle w:val="TDC1"/>
                <w:rPr>
                  <w:rFonts w:eastAsiaTheme="minorEastAsia"/>
                  <w:color w:val="auto"/>
                  <w:kern w:val="0"/>
                  <w:sz w:val="22"/>
                  <w:szCs w:val="22"/>
                  <w:lang w:eastAsia="es-ES"/>
                </w:rPr>
              </w:pPr>
              <w:hyperlink w:anchor="_Toc440102390" w:history="1">
                <w:r w:rsidR="00DF4734" w:rsidRPr="00A33975">
                  <w:rPr>
                    <w:rStyle w:val="Hipervnculo"/>
                  </w:rPr>
                  <w:t>3. Listado de riesgos posibles</w:t>
                </w:r>
                <w:r w:rsidR="00DF4734">
                  <w:rPr>
                    <w:webHidden/>
                  </w:rPr>
                  <w:tab/>
                </w:r>
                <w:r>
                  <w:rPr>
                    <w:webHidden/>
                  </w:rPr>
                  <w:fldChar w:fldCharType="begin"/>
                </w:r>
                <w:r w:rsidR="00DF4734">
                  <w:rPr>
                    <w:webHidden/>
                  </w:rPr>
                  <w:instrText xml:space="preserve"> PAGEREF _Toc440102390 \h </w:instrText>
                </w:r>
                <w:r>
                  <w:rPr>
                    <w:webHidden/>
                  </w:rPr>
                </w:r>
                <w:r>
                  <w:rPr>
                    <w:webHidden/>
                  </w:rPr>
                  <w:fldChar w:fldCharType="separate"/>
                </w:r>
                <w:r w:rsidR="00DF4734">
                  <w:rPr>
                    <w:webHidden/>
                  </w:rPr>
                  <w:t>3</w:t>
                </w:r>
                <w:r>
                  <w:rPr>
                    <w:webHidden/>
                  </w:rPr>
                  <w:fldChar w:fldCharType="end"/>
                </w:r>
              </w:hyperlink>
            </w:p>
            <w:p w:rsidR="00DF4734" w:rsidRDefault="00E4617D">
              <w:pPr>
                <w:pStyle w:val="TDC1"/>
                <w:rPr>
                  <w:rFonts w:eastAsiaTheme="minorEastAsia"/>
                  <w:color w:val="auto"/>
                  <w:kern w:val="0"/>
                  <w:sz w:val="22"/>
                  <w:szCs w:val="22"/>
                  <w:lang w:eastAsia="es-ES"/>
                </w:rPr>
              </w:pPr>
              <w:hyperlink w:anchor="_Toc440102391" w:history="1">
                <w:r w:rsidR="00DF4734" w:rsidRPr="00A33975">
                  <w:rPr>
                    <w:rStyle w:val="Hipervnculo"/>
                  </w:rPr>
                  <w:t>4. Análisis de riesgos</w:t>
                </w:r>
                <w:r w:rsidR="00DF4734">
                  <w:rPr>
                    <w:webHidden/>
                  </w:rPr>
                  <w:tab/>
                </w:r>
                <w:r>
                  <w:rPr>
                    <w:webHidden/>
                  </w:rPr>
                  <w:fldChar w:fldCharType="begin"/>
                </w:r>
                <w:r w:rsidR="00DF4734">
                  <w:rPr>
                    <w:webHidden/>
                  </w:rPr>
                  <w:instrText xml:space="preserve"> PAGEREF _Toc440102391 \h </w:instrText>
                </w:r>
                <w:r>
                  <w:rPr>
                    <w:webHidden/>
                  </w:rPr>
                </w:r>
                <w:r>
                  <w:rPr>
                    <w:webHidden/>
                  </w:rPr>
                  <w:fldChar w:fldCharType="separate"/>
                </w:r>
                <w:r w:rsidR="00DF4734">
                  <w:rPr>
                    <w:webHidden/>
                  </w:rPr>
                  <w:t>4</w:t>
                </w:r>
                <w:r>
                  <w:rPr>
                    <w:webHidden/>
                  </w:rPr>
                  <w:fldChar w:fldCharType="end"/>
                </w:r>
              </w:hyperlink>
            </w:p>
            <w:p w:rsidR="00DF4734" w:rsidRDefault="00E4617D">
              <w:pPr>
                <w:pStyle w:val="TDC1"/>
                <w:rPr>
                  <w:rFonts w:eastAsiaTheme="minorEastAsia"/>
                  <w:color w:val="auto"/>
                  <w:kern w:val="0"/>
                  <w:sz w:val="22"/>
                  <w:szCs w:val="22"/>
                  <w:lang w:eastAsia="es-ES"/>
                </w:rPr>
              </w:pPr>
              <w:hyperlink w:anchor="_Toc440102392" w:history="1">
                <w:r w:rsidR="00DF4734" w:rsidRPr="00A33975">
                  <w:rPr>
                    <w:rStyle w:val="Hipervnculo"/>
                  </w:rPr>
                  <w:t>5. Priorización de riesgos</w:t>
                </w:r>
                <w:r w:rsidR="00DF4734">
                  <w:rPr>
                    <w:webHidden/>
                  </w:rPr>
                  <w:tab/>
                </w:r>
                <w:r>
                  <w:rPr>
                    <w:webHidden/>
                  </w:rPr>
                  <w:fldChar w:fldCharType="begin"/>
                </w:r>
                <w:r w:rsidR="00DF4734">
                  <w:rPr>
                    <w:webHidden/>
                  </w:rPr>
                  <w:instrText xml:space="preserve"> PAGEREF _Toc440102392 \h </w:instrText>
                </w:r>
                <w:r>
                  <w:rPr>
                    <w:webHidden/>
                  </w:rPr>
                </w:r>
                <w:r>
                  <w:rPr>
                    <w:webHidden/>
                  </w:rPr>
                  <w:fldChar w:fldCharType="separate"/>
                </w:r>
                <w:r w:rsidR="00DF4734">
                  <w:rPr>
                    <w:webHidden/>
                  </w:rPr>
                  <w:t>12</w:t>
                </w:r>
                <w:r>
                  <w:rPr>
                    <w:webHidden/>
                  </w:rPr>
                  <w:fldChar w:fldCharType="end"/>
                </w:r>
              </w:hyperlink>
            </w:p>
            <w:p w:rsidR="00DF4734" w:rsidRDefault="00E4617D">
              <w:pPr>
                <w:pStyle w:val="TDC1"/>
                <w:rPr>
                  <w:rFonts w:eastAsiaTheme="minorEastAsia"/>
                  <w:color w:val="auto"/>
                  <w:kern w:val="0"/>
                  <w:sz w:val="22"/>
                  <w:szCs w:val="22"/>
                  <w:lang w:eastAsia="es-ES"/>
                </w:rPr>
              </w:pPr>
              <w:hyperlink w:anchor="_Toc440102393" w:history="1">
                <w:r w:rsidR="00DF4734" w:rsidRPr="00A33975">
                  <w:rPr>
                    <w:rStyle w:val="Hipervnculo"/>
                  </w:rPr>
                  <w:t>6. Valoración final y planificación de riesgo</w:t>
                </w:r>
                <w:r w:rsidR="00DF4734">
                  <w:rPr>
                    <w:webHidden/>
                  </w:rPr>
                  <w:tab/>
                </w:r>
                <w:r>
                  <w:rPr>
                    <w:webHidden/>
                  </w:rPr>
                  <w:fldChar w:fldCharType="begin"/>
                </w:r>
                <w:r w:rsidR="00DF4734">
                  <w:rPr>
                    <w:webHidden/>
                  </w:rPr>
                  <w:instrText xml:space="preserve"> PAGEREF _Toc440102393 \h </w:instrText>
                </w:r>
                <w:r>
                  <w:rPr>
                    <w:webHidden/>
                  </w:rPr>
                </w:r>
                <w:r>
                  <w:rPr>
                    <w:webHidden/>
                  </w:rPr>
                  <w:fldChar w:fldCharType="separate"/>
                </w:r>
                <w:r w:rsidR="00DF4734">
                  <w:rPr>
                    <w:webHidden/>
                  </w:rPr>
                  <w:t>13</w:t>
                </w:r>
                <w:r>
                  <w:rPr>
                    <w:webHidden/>
                  </w:rPr>
                  <w:fldChar w:fldCharType="end"/>
                </w:r>
              </w:hyperlink>
            </w:p>
            <w:p w:rsidR="009B7AA6" w:rsidRDefault="00E4617D" w:rsidP="009B7AA6">
              <w:r w:rsidRPr="00D5672C">
                <w:fldChar w:fldCharType="end"/>
              </w:r>
            </w:p>
          </w:sdtContent>
        </w:sdt>
        <w:p w:rsidR="00E80220" w:rsidRPr="00D5672C" w:rsidRDefault="00E4617D"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E4617D" w:rsidP="009B7AA6">
      <w:pPr>
        <w:pStyle w:val="Ttulo1"/>
      </w:pPr>
      <w:bookmarkStart w:id="0" w:name="_Toc437361123"/>
      <w:bookmarkStart w:id="1" w:name="_Toc440102388"/>
      <w:r>
        <w:rPr>
          <w:lang w:eastAsia="es-ES"/>
        </w:rPr>
        <w:lastRenderedPageBreak/>
        <w:pict>
          <v:shape id="Cuadro de texto  5" o:spid="_x0000_s1028" type="#_x0000_t202" alt="Sidebar" style="position:absolute;left:0;text-align:left;margin-left:0;margin-top:0;width:98.25pt;height:181.45pt;z-index:25165926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6E3044" w:rsidRPr="00EA1B03" w:rsidRDefault="006E3044" w:rsidP="008C2AC1">
                  <w:pPr>
                    <w:pStyle w:val="Cita"/>
                  </w:pPr>
                </w:p>
              </w:txbxContent>
            </v:textbox>
            <w10:wrap type="square" side="largest" anchorx="page" anchory="margin"/>
          </v:shape>
        </w:pict>
      </w:r>
      <w:bookmarkEnd w:id="0"/>
      <w:r w:rsidR="009B7AA6">
        <w:t>1. Versiones</w:t>
      </w:r>
      <w:bookmarkEnd w:id="1"/>
    </w:p>
    <w:p w:rsidR="004A4094" w:rsidRDefault="004A4094" w:rsidP="009B7AA6"/>
    <w:tbl>
      <w:tblPr>
        <w:tblStyle w:val="Tablaconcuadrcula"/>
        <w:tblpPr w:leftFromText="141" w:rightFromText="141" w:vertAnchor="text" w:horzAnchor="margin" w:tblpY="1022"/>
        <w:tblW w:w="0" w:type="auto"/>
        <w:tblLook w:val="04A0"/>
      </w:tblPr>
      <w:tblGrid>
        <w:gridCol w:w="2103"/>
        <w:gridCol w:w="2103"/>
        <w:gridCol w:w="2104"/>
        <w:gridCol w:w="2104"/>
      </w:tblGrid>
      <w:tr w:rsidR="004A4094" w:rsidTr="004A4094">
        <w:trPr>
          <w:cnfStyle w:val="10000000000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r w:rsidR="00ED766B">
              <w:t>dicción análisis de riesgos</w:t>
            </w:r>
          </w:p>
        </w:tc>
      </w:tr>
      <w:tr w:rsidR="004A4094" w:rsidTr="004A4094">
        <w:tc>
          <w:tcPr>
            <w:tcW w:w="2103" w:type="dxa"/>
          </w:tcPr>
          <w:p w:rsidR="004A4094" w:rsidRDefault="0071575B" w:rsidP="004A4094">
            <w:pPr>
              <w:jc w:val="center"/>
            </w:pPr>
            <w:r>
              <w:t>Miguel Pascual Domínguez</w:t>
            </w:r>
          </w:p>
        </w:tc>
        <w:tc>
          <w:tcPr>
            <w:tcW w:w="2103" w:type="dxa"/>
          </w:tcPr>
          <w:p w:rsidR="004A4094" w:rsidRDefault="0071575B" w:rsidP="004A4094">
            <w:pPr>
              <w:jc w:val="center"/>
            </w:pPr>
            <w:r>
              <w:t>9/01/2016</w:t>
            </w:r>
          </w:p>
        </w:tc>
        <w:tc>
          <w:tcPr>
            <w:tcW w:w="2104" w:type="dxa"/>
          </w:tcPr>
          <w:p w:rsidR="004A4094" w:rsidRDefault="0071575B" w:rsidP="004A4094">
            <w:pPr>
              <w:jc w:val="center"/>
            </w:pPr>
            <w:r>
              <w:t>1.2</w:t>
            </w:r>
          </w:p>
        </w:tc>
        <w:tc>
          <w:tcPr>
            <w:tcW w:w="2104" w:type="dxa"/>
          </w:tcPr>
          <w:p w:rsidR="004A4094" w:rsidRDefault="0071575B" w:rsidP="004A4094">
            <w:pPr>
              <w:jc w:val="center"/>
            </w:pPr>
            <w:r>
              <w:t>Adicción priorización de riesgos</w:t>
            </w: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2" w:name="_Toc440102389"/>
      <w:r>
        <w:lastRenderedPageBreak/>
        <w:t xml:space="preserve">2. </w:t>
      </w:r>
      <w:r w:rsidR="004F7C55">
        <w:t>Introducción</w:t>
      </w:r>
      <w:bookmarkEnd w:id="2"/>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3" w:name="_Toc440102390"/>
      <w:r>
        <w:lastRenderedPageBreak/>
        <w:t xml:space="preserve">3. </w:t>
      </w:r>
      <w:r w:rsidR="004F7C55">
        <w:t>Listado de riesgos posibles</w:t>
      </w:r>
      <w:bookmarkEnd w:id="3"/>
    </w:p>
    <w:p w:rsidR="005D3E27" w:rsidRDefault="005D3E27" w:rsidP="005D3E27">
      <w:pPr>
        <w:ind w:left="360"/>
      </w:pPr>
    </w:p>
    <w:p w:rsidR="005D3E27" w:rsidRDefault="005D3E27" w:rsidP="005D3E27">
      <w:r>
        <w:t xml:space="preserve">Los riesgos que hemos identificado son los siguientes: </w:t>
      </w:r>
    </w:p>
    <w:p w:rsidR="0051335D" w:rsidRPr="0051335D" w:rsidRDefault="005D3E27" w:rsidP="0051335D">
      <w:pPr>
        <w:pStyle w:val="Prrafodelista"/>
        <w:numPr>
          <w:ilvl w:val="0"/>
          <w:numId w:val="27"/>
        </w:numPr>
        <w:rPr>
          <w:sz w:val="28"/>
          <w:szCs w:val="28"/>
        </w:rPr>
      </w:pPr>
      <w:r w:rsidRPr="0051335D">
        <w:rPr>
          <w:sz w:val="28"/>
          <w:szCs w:val="28"/>
        </w:rPr>
        <w:t>Falta de tiempo a la hora de realizar una entrega del proyecto</w:t>
      </w:r>
      <w:r w:rsidR="00145133" w:rsidRPr="0051335D">
        <w:rPr>
          <w:sz w:val="28"/>
          <w:szCs w:val="28"/>
        </w:rPr>
        <w:t>.</w:t>
      </w:r>
    </w:p>
    <w:p w:rsidR="005D3E27" w:rsidRPr="0051335D" w:rsidRDefault="00145133" w:rsidP="0051335D">
      <w:pPr>
        <w:pStyle w:val="Prrafodelista"/>
        <w:numPr>
          <w:ilvl w:val="0"/>
          <w:numId w:val="27"/>
        </w:numPr>
        <w:rPr>
          <w:sz w:val="28"/>
          <w:szCs w:val="28"/>
        </w:rPr>
      </w:pPr>
      <w:r w:rsidRPr="0051335D">
        <w:rPr>
          <w:sz w:val="28"/>
          <w:szCs w:val="28"/>
        </w:rPr>
        <w:t>Ausencia</w:t>
      </w:r>
      <w:r w:rsidR="005D3E27" w:rsidRPr="0051335D">
        <w:rPr>
          <w:sz w:val="28"/>
          <w:szCs w:val="28"/>
        </w:rPr>
        <w:t xml:space="preserve"> temporal de un compañero.</w:t>
      </w:r>
    </w:p>
    <w:p w:rsidR="005D3E27" w:rsidRPr="0051335D" w:rsidRDefault="005D3E27" w:rsidP="0051335D">
      <w:pPr>
        <w:pStyle w:val="Prrafodelista"/>
        <w:numPr>
          <w:ilvl w:val="0"/>
          <w:numId w:val="27"/>
        </w:numPr>
        <w:rPr>
          <w:sz w:val="28"/>
          <w:szCs w:val="28"/>
        </w:rPr>
      </w:pPr>
      <w:r w:rsidRPr="0051335D">
        <w:rPr>
          <w:sz w:val="28"/>
          <w:szCs w:val="28"/>
        </w:rPr>
        <w:t>Abandono de un compañero.</w:t>
      </w:r>
    </w:p>
    <w:p w:rsidR="00145133" w:rsidRPr="0051335D" w:rsidRDefault="00145133" w:rsidP="0051335D">
      <w:pPr>
        <w:pStyle w:val="Prrafodelista"/>
        <w:numPr>
          <w:ilvl w:val="0"/>
          <w:numId w:val="27"/>
        </w:numPr>
        <w:rPr>
          <w:sz w:val="28"/>
          <w:szCs w:val="28"/>
        </w:rPr>
      </w:pPr>
      <w:r w:rsidRPr="0051335D">
        <w:rPr>
          <w:sz w:val="28"/>
          <w:szCs w:val="28"/>
        </w:rPr>
        <w:t>Bajo rendimiento de algún miembro del grupo.</w:t>
      </w:r>
    </w:p>
    <w:p w:rsidR="00222B1A" w:rsidRPr="0051335D" w:rsidRDefault="00833816" w:rsidP="0051335D">
      <w:pPr>
        <w:pStyle w:val="Prrafodelista"/>
        <w:numPr>
          <w:ilvl w:val="0"/>
          <w:numId w:val="27"/>
        </w:numPr>
        <w:rPr>
          <w:sz w:val="28"/>
          <w:szCs w:val="28"/>
        </w:rPr>
      </w:pPr>
      <w:r w:rsidRPr="0051335D">
        <w:rPr>
          <w:sz w:val="28"/>
          <w:szCs w:val="28"/>
        </w:rPr>
        <w:t>Problemas derivados de la i</w:t>
      </w:r>
      <w:r w:rsidR="00222B1A" w:rsidRPr="0051335D">
        <w:rPr>
          <w:sz w:val="28"/>
          <w:szCs w:val="28"/>
        </w:rPr>
        <w:t>nexperiencia del trabajo en grupo.</w:t>
      </w:r>
    </w:p>
    <w:p w:rsidR="00145133" w:rsidRPr="0051335D" w:rsidRDefault="00145133" w:rsidP="0051335D">
      <w:pPr>
        <w:pStyle w:val="Prrafodelista"/>
        <w:numPr>
          <w:ilvl w:val="0"/>
          <w:numId w:val="27"/>
        </w:numPr>
        <w:rPr>
          <w:sz w:val="28"/>
          <w:szCs w:val="28"/>
        </w:rPr>
      </w:pPr>
      <w:r w:rsidRPr="0051335D">
        <w:rPr>
          <w:sz w:val="28"/>
          <w:szCs w:val="28"/>
        </w:rPr>
        <w:t>Problemas d</w:t>
      </w:r>
      <w:r w:rsidR="008F0215" w:rsidRPr="0051335D">
        <w:rPr>
          <w:sz w:val="28"/>
          <w:szCs w:val="28"/>
        </w:rPr>
        <w:t>e implementación de requisitos.</w:t>
      </w:r>
    </w:p>
    <w:p w:rsidR="00222B1A" w:rsidRPr="0051335D" w:rsidRDefault="00145133" w:rsidP="0051335D">
      <w:pPr>
        <w:pStyle w:val="Prrafodelista"/>
        <w:numPr>
          <w:ilvl w:val="0"/>
          <w:numId w:val="27"/>
        </w:numPr>
        <w:rPr>
          <w:sz w:val="28"/>
          <w:szCs w:val="28"/>
        </w:rPr>
      </w:pPr>
      <w:r w:rsidRPr="0051335D">
        <w:rPr>
          <w:sz w:val="28"/>
          <w:szCs w:val="28"/>
        </w:rPr>
        <w:t>Falta de formación del personal del grupo.</w:t>
      </w:r>
    </w:p>
    <w:p w:rsidR="00145133" w:rsidRPr="0051335D" w:rsidRDefault="00145133" w:rsidP="0051335D">
      <w:pPr>
        <w:pStyle w:val="Prrafodelista"/>
        <w:numPr>
          <w:ilvl w:val="0"/>
          <w:numId w:val="27"/>
        </w:numPr>
        <w:rPr>
          <w:sz w:val="28"/>
          <w:szCs w:val="28"/>
        </w:rPr>
      </w:pPr>
      <w:r w:rsidRPr="0051335D">
        <w:rPr>
          <w:sz w:val="28"/>
          <w:szCs w:val="28"/>
        </w:rPr>
        <w:t>Complejidad del proyecto.</w:t>
      </w:r>
    </w:p>
    <w:p w:rsidR="00E105F2" w:rsidRPr="0051335D" w:rsidRDefault="00E105F2" w:rsidP="0051335D">
      <w:pPr>
        <w:pStyle w:val="Prrafodelista"/>
        <w:numPr>
          <w:ilvl w:val="0"/>
          <w:numId w:val="27"/>
        </w:numPr>
        <w:rPr>
          <w:sz w:val="28"/>
          <w:szCs w:val="28"/>
        </w:rPr>
      </w:pPr>
      <w:r w:rsidRPr="0051335D">
        <w:rPr>
          <w:sz w:val="28"/>
          <w:szCs w:val="28"/>
        </w:rPr>
        <w:t>Pérdida del trabajo realizado por caída del servidor</w:t>
      </w:r>
      <w:r w:rsidR="008F0215" w:rsidRPr="0051335D">
        <w:rPr>
          <w:sz w:val="28"/>
          <w:szCs w:val="28"/>
        </w:rPr>
        <w:t>.</w:t>
      </w:r>
    </w:p>
    <w:p w:rsidR="00145133" w:rsidRPr="0051335D" w:rsidRDefault="00145133" w:rsidP="0051335D">
      <w:pPr>
        <w:pStyle w:val="Prrafodelista"/>
        <w:numPr>
          <w:ilvl w:val="0"/>
          <w:numId w:val="27"/>
        </w:numPr>
        <w:rPr>
          <w:sz w:val="28"/>
          <w:szCs w:val="28"/>
        </w:rPr>
      </w:pPr>
      <w:r w:rsidRPr="0051335D">
        <w:rPr>
          <w:sz w:val="28"/>
          <w:szCs w:val="28"/>
        </w:rPr>
        <w:t>Cambio de requisitos por parte del cliente.</w:t>
      </w:r>
    </w:p>
    <w:p w:rsidR="005D3E27" w:rsidRPr="0051335D" w:rsidRDefault="005D3E27" w:rsidP="0051335D">
      <w:pPr>
        <w:pStyle w:val="Prrafodelista"/>
        <w:numPr>
          <w:ilvl w:val="0"/>
          <w:numId w:val="27"/>
        </w:numPr>
        <w:rPr>
          <w:sz w:val="28"/>
          <w:szCs w:val="28"/>
        </w:rPr>
      </w:pPr>
      <w:r w:rsidRPr="0051335D">
        <w:rPr>
          <w:sz w:val="28"/>
          <w:szCs w:val="28"/>
        </w:rPr>
        <w:t xml:space="preserve">Insatisfación del cliente </w:t>
      </w:r>
      <w:r w:rsidR="00222B1A" w:rsidRPr="0051335D">
        <w:rPr>
          <w:sz w:val="28"/>
          <w:szCs w:val="28"/>
        </w:rPr>
        <w:t xml:space="preserve">a la hora </w:t>
      </w:r>
      <w:r w:rsidR="008F0215" w:rsidRPr="0051335D">
        <w:rPr>
          <w:sz w:val="28"/>
          <w:szCs w:val="28"/>
        </w:rPr>
        <w:t>de presentar el proyecto final.</w:t>
      </w:r>
    </w:p>
    <w:p w:rsidR="00E105F2" w:rsidRPr="0051335D" w:rsidRDefault="00145133" w:rsidP="0051335D">
      <w:pPr>
        <w:pStyle w:val="Prrafodelista"/>
        <w:numPr>
          <w:ilvl w:val="0"/>
          <w:numId w:val="27"/>
        </w:numPr>
        <w:rPr>
          <w:sz w:val="28"/>
          <w:szCs w:val="28"/>
        </w:rPr>
      </w:pPr>
      <w:r w:rsidRPr="0051335D">
        <w:rPr>
          <w:sz w:val="28"/>
          <w:szCs w:val="28"/>
        </w:rPr>
        <w:t>Falta de recursos de desarrollo.</w:t>
      </w:r>
    </w:p>
    <w:p w:rsidR="005D3E27" w:rsidRPr="005D3E27" w:rsidRDefault="005D3E27" w:rsidP="005D3E27">
      <w:pPr>
        <w:pStyle w:val="Prrafodelista"/>
      </w:pPr>
    </w:p>
    <w:p w:rsidR="004F7C55" w:rsidRDefault="009B7AA6" w:rsidP="004F7C55">
      <w:pPr>
        <w:pStyle w:val="Ttulo1"/>
      </w:pPr>
      <w:bookmarkStart w:id="4" w:name="_Toc440102391"/>
      <w:r>
        <w:lastRenderedPageBreak/>
        <w:t xml:space="preserve">4. </w:t>
      </w:r>
      <w:r w:rsidR="004F7C55">
        <w:t>Análisis de riesgos</w:t>
      </w:r>
      <w:bookmarkEnd w:id="4"/>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Tabladecuadrcula2-nfasis11"/>
        <w:tblW w:w="0" w:type="auto"/>
        <w:tblLook w:val="04A0"/>
      </w:tblPr>
      <w:tblGrid>
        <w:gridCol w:w="2804"/>
        <w:gridCol w:w="2805"/>
        <w:gridCol w:w="2805"/>
      </w:tblGrid>
      <w:tr w:rsidR="00ED766B" w:rsidRPr="00ED766B" w:rsidTr="00ED766B">
        <w:trPr>
          <w:cnfStyle w:val="100000000000"/>
        </w:trPr>
        <w:tc>
          <w:tcPr>
            <w:cnfStyle w:val="00100000000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pPr>
            <w:r>
              <w:t>Consecuencia</w:t>
            </w:r>
          </w:p>
        </w:tc>
        <w:tc>
          <w:tcPr>
            <w:tcW w:w="2805" w:type="dxa"/>
          </w:tcPr>
          <w:p w:rsidR="00ED766B" w:rsidRPr="00ED766B" w:rsidRDefault="00ED766B" w:rsidP="00ED766B">
            <w:pPr>
              <w:jc w:val="center"/>
              <w:cnfStyle w:val="100000000000"/>
            </w:pPr>
            <w:r>
              <w:t>Riesgo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pPr>
            <w:r>
              <w:tab/>
            </w:r>
            <w:r w:rsidR="00ED766B">
              <w:t>Intolerable</w:t>
            </w:r>
            <w:r>
              <w:tab/>
            </w:r>
          </w:p>
        </w:tc>
      </w:tr>
      <w:tr w:rsidR="00ED766B" w:rsidRPr="00ED766B" w:rsidTr="00ED766B">
        <w:tc>
          <w:tcPr>
            <w:cnfStyle w:val="00100000000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pPr>
            <w:r>
              <w:t>Crítico</w:t>
            </w:r>
          </w:p>
        </w:tc>
        <w:tc>
          <w:tcPr>
            <w:tcW w:w="2805" w:type="dxa"/>
            <w:shd w:val="clear" w:color="auto" w:fill="FFFF99"/>
          </w:tcPr>
          <w:p w:rsidR="00ED766B" w:rsidRPr="00ED766B" w:rsidRDefault="00ED766B" w:rsidP="00ED766B">
            <w:pPr>
              <w:jc w:val="center"/>
              <w:cnfStyle w:val="000000000000"/>
            </w:pPr>
            <w:r>
              <w:t>Alto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pPr>
            <w:r>
              <w:t>Serio</w:t>
            </w:r>
          </w:p>
        </w:tc>
        <w:tc>
          <w:tcPr>
            <w:tcW w:w="2805" w:type="dxa"/>
            <w:shd w:val="clear" w:color="auto" w:fill="B8E08C"/>
          </w:tcPr>
          <w:p w:rsidR="00ED766B" w:rsidRPr="00ED766B" w:rsidRDefault="00ED766B" w:rsidP="00ED766B">
            <w:pPr>
              <w:jc w:val="center"/>
              <w:cnfStyle w:val="000000100000"/>
            </w:pPr>
            <w:r>
              <w:t>Medio</w:t>
            </w:r>
          </w:p>
        </w:tc>
      </w:tr>
      <w:tr w:rsidR="00ED766B" w:rsidRPr="00ED766B" w:rsidTr="00ED766B">
        <w:tc>
          <w:tcPr>
            <w:cnfStyle w:val="00100000000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pPr>
            <w:r>
              <w:t>Menor</w:t>
            </w:r>
          </w:p>
        </w:tc>
        <w:tc>
          <w:tcPr>
            <w:tcW w:w="2805" w:type="dxa"/>
            <w:shd w:val="clear" w:color="auto" w:fill="D98BC8"/>
          </w:tcPr>
          <w:p w:rsidR="00ED766B" w:rsidRPr="00ED766B" w:rsidRDefault="00ED766B" w:rsidP="00ED766B">
            <w:pPr>
              <w:jc w:val="center"/>
              <w:cnfStyle w:val="000000000000"/>
            </w:pPr>
            <w:r>
              <w:t>Bajo</w:t>
            </w:r>
          </w:p>
        </w:tc>
      </w:tr>
      <w:tr w:rsidR="00ED766B" w:rsidRPr="00ED766B" w:rsidTr="00ED766B">
        <w:trPr>
          <w:cnfStyle w:val="000000100000"/>
        </w:trPr>
        <w:tc>
          <w:tcPr>
            <w:cnfStyle w:val="00100000000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pPr>
            <w:r>
              <w:t>Insignificante</w:t>
            </w:r>
          </w:p>
        </w:tc>
        <w:tc>
          <w:tcPr>
            <w:tcW w:w="2805" w:type="dxa"/>
            <w:shd w:val="clear" w:color="auto" w:fill="97E4FF"/>
          </w:tcPr>
          <w:p w:rsidR="00ED766B" w:rsidRPr="00ED766B" w:rsidRDefault="00ED766B" w:rsidP="00ED766B">
            <w:pPr>
              <w:jc w:val="center"/>
              <w:cnfStyle w:val="00000010000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tblPr>
      <w:tblGrid>
        <w:gridCol w:w="1408"/>
        <w:gridCol w:w="1401"/>
        <w:gridCol w:w="1400"/>
        <w:gridCol w:w="1315"/>
        <w:gridCol w:w="1444"/>
        <w:gridCol w:w="1446"/>
      </w:tblGrid>
      <w:tr w:rsidR="000876FD" w:rsidTr="000876FD">
        <w:trPr>
          <w:cnfStyle w:val="10000000000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tblPr>
      <w:tblGrid>
        <w:gridCol w:w="2119"/>
        <w:gridCol w:w="6245"/>
      </w:tblGrid>
      <w:tr w:rsidR="00535CD6"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tblPr>
      <w:tblGrid>
        <w:gridCol w:w="2119"/>
        <w:gridCol w:w="6245"/>
      </w:tblGrid>
      <w:tr w:rsid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tblPr>
      <w:tblGrid>
        <w:gridCol w:w="2119"/>
        <w:gridCol w:w="6245"/>
      </w:tblGrid>
      <w:tr w:rsid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tblPr>
      <w:tblGrid>
        <w:gridCol w:w="2119"/>
        <w:gridCol w:w="6245"/>
      </w:tblGrid>
      <w:tr w:rsidR="00C470EF"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A10B6D">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DF4734" w:rsidP="00A10B6D">
            <w:r>
              <w:t>Remota</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Serio</w:t>
            </w:r>
          </w:p>
        </w:tc>
      </w:tr>
      <w:tr w:rsidR="00C470EF" w:rsidRPr="00997BD2" w:rsidTr="00DF4734">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tcPr>
          <w:p w:rsidR="00C470EF" w:rsidRPr="00997BD2" w:rsidRDefault="00DF4734" w:rsidP="00A10B6D">
            <w:r>
              <w:t>Bajo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tblPr>
      <w:tblGrid>
        <w:gridCol w:w="2119"/>
        <w:gridCol w:w="6245"/>
      </w:tblGrid>
      <w:tr w:rsidR="00C470EF"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A10B6D">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A10B6D">
            <w:pPr>
              <w:pStyle w:val="Prrafodelista"/>
              <w:numPr>
                <w:ilvl w:val="0"/>
                <w:numId w:val="23"/>
              </w:numPr>
            </w:pPr>
            <w:r>
              <w:t>Orgnanizar jerárquicamente el grupo.</w:t>
            </w:r>
          </w:p>
          <w:p w:rsidR="00833816" w:rsidRPr="00997BD2" w:rsidRDefault="00833816" w:rsidP="00A10B6D">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tblPr>
      <w:tblGrid>
        <w:gridCol w:w="2119"/>
        <w:gridCol w:w="6245"/>
      </w:tblGrid>
      <w:tr w:rsidR="00055B5B"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A10B6D">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A10B6D">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A10B6D">
            <w:pPr>
              <w:pStyle w:val="Prrafodelista"/>
              <w:numPr>
                <w:ilvl w:val="0"/>
                <w:numId w:val="23"/>
              </w:numPr>
            </w:pPr>
            <w:r>
              <w:t>Prevenir fallos en la implementación mediante comprobaciones temporales.</w:t>
            </w:r>
          </w:p>
          <w:p w:rsidR="00C60C9E" w:rsidRPr="00997BD2" w:rsidRDefault="00C60C9E" w:rsidP="00A10B6D">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tblPr>
      <w:tblGrid>
        <w:gridCol w:w="2119"/>
        <w:gridCol w:w="6245"/>
      </w:tblGrid>
      <w:tr w:rsidR="00C60C9E" w:rsidRPr="00997BD2" w:rsidTr="00C9312B">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A10B6D">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A10B6D">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A10B6D">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A10B6D">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A10B6D">
            <w:pPr>
              <w:rPr>
                <w:b/>
              </w:rPr>
            </w:pPr>
            <w:r>
              <w:rPr>
                <w:b/>
              </w:rPr>
              <w:t>Complejidad del proyecto.</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A10B6D">
            <w:r>
              <w:t>El conjunto de las tareas del proyecto se torna más complejo de lo previsto.</w:t>
            </w:r>
          </w:p>
        </w:tc>
      </w:tr>
      <w:tr w:rsidR="00C9312B"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Ocasional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A10B6D">
            <w:pPr>
              <w:jc w:val="left"/>
            </w:pPr>
            <w:r>
              <w:t>Alto</w:t>
            </w:r>
          </w:p>
        </w:tc>
      </w:tr>
      <w:tr w:rsidR="00C9312B"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tblPr>
      <w:tblGrid>
        <w:gridCol w:w="2119"/>
        <w:gridCol w:w="6245"/>
      </w:tblGrid>
      <w:tr w:rsidR="00D20B55" w:rsidRPr="00997BD2" w:rsidTr="00A10B6D">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Pérdida del trabajo realizado por caída del servidor.</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Uno o varios miembros tienen problemas para el desarrollo del proyecto debido a falta de formación.</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Improbable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A10B6D">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tblPr>
      <w:tblGrid>
        <w:gridCol w:w="2119"/>
        <w:gridCol w:w="6245"/>
      </w:tblGrid>
      <w:tr w:rsidR="00D20B55" w:rsidRPr="00997BD2" w:rsidTr="00A10B6D">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Cambio de requisitos por parte del cliente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El cliente añade y/o cambia aspectos de requisitos durante la realización del proyecto.</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A10B6D">
            <w:r>
              <w:t>Serio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A10B6D">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tblPr>
      <w:tblGrid>
        <w:gridCol w:w="2119"/>
        <w:gridCol w:w="6245"/>
      </w:tblGrid>
      <w:tr w:rsidR="00021410" w:rsidRPr="00997BD2" w:rsidTr="00A10B6D">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Insatisfacción del cliente con el proyecto final</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El cliente no a quedado satisfecho con uno o varios requistos del producto final.</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A10B6D">
            <w:pPr>
              <w:pStyle w:val="Prrafodelista"/>
              <w:numPr>
                <w:ilvl w:val="0"/>
                <w:numId w:val="22"/>
              </w:numPr>
              <w:jc w:val="left"/>
            </w:pPr>
            <w:r>
              <w:t>Reasignación de tareas, aumento de la carga de trabajo y esfuerzo extra fuera del plago de entrega.</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A10B6D">
            <w:pPr>
              <w:jc w:val="left"/>
            </w:pPr>
            <w:r>
              <w:t>Alto</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A10B6D">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tblPr>
      <w:tblGrid>
        <w:gridCol w:w="2119"/>
        <w:gridCol w:w="6245"/>
      </w:tblGrid>
      <w:tr w:rsidR="00021410" w:rsidRPr="00997BD2" w:rsidTr="00A10B6D">
        <w:trPr>
          <w:cnfStyle w:val="10000000000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Falta de recursos de desarrollo</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A10B6D">
            <w:r>
              <w:t>Alguna tarea del proyecto necesita una herramienta de desarrollo de la que no disponemos.</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A10B6D">
            <w:pPr>
              <w:pStyle w:val="Prrafodelista"/>
              <w:numPr>
                <w:ilvl w:val="0"/>
                <w:numId w:val="22"/>
              </w:numPr>
              <w:jc w:val="left"/>
            </w:pPr>
            <w:r>
              <w:t>Descenso de la calidad de desarrollo al usar una herramienta peor</w:t>
            </w:r>
          </w:p>
          <w:p w:rsidR="00021410" w:rsidRPr="00997BD2" w:rsidRDefault="008F0215" w:rsidP="00A10B6D">
            <w:pPr>
              <w:pStyle w:val="Prrafodelista"/>
              <w:numPr>
                <w:ilvl w:val="0"/>
                <w:numId w:val="22"/>
              </w:numPr>
              <w:jc w:val="left"/>
            </w:pPr>
            <w:r>
              <w:t>Imposibilidad de realizar dichas tareas al no disponer de herramientas determinadas.</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Improbable</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A10B6D">
            <w:pPr>
              <w:jc w:val="left"/>
            </w:pPr>
            <w:r>
              <w:t>Tolerable</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A10B6D">
            <w:pPr>
              <w:pStyle w:val="Prrafodelista"/>
              <w:numPr>
                <w:ilvl w:val="0"/>
                <w:numId w:val="23"/>
              </w:numPr>
            </w:pPr>
            <w:r>
              <w:t>Comprar herramientas de desarrollo especializadas.</w:t>
            </w:r>
          </w:p>
          <w:p w:rsidR="008F0215" w:rsidRPr="00997BD2" w:rsidRDefault="008F0215" w:rsidP="00A10B6D">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Default="004F7C55" w:rsidP="008F0215">
      <w:pPr>
        <w:pStyle w:val="Ttulo1"/>
      </w:pPr>
      <w:bookmarkStart w:id="5" w:name="_Toc440102392"/>
      <w:r>
        <w:lastRenderedPageBreak/>
        <w:t xml:space="preserve">5. </w:t>
      </w:r>
      <w:r w:rsidR="009B7AA6">
        <w:t>Priorización de riesgos</w:t>
      </w:r>
      <w:bookmarkEnd w:id="5"/>
    </w:p>
    <w:p w:rsidR="00CF4EA3" w:rsidRDefault="00CF4EA3" w:rsidP="00CF4EA3"/>
    <w:p w:rsidR="00CF4EA3" w:rsidRDefault="0051335D" w:rsidP="00CF4EA3">
      <w:r>
        <w:t>A continuación presentamos la priorización de los riesgos planteados según el grado de dicho riesgo ocasionado por la probabilidad de aparición y sus consecuencias.</w:t>
      </w:r>
    </w:p>
    <w:p w:rsidR="00CF4EA3" w:rsidRDefault="0051335D" w:rsidP="00CF4EA3">
      <w:r>
        <w:t>En primer lugar  presentamos el único</w:t>
      </w:r>
      <w:r w:rsidR="00CF4EA3">
        <w:t xml:space="preserve"> riesgo intolerable:</w:t>
      </w:r>
    </w:p>
    <w:p w:rsidR="00CF4EA3" w:rsidRDefault="00CF4EA3" w:rsidP="00CF4EA3">
      <w:pPr>
        <w:pStyle w:val="Prrafodelista"/>
        <w:numPr>
          <w:ilvl w:val="0"/>
          <w:numId w:val="24"/>
        </w:numPr>
      </w:pPr>
      <w:r>
        <w:t>Falta de tiempo a la hora de realizar una entrega del proyecto.</w:t>
      </w:r>
    </w:p>
    <w:p w:rsidR="00CF4EA3" w:rsidRDefault="0051335D" w:rsidP="00CF4EA3">
      <w:r>
        <w:t>A continuación daremos prioridad a los riesgos altos:</w:t>
      </w:r>
    </w:p>
    <w:p w:rsidR="00CF4EA3" w:rsidRDefault="00CF4EA3" w:rsidP="00CF4EA3">
      <w:pPr>
        <w:pStyle w:val="Prrafodelista"/>
        <w:numPr>
          <w:ilvl w:val="0"/>
          <w:numId w:val="25"/>
        </w:numPr>
      </w:pPr>
      <w:r>
        <w:t xml:space="preserve">Problemas de implementación de requisitos. </w:t>
      </w:r>
    </w:p>
    <w:p w:rsidR="00CF4EA3" w:rsidRDefault="00CF4EA3" w:rsidP="00CF4EA3">
      <w:pPr>
        <w:pStyle w:val="Prrafodelista"/>
        <w:numPr>
          <w:ilvl w:val="0"/>
          <w:numId w:val="25"/>
        </w:numPr>
      </w:pPr>
      <w:r>
        <w:t>Complejidad del proyecto.</w:t>
      </w:r>
    </w:p>
    <w:p w:rsidR="00CF4EA3" w:rsidRDefault="00CF4EA3" w:rsidP="00CF4EA3">
      <w:pPr>
        <w:pStyle w:val="Prrafodelista"/>
        <w:numPr>
          <w:ilvl w:val="0"/>
          <w:numId w:val="25"/>
        </w:numPr>
      </w:pPr>
      <w:r>
        <w:t xml:space="preserve">Insatisfación del cliente a la hora de presentar el proyecto final. </w:t>
      </w:r>
    </w:p>
    <w:p w:rsidR="00CF4EA3" w:rsidRDefault="00CF4EA3" w:rsidP="00CF4EA3">
      <w:r>
        <w:t>Posteriormente se situarían aquellos con riesgo medio:</w:t>
      </w:r>
    </w:p>
    <w:p w:rsidR="00CF4EA3" w:rsidRDefault="00CF4EA3" w:rsidP="00CF4EA3">
      <w:pPr>
        <w:pStyle w:val="Prrafodelista"/>
        <w:numPr>
          <w:ilvl w:val="0"/>
          <w:numId w:val="24"/>
        </w:numPr>
      </w:pPr>
      <w:r>
        <w:t xml:space="preserve">Ausencia temporal de un compañero. </w:t>
      </w:r>
    </w:p>
    <w:p w:rsidR="00CF4EA3" w:rsidRDefault="00CF4EA3" w:rsidP="00CF4EA3">
      <w:pPr>
        <w:pStyle w:val="Prrafodelista"/>
        <w:numPr>
          <w:ilvl w:val="0"/>
          <w:numId w:val="24"/>
        </w:numPr>
      </w:pPr>
      <w:r>
        <w:t xml:space="preserve">Abandono de un compañero. </w:t>
      </w:r>
    </w:p>
    <w:p w:rsidR="00CF4EA3" w:rsidRDefault="00CF4EA3" w:rsidP="00CF4EA3">
      <w:pPr>
        <w:pStyle w:val="Prrafodelista"/>
        <w:numPr>
          <w:ilvl w:val="0"/>
          <w:numId w:val="24"/>
        </w:numPr>
      </w:pPr>
      <w:r>
        <w:t>Problemas derivados de la inexperiencia del trabajo en grupo.</w:t>
      </w:r>
    </w:p>
    <w:p w:rsidR="00CF4EA3" w:rsidRDefault="00CF4EA3" w:rsidP="00CF4EA3">
      <w:pPr>
        <w:pStyle w:val="Prrafodelista"/>
        <w:numPr>
          <w:ilvl w:val="0"/>
          <w:numId w:val="24"/>
        </w:numPr>
      </w:pPr>
      <w:r>
        <w:t>Pérdida del trabajo realizado por caída del servidor.</w:t>
      </w:r>
    </w:p>
    <w:p w:rsidR="00CF4EA3" w:rsidRDefault="00CF4EA3" w:rsidP="00CF4EA3">
      <w:pPr>
        <w:pStyle w:val="Prrafodelista"/>
        <w:numPr>
          <w:ilvl w:val="0"/>
          <w:numId w:val="24"/>
        </w:numPr>
      </w:pPr>
      <w:r>
        <w:t>Cambio de requisitos por parte del cliente.</w:t>
      </w:r>
    </w:p>
    <w:p w:rsidR="00CF4EA3" w:rsidRDefault="00CF4EA3" w:rsidP="00CF4EA3">
      <w:r>
        <w:t>Después estarán aquellos de riesgo bajo:</w:t>
      </w:r>
    </w:p>
    <w:p w:rsidR="00004332" w:rsidRDefault="00004332" w:rsidP="00004332">
      <w:pPr>
        <w:pStyle w:val="Prrafodelista"/>
        <w:numPr>
          <w:ilvl w:val="0"/>
          <w:numId w:val="26"/>
        </w:numPr>
      </w:pPr>
      <w:r>
        <w:t>Bajo rendimiento de algún miembro del grupo.</w:t>
      </w:r>
    </w:p>
    <w:p w:rsidR="00CF4EA3" w:rsidRDefault="00CF4EA3" w:rsidP="00CF4EA3">
      <w:pPr>
        <w:pStyle w:val="Prrafodelista"/>
        <w:numPr>
          <w:ilvl w:val="0"/>
          <w:numId w:val="26"/>
        </w:numPr>
      </w:pPr>
      <w:r>
        <w:t xml:space="preserve">Falta de formación del personal del grupo. </w:t>
      </w:r>
    </w:p>
    <w:p w:rsidR="00CF4EA3" w:rsidRDefault="00CF4EA3" w:rsidP="00CF4EA3">
      <w:r>
        <w:t>Y finalmente aquellos que tengan riesgo tolerable:</w:t>
      </w:r>
    </w:p>
    <w:p w:rsidR="00CF4EA3" w:rsidRDefault="00CF4EA3" w:rsidP="00CF4EA3">
      <w:pPr>
        <w:pStyle w:val="Prrafodelista"/>
        <w:numPr>
          <w:ilvl w:val="0"/>
          <w:numId w:val="21"/>
        </w:numPr>
      </w:pPr>
      <w:r>
        <w:t xml:space="preserve">Falta de recursos de desarrollo. </w:t>
      </w:r>
    </w:p>
    <w:p w:rsidR="00CF4EA3" w:rsidRDefault="00CF4EA3" w:rsidP="00CF4EA3"/>
    <w:p w:rsidR="00CF4EA3" w:rsidRPr="00CF4EA3" w:rsidRDefault="00CF4EA3" w:rsidP="00CF4EA3"/>
    <w:p w:rsidR="00E80220" w:rsidRPr="00D5672C" w:rsidRDefault="004F7C55" w:rsidP="008C2AC1">
      <w:pPr>
        <w:pStyle w:val="Ttulo1"/>
      </w:pPr>
      <w:bookmarkStart w:id="6" w:name="_Toc440102393"/>
      <w:r>
        <w:lastRenderedPageBreak/>
        <w:t>6. Valoración final y planificación de riesgo</w:t>
      </w:r>
      <w:bookmarkEnd w:id="6"/>
    </w:p>
    <w:p w:rsidR="00E80220" w:rsidRDefault="00E80220" w:rsidP="00350091">
      <w:pPr>
        <w:pStyle w:val="Listaconnmeros2"/>
        <w:numPr>
          <w:ilvl w:val="0"/>
          <w:numId w:val="0"/>
        </w:numPr>
      </w:pPr>
    </w:p>
    <w:p w:rsidR="00BE460E" w:rsidRDefault="00BE460E" w:rsidP="00350091">
      <w:pPr>
        <w:pStyle w:val="Listaconnmeros2"/>
        <w:numPr>
          <w:ilvl w:val="0"/>
          <w:numId w:val="0"/>
        </w:numPr>
      </w:pPr>
      <w:r>
        <w:t>Valoraremos ahora como prevendremos y haremos frente a los riesgos tratados anteriormente.</w:t>
      </w:r>
    </w:p>
    <w:p w:rsidR="00BE460E" w:rsidRDefault="00BE460E" w:rsidP="00350091">
      <w:pPr>
        <w:pStyle w:val="Listaconnmeros2"/>
        <w:numPr>
          <w:ilvl w:val="0"/>
          <w:numId w:val="0"/>
        </w:numPr>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de las mismas. Su mejor prevención e</w:t>
      </w:r>
      <w:r w:rsidR="0042223D">
        <w:t>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rsidR="0042223D" w:rsidRDefault="0042223D" w:rsidP="00350091">
      <w:pPr>
        <w:pStyle w:val="Listaconnmeros2"/>
        <w:numPr>
          <w:ilvl w:val="0"/>
          <w:numId w:val="0"/>
        </w:numPr>
      </w:pPr>
    </w:p>
    <w:p w:rsidR="0042223D" w:rsidRDefault="00A10B6D" w:rsidP="00350091">
      <w:pPr>
        <w:pStyle w:val="Listaconnmeros2"/>
        <w:numPr>
          <w:ilvl w:val="0"/>
          <w:numId w:val="0"/>
        </w:numPr>
      </w:pPr>
      <w:r>
        <w:t xml:space="preserve">En cuanto a los </w:t>
      </w:r>
      <w:r>
        <w:rPr>
          <w:i/>
        </w:rPr>
        <w:t>problemas de implementación de requisitos</w:t>
      </w:r>
      <w: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rsidR="00A10B6D" w:rsidRDefault="00A10B6D" w:rsidP="00350091">
      <w:pPr>
        <w:pStyle w:val="Listaconnmeros2"/>
        <w:numPr>
          <w:ilvl w:val="0"/>
          <w:numId w:val="0"/>
        </w:numPr>
      </w:pPr>
    </w:p>
    <w:p w:rsidR="00A10B6D" w:rsidRDefault="00A10B6D" w:rsidP="00350091">
      <w:pPr>
        <w:pStyle w:val="Listaconnmeros2"/>
        <w:numPr>
          <w:ilvl w:val="0"/>
          <w:numId w:val="0"/>
        </w:numPr>
      </w:pPr>
      <w:r>
        <w:t xml:space="preserve">La </w:t>
      </w:r>
      <w:r>
        <w:rPr>
          <w:i/>
        </w:rPr>
        <w:t>complejidad del proyecto</w:t>
      </w:r>
      <w: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rsidR="00A10B6D" w:rsidRDefault="00A10B6D" w:rsidP="00350091">
      <w:pPr>
        <w:pStyle w:val="Listaconnmeros2"/>
        <w:numPr>
          <w:ilvl w:val="0"/>
          <w:numId w:val="0"/>
        </w:numPr>
      </w:pPr>
    </w:p>
    <w:p w:rsidR="00A10B6D" w:rsidRDefault="00A10B6D" w:rsidP="00350091">
      <w:pPr>
        <w:pStyle w:val="Listaconnmeros2"/>
        <w:numPr>
          <w:ilvl w:val="0"/>
          <w:numId w:val="0"/>
        </w:numPr>
      </w:pPr>
      <w:r>
        <w:t xml:space="preserve">La </w:t>
      </w:r>
      <w:r w:rsidR="0065536D">
        <w:rPr>
          <w:i/>
        </w:rPr>
        <w:t>insatisfacción con el cliente</w:t>
      </w:r>
      <w:r w:rsidR="0065536D">
        <w:t xml:space="preserve"> es una consecuencia grave, aunque consideramos que no será de fácil aparición. Para su prevención debemos planificar encuentros regulares con nuestro cliente para la muestra de prototipos y así preveer disconformidades con el mismo.</w:t>
      </w:r>
      <w:bookmarkStart w:id="7" w:name="_GoBack"/>
      <w:bookmarkEnd w:id="7"/>
    </w:p>
    <w:p w:rsidR="00E84530" w:rsidRDefault="00E84530" w:rsidP="00350091">
      <w:pPr>
        <w:pStyle w:val="Listaconnmeros2"/>
        <w:numPr>
          <w:ilvl w:val="0"/>
          <w:numId w:val="0"/>
        </w:numPr>
      </w:pPr>
    </w:p>
    <w:p w:rsidR="00E84530" w:rsidRDefault="00E84530" w:rsidP="00350091">
      <w:pPr>
        <w:pStyle w:val="Listaconnmeros2"/>
        <w:numPr>
          <w:ilvl w:val="0"/>
          <w:numId w:val="0"/>
        </w:numPr>
      </w:pPr>
      <w:r>
        <w:t xml:space="preserve">La </w:t>
      </w:r>
      <w:r>
        <w:rPr>
          <w:i/>
        </w:rPr>
        <w:t xml:space="preserve">ausencia temporal de un compañero </w:t>
      </w:r>
      <w:r>
        <w:t>es un riesgo que no debe preocuparnos. Ya que al ser una ausencia temporal que pueda ocurrir ocasionalmente, los problemas que provoca son fácilmente asequibles por el resto del grupo</w:t>
      </w:r>
      <w:r w:rsidR="008A6B51">
        <w:t xml:space="preserve"> durante el tiempo necesario</w:t>
      </w:r>
      <w:r>
        <w:t xml:space="preserve">. Aun así la manera de afrontarlo es asignando un nuevo reparto de tareas de manera que el compañero que se queda “suelto” (debido a que estamos agrupados en subgrupos de dos) asuma con ayuda del resto las tareas del compañero ausente. </w:t>
      </w:r>
    </w:p>
    <w:p w:rsidR="00E84530" w:rsidRDefault="00E84530" w:rsidP="00350091">
      <w:pPr>
        <w:pStyle w:val="Listaconnmeros2"/>
        <w:numPr>
          <w:ilvl w:val="0"/>
          <w:numId w:val="0"/>
        </w:numPr>
      </w:pPr>
    </w:p>
    <w:p w:rsidR="00E84530" w:rsidRDefault="008A6B51" w:rsidP="00350091">
      <w:pPr>
        <w:pStyle w:val="Listaconnmeros2"/>
        <w:numPr>
          <w:ilvl w:val="0"/>
          <w:numId w:val="0"/>
        </w:numPr>
      </w:pPr>
      <w:r>
        <w:t xml:space="preserve">En cambio, cuando el riesgo al que nos enfrentamos es </w:t>
      </w:r>
      <w:r>
        <w:rPr>
          <w:i/>
        </w:rPr>
        <w:t>el abandono del proyecto por parte de un compañero</w:t>
      </w:r>
      <w:r>
        <w:t xml:space="preserve">, </w:t>
      </w:r>
      <w:r>
        <w:rPr>
          <w:i/>
        </w:rPr>
        <w:t xml:space="preserve"> </w:t>
      </w:r>
      <w:r w:rsidRPr="008A6B51">
        <w:t>el dilema es diferente ya que el</w:t>
      </w:r>
      <w:r>
        <w:rPr>
          <w:i/>
        </w:rPr>
        <w:t xml:space="preserve"> </w:t>
      </w:r>
      <w:r>
        <w:t xml:space="preserve">impacto puede ser catastróico aunque se considere un riesgo de consecuencia grave, ya que es muy improbable que suceda. Por ello en el plan de riegos hay una solución preventiva que sería animar y motivar a aquellos </w:t>
      </w:r>
      <w:r>
        <w:lastRenderedPageBreak/>
        <w:t xml:space="preserve">miembros del grupo que puedan tener tendencias de abandono o una solución inmediata en el caso de que ocurra que consistiría en un nueva planificación y una reasignación de tareas. </w:t>
      </w:r>
    </w:p>
    <w:p w:rsidR="008A6B51" w:rsidRDefault="008A6B51" w:rsidP="00350091">
      <w:pPr>
        <w:pStyle w:val="Listaconnmeros2"/>
        <w:numPr>
          <w:ilvl w:val="0"/>
          <w:numId w:val="0"/>
        </w:numPr>
      </w:pPr>
    </w:p>
    <w:p w:rsidR="00F736AC" w:rsidRPr="00F736AC" w:rsidRDefault="00F736AC" w:rsidP="00350091">
      <w:pPr>
        <w:pStyle w:val="Listaconnmeros2"/>
        <w:numPr>
          <w:ilvl w:val="0"/>
          <w:numId w:val="0"/>
        </w:numPr>
      </w:pPr>
      <w:r>
        <w:t xml:space="preserve"> </w:t>
      </w:r>
      <w:r w:rsidR="00C66668">
        <w:t xml:space="preserve">Los </w:t>
      </w:r>
      <w:r>
        <w:rPr>
          <w:i/>
        </w:rPr>
        <w:t xml:space="preserve">problemas derivados de la inexperiencia del trabajo en grupo </w:t>
      </w:r>
      <w:r w:rsidR="00C66668">
        <w:t xml:space="preserve">es un riesgo medio con una apariencia probable pero no tiene una consecuencia grave para el proyecto, ya que la manera mas fácil de afrontarlo es jerarquizar el grupo de tal manera que aquellas personas </w:t>
      </w:r>
      <w:r w:rsidR="006E3044">
        <w:t xml:space="preserve">que no saben trabajar en grupo tengan a un supervisor que puedan ayudarles a aprender y guiarles durante el proyecto. </w:t>
      </w:r>
      <w:r>
        <w:t xml:space="preserve"> </w:t>
      </w:r>
    </w:p>
    <w:p w:rsidR="00F736AC" w:rsidRDefault="00F736AC" w:rsidP="00350091">
      <w:pPr>
        <w:pStyle w:val="Listaconnmeros2"/>
        <w:numPr>
          <w:ilvl w:val="0"/>
          <w:numId w:val="0"/>
        </w:numPr>
      </w:pPr>
    </w:p>
    <w:p w:rsidR="00D9131E" w:rsidRDefault="00935624" w:rsidP="00350091">
      <w:pPr>
        <w:pStyle w:val="Listaconnmeros2"/>
        <w:numPr>
          <w:ilvl w:val="0"/>
          <w:numId w:val="0"/>
        </w:numPr>
      </w:pPr>
      <w:r>
        <w:t>El único riesgo medio</w:t>
      </w:r>
      <w:r w:rsidR="006E3044">
        <w:t xml:space="preserve"> que de no ser porque es muy improbable, sería catastrófico es el de</w:t>
      </w:r>
      <w:r w:rsidR="006E3044">
        <w:rPr>
          <w:i/>
        </w:rPr>
        <w:t xml:space="preserve"> pérdida del trabajo realizado por la caída del servidor, </w:t>
      </w:r>
      <w:r w:rsidR="006E3044">
        <w:t xml:space="preserve">las consecuencias de este riesgo consistirían </w:t>
      </w:r>
      <w:r w:rsidR="00D9131E">
        <w:t xml:space="preserve">en la pérdida de todos los documentos y archivos del proyecto, para ello la mejor solución preventiba es que todos los miembros del grupo tengas una copia de seguridad local además de la copia de la red para así evitar la pérdida de trabajo. </w:t>
      </w:r>
    </w:p>
    <w:p w:rsidR="00D9131E" w:rsidRDefault="00D9131E" w:rsidP="00350091">
      <w:pPr>
        <w:pStyle w:val="Listaconnmeros2"/>
        <w:numPr>
          <w:ilvl w:val="0"/>
          <w:numId w:val="0"/>
        </w:numPr>
      </w:pPr>
    </w:p>
    <w:p w:rsidR="00935624" w:rsidRDefault="00935624" w:rsidP="00350091">
      <w:pPr>
        <w:pStyle w:val="Listaconnmeros2"/>
        <w:numPr>
          <w:ilvl w:val="0"/>
          <w:numId w:val="0"/>
        </w:numPr>
      </w:pPr>
      <w:r>
        <w:t xml:space="preserve">El hecho de depender de las peticiones de un cliente se puede considesar un riegos como el de </w:t>
      </w:r>
      <w:r w:rsidR="00D9131E">
        <w:rPr>
          <w:i/>
        </w:rPr>
        <w:t>Cambio de requisitos por parte del cliente</w:t>
      </w:r>
      <w:r>
        <w:rPr>
          <w:i/>
        </w:rPr>
        <w:t xml:space="preserve"> </w:t>
      </w:r>
      <w:r>
        <w:t xml:space="preserve">debido a esto se debe establecer una planificación y una contrucción del proyecto de tal manera que sea mas fácil agregar nuevos requisitos o cambiar algunos antiguos si es necesario. </w:t>
      </w:r>
      <w:r w:rsidR="00D9131E">
        <w:t xml:space="preserve"> </w:t>
      </w:r>
    </w:p>
    <w:p w:rsidR="00935624" w:rsidRDefault="00935624" w:rsidP="00350091">
      <w:pPr>
        <w:pStyle w:val="Listaconnmeros2"/>
        <w:numPr>
          <w:ilvl w:val="0"/>
          <w:numId w:val="0"/>
        </w:numPr>
      </w:pPr>
    </w:p>
    <w:p w:rsidR="00F736AC" w:rsidRDefault="008A6B51" w:rsidP="00350091">
      <w:pPr>
        <w:pStyle w:val="Listaconnmeros2"/>
        <w:numPr>
          <w:ilvl w:val="0"/>
          <w:numId w:val="0"/>
        </w:numPr>
      </w:pPr>
      <w:r>
        <w:t xml:space="preserve">El </w:t>
      </w:r>
      <w:r>
        <w:rPr>
          <w:i/>
        </w:rPr>
        <w:t xml:space="preserve">bajo rendimiento de algún miembro del grupo  </w:t>
      </w:r>
      <w:r>
        <w:t xml:space="preserve">es </w:t>
      </w:r>
      <w:r w:rsidR="00F736AC">
        <w:t>un riesgo de consecuencia baja</w:t>
      </w:r>
      <w:r>
        <w:t xml:space="preserve">, que se puede dar </w:t>
      </w:r>
      <w:r w:rsidR="00F736AC">
        <w:t>un en muy pocas</w:t>
      </w:r>
      <w:r>
        <w:t xml:space="preserve"> ocasiones en las que uno de los miembros del grupo no sea trabajador, en cuyo caso, el resto del grupo deberá motivar, ayudar y/o presionar al miembro </w:t>
      </w:r>
      <w:r w:rsidR="00F736AC">
        <w:t>del grupo en cuestión.</w:t>
      </w:r>
    </w:p>
    <w:p w:rsidR="00F736AC" w:rsidRDefault="00F736AC" w:rsidP="00350091">
      <w:pPr>
        <w:pStyle w:val="Listaconnmeros2"/>
        <w:numPr>
          <w:ilvl w:val="0"/>
          <w:numId w:val="0"/>
        </w:numPr>
      </w:pPr>
    </w:p>
    <w:p w:rsidR="008A6B51" w:rsidRPr="008A6B51" w:rsidRDefault="00F736AC" w:rsidP="00350091">
      <w:pPr>
        <w:pStyle w:val="Listaconnmeros2"/>
        <w:numPr>
          <w:ilvl w:val="0"/>
          <w:numId w:val="0"/>
        </w:numPr>
      </w:pPr>
      <w:r>
        <w:t xml:space="preserve"> </w:t>
      </w:r>
    </w:p>
    <w:sectPr w:rsidR="008A6B51" w:rsidRPr="008A6B51" w:rsidSect="0039327D">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B7E" w:rsidRDefault="00C72B7E" w:rsidP="008C2AC1">
      <w:r>
        <w:separator/>
      </w:r>
    </w:p>
    <w:p w:rsidR="00C72B7E" w:rsidRDefault="00C72B7E" w:rsidP="008C2AC1"/>
    <w:p w:rsidR="00C72B7E" w:rsidRDefault="00C72B7E" w:rsidP="008C2AC1"/>
  </w:endnote>
  <w:endnote w:type="continuationSeparator" w:id="1">
    <w:p w:rsidR="00C72B7E" w:rsidRDefault="00C72B7E" w:rsidP="008C2AC1">
      <w:r>
        <w:continuationSeparator/>
      </w:r>
    </w:p>
    <w:p w:rsidR="00C72B7E" w:rsidRDefault="00C72B7E" w:rsidP="008C2AC1"/>
    <w:p w:rsidR="00C72B7E" w:rsidRDefault="00C72B7E" w:rsidP="008C2AC1"/>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B7E" w:rsidRDefault="00C72B7E" w:rsidP="008C2AC1">
      <w:r>
        <w:separator/>
      </w:r>
    </w:p>
    <w:p w:rsidR="00C72B7E" w:rsidRDefault="00C72B7E" w:rsidP="008C2AC1"/>
    <w:p w:rsidR="00C72B7E" w:rsidRDefault="00C72B7E" w:rsidP="008C2AC1"/>
  </w:footnote>
  <w:footnote w:type="continuationSeparator" w:id="1">
    <w:p w:rsidR="00C72B7E" w:rsidRDefault="00C72B7E" w:rsidP="008C2AC1">
      <w:r>
        <w:continuationSeparator/>
      </w:r>
    </w:p>
    <w:p w:rsidR="00C72B7E" w:rsidRDefault="00C72B7E" w:rsidP="008C2AC1"/>
    <w:p w:rsidR="00C72B7E" w:rsidRDefault="00C72B7E" w:rsidP="008C2A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CellMar>
        <w:left w:w="0" w:type="dxa"/>
        <w:right w:w="0" w:type="dxa"/>
      </w:tblCellMar>
      <w:tblLook w:val="04A0"/>
    </w:tblPr>
    <w:tblGrid>
      <w:gridCol w:w="2088"/>
      <w:gridCol w:w="288"/>
      <w:gridCol w:w="8424"/>
    </w:tblGrid>
    <w:tr w:rsidR="006E3044" w:rsidRPr="00D5672C">
      <w:trPr>
        <w:trHeight w:hRule="exact" w:val="720"/>
        <w:jc w:val="right"/>
      </w:trPr>
      <w:tc>
        <w:tcPr>
          <w:tcW w:w="2088" w:type="dxa"/>
          <w:vAlign w:val="bottom"/>
        </w:tcPr>
        <w:p w:rsidR="006E3044" w:rsidRPr="00D5672C" w:rsidRDefault="006E3044" w:rsidP="008C2AC1">
          <w:pPr>
            <w:pStyle w:val="Pgina"/>
          </w:pPr>
        </w:p>
      </w:tc>
      <w:tc>
        <w:tcPr>
          <w:tcW w:w="288" w:type="dxa"/>
          <w:shd w:val="clear" w:color="auto" w:fill="auto"/>
          <w:vAlign w:val="bottom"/>
        </w:tcPr>
        <w:p w:rsidR="006E3044" w:rsidRPr="00D5672C" w:rsidRDefault="006E3044" w:rsidP="008C2AC1"/>
      </w:tc>
      <w:tc>
        <w:tcPr>
          <w:tcW w:w="8424" w:type="dxa"/>
          <w:vAlign w:val="bottom"/>
        </w:tcPr>
        <w:p w:rsidR="006E3044" w:rsidRPr="00D5672C" w:rsidRDefault="006E3044" w:rsidP="008C2AC1">
          <w:pPr>
            <w:pStyle w:val="Encabezadodeinformacin"/>
          </w:pPr>
          <w:r w:rsidRPr="00D5672C">
            <w:t>Tabla de contenido</w:t>
          </w:r>
        </w:p>
      </w:tc>
    </w:tr>
    <w:tr w:rsidR="006E3044" w:rsidRPr="00D5672C">
      <w:trPr>
        <w:trHeight w:hRule="exact" w:val="86"/>
        <w:jc w:val="right"/>
      </w:trPr>
      <w:tc>
        <w:tcPr>
          <w:tcW w:w="2088" w:type="dxa"/>
          <w:shd w:val="clear" w:color="auto" w:fill="000000" w:themeFill="text1"/>
        </w:tcPr>
        <w:p w:rsidR="006E3044" w:rsidRPr="00D5672C" w:rsidRDefault="006E3044" w:rsidP="008C2AC1">
          <w:pPr>
            <w:pStyle w:val="Encabezado"/>
          </w:pPr>
        </w:p>
      </w:tc>
      <w:tc>
        <w:tcPr>
          <w:tcW w:w="288" w:type="dxa"/>
          <w:shd w:val="clear" w:color="auto" w:fill="auto"/>
        </w:tcPr>
        <w:p w:rsidR="006E3044" w:rsidRPr="00D5672C" w:rsidRDefault="006E3044" w:rsidP="008C2AC1">
          <w:pPr>
            <w:pStyle w:val="Encabezado"/>
          </w:pPr>
        </w:p>
      </w:tc>
      <w:tc>
        <w:tcPr>
          <w:tcW w:w="8424" w:type="dxa"/>
          <w:shd w:val="clear" w:color="auto" w:fill="000000" w:themeFill="text1"/>
        </w:tcPr>
        <w:p w:rsidR="006E3044" w:rsidRPr="00D5672C" w:rsidRDefault="006E3044" w:rsidP="008C2AC1">
          <w:pPr>
            <w:pStyle w:val="Encabezado"/>
          </w:pPr>
        </w:p>
      </w:tc>
    </w:tr>
  </w:tbl>
  <w:p w:rsidR="006E3044" w:rsidRPr="00D5672C" w:rsidRDefault="006E3044" w:rsidP="008C2A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6E3044" w:rsidRPr="0071750B">
      <w:trPr>
        <w:trHeight w:hRule="exact" w:val="720"/>
        <w:jc w:val="right"/>
      </w:trPr>
      <w:tc>
        <w:tcPr>
          <w:tcW w:w="2088" w:type="dxa"/>
          <w:vAlign w:val="bottom"/>
        </w:tcPr>
        <w:p w:rsidR="006E3044" w:rsidRDefault="006E3044" w:rsidP="008C2AC1">
          <w:pPr>
            <w:pStyle w:val="Pgina"/>
          </w:pPr>
          <w:r>
            <w:t xml:space="preserve">Pág. </w:t>
          </w:r>
          <w:fldSimple w:instr="Page \# 0#">
            <w:r w:rsidR="00935624">
              <w:t>14</w:t>
            </w:r>
          </w:fldSimple>
        </w:p>
      </w:tc>
      <w:tc>
        <w:tcPr>
          <w:tcW w:w="288" w:type="dxa"/>
          <w:vAlign w:val="bottom"/>
        </w:tcPr>
        <w:p w:rsidR="006E3044" w:rsidRDefault="006E3044" w:rsidP="008C2AC1"/>
      </w:tc>
      <w:tc>
        <w:tcPr>
          <w:tcW w:w="8424" w:type="dxa"/>
          <w:vAlign w:val="bottom"/>
        </w:tcPr>
        <w:p w:rsidR="006E3044" w:rsidRPr="000E530B" w:rsidRDefault="006E3044" w:rsidP="008C2AC1">
          <w:pPr>
            <w:pStyle w:val="Encabezadodeinformacin"/>
            <w:rPr>
              <w:lang w:val="nb-NO"/>
            </w:rPr>
          </w:pPr>
          <w:r>
            <w:t>Gestor de Personal UCM</w:t>
          </w:r>
        </w:p>
      </w:tc>
    </w:tr>
    <w:tr w:rsidR="006E3044" w:rsidRPr="0071750B">
      <w:trPr>
        <w:trHeight w:hRule="exact" w:val="86"/>
        <w:jc w:val="right"/>
      </w:trPr>
      <w:tc>
        <w:tcPr>
          <w:tcW w:w="2088" w:type="dxa"/>
          <w:shd w:val="clear" w:color="auto" w:fill="000000" w:themeFill="text1"/>
        </w:tcPr>
        <w:p w:rsidR="006E3044" w:rsidRPr="000E530B" w:rsidRDefault="006E3044" w:rsidP="008C2AC1">
          <w:pPr>
            <w:rPr>
              <w:lang w:val="nb-NO"/>
            </w:rPr>
          </w:pPr>
        </w:p>
      </w:tc>
      <w:tc>
        <w:tcPr>
          <w:tcW w:w="288" w:type="dxa"/>
        </w:tcPr>
        <w:p w:rsidR="006E3044" w:rsidRPr="000E530B" w:rsidRDefault="006E3044" w:rsidP="008C2AC1">
          <w:pPr>
            <w:rPr>
              <w:lang w:val="nb-NO"/>
            </w:rPr>
          </w:pPr>
        </w:p>
      </w:tc>
      <w:tc>
        <w:tcPr>
          <w:tcW w:w="8424" w:type="dxa"/>
          <w:shd w:val="clear" w:color="auto" w:fill="000000" w:themeFill="text1"/>
        </w:tcPr>
        <w:p w:rsidR="006E3044" w:rsidRPr="000E530B" w:rsidRDefault="006E3044" w:rsidP="008C2AC1">
          <w:pPr>
            <w:rPr>
              <w:lang w:val="nb-NO"/>
            </w:rPr>
          </w:pPr>
        </w:p>
      </w:tc>
    </w:tr>
  </w:tbl>
  <w:p w:rsidR="006E3044" w:rsidRPr="000E530B" w:rsidRDefault="006E3044" w:rsidP="008C2AC1">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EA11AF"/>
    <w:multiLevelType w:val="hybridMultilevel"/>
    <w:tmpl w:val="3BBCEED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3671E4"/>
    <w:multiLevelType w:val="hybridMultilevel"/>
    <w:tmpl w:val="67B28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9">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96F0D"/>
    <w:multiLevelType w:val="hybridMultilevel"/>
    <w:tmpl w:val="36F019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602B6"/>
    <w:multiLevelType w:val="hybridMultilevel"/>
    <w:tmpl w:val="6D5E0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8"/>
  </w:num>
  <w:num w:numId="7">
    <w:abstractNumId w:val="12"/>
  </w:num>
  <w:num w:numId="8">
    <w:abstractNumId w:val="11"/>
  </w:num>
  <w:num w:numId="9">
    <w:abstractNumId w:val="3"/>
  </w:num>
  <w:num w:numId="10">
    <w:abstractNumId w:val="17"/>
  </w:num>
  <w:num w:numId="1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0"/>
  </w:num>
  <w:num w:numId="16">
    <w:abstractNumId w:val="1"/>
  </w:num>
  <w:num w:numId="17">
    <w:abstractNumId w:val="13"/>
  </w:num>
  <w:num w:numId="18">
    <w:abstractNumId w:val="9"/>
  </w:num>
  <w:num w:numId="19">
    <w:abstractNumId w:val="4"/>
  </w:num>
  <w:num w:numId="20">
    <w:abstractNumId w:val="14"/>
  </w:num>
  <w:num w:numId="21">
    <w:abstractNumId w:val="2"/>
  </w:num>
  <w:num w:numId="22">
    <w:abstractNumId w:val="8"/>
  </w:num>
  <w:num w:numId="23">
    <w:abstractNumId w:val="6"/>
  </w:num>
  <w:num w:numId="24">
    <w:abstractNumId w:val="2"/>
  </w:num>
  <w:num w:numId="25">
    <w:abstractNumId w:val="5"/>
  </w:num>
  <w:num w:numId="26">
    <w:abstractNumId w:val="16"/>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F77FF8"/>
    <w:rsid w:val="00004332"/>
    <w:rsid w:val="00021410"/>
    <w:rsid w:val="00055B5B"/>
    <w:rsid w:val="00062E7C"/>
    <w:rsid w:val="000876FD"/>
    <w:rsid w:val="00094C9E"/>
    <w:rsid w:val="000A267C"/>
    <w:rsid w:val="000E530B"/>
    <w:rsid w:val="00145133"/>
    <w:rsid w:val="002067B7"/>
    <w:rsid w:val="00222B1A"/>
    <w:rsid w:val="0028554F"/>
    <w:rsid w:val="002C038B"/>
    <w:rsid w:val="00333AF4"/>
    <w:rsid w:val="0034307E"/>
    <w:rsid w:val="00350091"/>
    <w:rsid w:val="0039327D"/>
    <w:rsid w:val="0042223D"/>
    <w:rsid w:val="0045082A"/>
    <w:rsid w:val="0048286D"/>
    <w:rsid w:val="00491CE2"/>
    <w:rsid w:val="004A4094"/>
    <w:rsid w:val="004C0AE7"/>
    <w:rsid w:val="004F4C50"/>
    <w:rsid w:val="004F7C55"/>
    <w:rsid w:val="005060E6"/>
    <w:rsid w:val="0051335D"/>
    <w:rsid w:val="00535CD6"/>
    <w:rsid w:val="005361E9"/>
    <w:rsid w:val="0056674B"/>
    <w:rsid w:val="005817AD"/>
    <w:rsid w:val="005975BB"/>
    <w:rsid w:val="005B36B9"/>
    <w:rsid w:val="005D3E27"/>
    <w:rsid w:val="0065536D"/>
    <w:rsid w:val="00686536"/>
    <w:rsid w:val="006C4DBA"/>
    <w:rsid w:val="006C630E"/>
    <w:rsid w:val="006D46DC"/>
    <w:rsid w:val="006E3044"/>
    <w:rsid w:val="006E3B80"/>
    <w:rsid w:val="006F074A"/>
    <w:rsid w:val="0071575B"/>
    <w:rsid w:val="0071750B"/>
    <w:rsid w:val="007566FF"/>
    <w:rsid w:val="00792BE6"/>
    <w:rsid w:val="00793C91"/>
    <w:rsid w:val="00794A85"/>
    <w:rsid w:val="0082714F"/>
    <w:rsid w:val="00833816"/>
    <w:rsid w:val="008A6B51"/>
    <w:rsid w:val="008C2AC1"/>
    <w:rsid w:val="008D6C65"/>
    <w:rsid w:val="008F0215"/>
    <w:rsid w:val="009345AB"/>
    <w:rsid w:val="00935624"/>
    <w:rsid w:val="00997BD2"/>
    <w:rsid w:val="009B7AA6"/>
    <w:rsid w:val="009D0245"/>
    <w:rsid w:val="00A10B6D"/>
    <w:rsid w:val="00A42A83"/>
    <w:rsid w:val="00A7511F"/>
    <w:rsid w:val="00AD7A79"/>
    <w:rsid w:val="00AE5B38"/>
    <w:rsid w:val="00B1103D"/>
    <w:rsid w:val="00B1507F"/>
    <w:rsid w:val="00B35B41"/>
    <w:rsid w:val="00B60195"/>
    <w:rsid w:val="00B73020"/>
    <w:rsid w:val="00BE460E"/>
    <w:rsid w:val="00C02E57"/>
    <w:rsid w:val="00C2466A"/>
    <w:rsid w:val="00C470EF"/>
    <w:rsid w:val="00C60C9E"/>
    <w:rsid w:val="00C66668"/>
    <w:rsid w:val="00C67907"/>
    <w:rsid w:val="00C72B7E"/>
    <w:rsid w:val="00C85358"/>
    <w:rsid w:val="00C9312B"/>
    <w:rsid w:val="00CC728D"/>
    <w:rsid w:val="00CF2428"/>
    <w:rsid w:val="00CF4EA3"/>
    <w:rsid w:val="00D00114"/>
    <w:rsid w:val="00D20B55"/>
    <w:rsid w:val="00D5672C"/>
    <w:rsid w:val="00D57377"/>
    <w:rsid w:val="00D653ED"/>
    <w:rsid w:val="00D73123"/>
    <w:rsid w:val="00D75772"/>
    <w:rsid w:val="00D776D5"/>
    <w:rsid w:val="00D9131E"/>
    <w:rsid w:val="00DF4734"/>
    <w:rsid w:val="00E105F2"/>
    <w:rsid w:val="00E4617D"/>
    <w:rsid w:val="00E80220"/>
    <w:rsid w:val="00E84530"/>
    <w:rsid w:val="00EA1B03"/>
    <w:rsid w:val="00EC486E"/>
    <w:rsid w:val="00ED1A9F"/>
    <w:rsid w:val="00ED766B"/>
    <w:rsid w:val="00F736AC"/>
    <w:rsid w:val="00F77FF8"/>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39327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39327D"/>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39327D"/>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39327D"/>
    <w:rPr>
      <w:color w:val="EF4623" w:themeColor="accent1"/>
    </w:rPr>
  </w:style>
  <w:style w:type="paragraph" w:styleId="Subttulo">
    <w:name w:val="Subtitle"/>
    <w:basedOn w:val="Normal"/>
    <w:next w:val="Normal"/>
    <w:link w:val="SubttuloCar"/>
    <w:uiPriority w:val="3"/>
    <w:unhideWhenUsed/>
    <w:qFormat/>
    <w:rsid w:val="0039327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39327D"/>
    <w:pPr>
      <w:spacing w:after="80" w:line="240" w:lineRule="auto"/>
      <w:jc w:val="center"/>
    </w:pPr>
  </w:style>
  <w:style w:type="paragraph" w:styleId="Encabezado">
    <w:name w:val="header"/>
    <w:basedOn w:val="Normal"/>
    <w:link w:val="EncabezadoCar"/>
    <w:uiPriority w:val="99"/>
    <w:qFormat/>
    <w:rsid w:val="0039327D"/>
    <w:pPr>
      <w:spacing w:after="380" w:line="240" w:lineRule="auto"/>
    </w:pPr>
  </w:style>
  <w:style w:type="character" w:customStyle="1" w:styleId="EncabezadoCar">
    <w:name w:val="Encabezado Car"/>
    <w:basedOn w:val="Fuentedeprrafopredeter"/>
    <w:link w:val="Encabezado"/>
    <w:uiPriority w:val="99"/>
    <w:rsid w:val="0039327D"/>
    <w:rPr>
      <w:color w:val="404040" w:themeColor="text1" w:themeTint="BF"/>
      <w:sz w:val="20"/>
    </w:rPr>
  </w:style>
  <w:style w:type="table" w:styleId="Tablaconcuadrcula">
    <w:name w:val="Table Grid"/>
    <w:basedOn w:val="Tablanormal"/>
    <w:uiPriority w:val="59"/>
    <w:rsid w:val="0039327D"/>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39327D"/>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39327D"/>
    <w:pPr>
      <w:spacing w:after="40" w:line="240" w:lineRule="auto"/>
    </w:pPr>
    <w:rPr>
      <w:color w:val="000000" w:themeColor="text1"/>
      <w:sz w:val="36"/>
    </w:rPr>
  </w:style>
  <w:style w:type="paragraph" w:styleId="Ttulo">
    <w:name w:val="Title"/>
    <w:basedOn w:val="Normal"/>
    <w:next w:val="Normal"/>
    <w:link w:val="TtuloCar"/>
    <w:uiPriority w:val="2"/>
    <w:qFormat/>
    <w:rsid w:val="0039327D"/>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sid w:val="0039327D"/>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39327D"/>
    <w:rPr>
      <w:color w:val="808080"/>
    </w:rPr>
  </w:style>
  <w:style w:type="paragraph" w:styleId="Textodeglobo">
    <w:name w:val="Balloon Text"/>
    <w:basedOn w:val="Normal"/>
    <w:link w:val="TextodegloboCar"/>
    <w:uiPriority w:val="99"/>
    <w:semiHidden/>
    <w:unhideWhenUsed/>
    <w:rsid w:val="0039327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39327D"/>
    <w:rPr>
      <w:rFonts w:ascii="Tahoma" w:hAnsi="Tahoma" w:cs="Tahoma"/>
      <w:sz w:val="16"/>
    </w:rPr>
  </w:style>
  <w:style w:type="character" w:styleId="Textoennegrita">
    <w:name w:val="Strong"/>
    <w:basedOn w:val="Fuentedeprrafopredeter"/>
    <w:uiPriority w:val="10"/>
    <w:qFormat/>
    <w:rsid w:val="0039327D"/>
    <w:rPr>
      <w:b/>
      <w:bCs/>
    </w:rPr>
  </w:style>
  <w:style w:type="character" w:customStyle="1" w:styleId="SubttuloCar">
    <w:name w:val="Subtítulo Car"/>
    <w:basedOn w:val="Fuentedeprrafopredeter"/>
    <w:link w:val="Subttulo"/>
    <w:uiPriority w:val="3"/>
    <w:rsid w:val="0039327D"/>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39327D"/>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39327D"/>
    <w:pPr>
      <w:spacing w:after="0" w:line="240" w:lineRule="auto"/>
    </w:pPr>
  </w:style>
  <w:style w:type="character" w:styleId="Hipervnculo">
    <w:name w:val="Hyperlink"/>
    <w:basedOn w:val="Fuentedeprrafopredeter"/>
    <w:uiPriority w:val="99"/>
    <w:unhideWhenUsed/>
    <w:rsid w:val="0039327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sid w:val="0039327D"/>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39327D"/>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sid w:val="0039327D"/>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39327D"/>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sid w:val="0039327D"/>
    <w:rPr>
      <w:i/>
      <w:iCs/>
      <w:color w:val="EF4623" w:themeColor="accent1"/>
      <w:kern w:val="20"/>
      <w:sz w:val="24"/>
    </w:rPr>
  </w:style>
  <w:style w:type="paragraph" w:styleId="Firma">
    <w:name w:val="Signature"/>
    <w:basedOn w:val="Normal"/>
    <w:link w:val="FirmaCar"/>
    <w:uiPriority w:val="9"/>
    <w:unhideWhenUsed/>
    <w:qFormat/>
    <w:rsid w:val="0039327D"/>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39327D"/>
    <w:rPr>
      <w:color w:val="595959" w:themeColor="text1" w:themeTint="A6"/>
      <w:kern w:val="20"/>
    </w:rPr>
  </w:style>
  <w:style w:type="character" w:customStyle="1" w:styleId="SinespaciadoCar">
    <w:name w:val="Sin espaciado Car"/>
    <w:basedOn w:val="Fuentedeprrafopredeter"/>
    <w:link w:val="Sinespaciado"/>
    <w:uiPriority w:val="1"/>
    <w:rsid w:val="0039327D"/>
  </w:style>
  <w:style w:type="paragraph" w:styleId="Listaconvietas">
    <w:name w:val="List Bullet"/>
    <w:basedOn w:val="Normal"/>
    <w:uiPriority w:val="1"/>
    <w:unhideWhenUsed/>
    <w:qFormat/>
    <w:rsid w:val="0039327D"/>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39327D"/>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39327D"/>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39327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39327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39327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39327D"/>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39327D"/>
    <w:rPr>
      <w:sz w:val="16"/>
    </w:rPr>
  </w:style>
  <w:style w:type="paragraph" w:styleId="Textocomentario">
    <w:name w:val="annotation text"/>
    <w:basedOn w:val="Normal"/>
    <w:link w:val="TextocomentarioCar"/>
    <w:uiPriority w:val="99"/>
    <w:semiHidden/>
    <w:unhideWhenUsed/>
    <w:rsid w:val="0039327D"/>
    <w:pPr>
      <w:spacing w:line="240" w:lineRule="auto"/>
    </w:pPr>
  </w:style>
  <w:style w:type="character" w:customStyle="1" w:styleId="TextocomentarioCar">
    <w:name w:val="Texto comentario Car"/>
    <w:basedOn w:val="Fuentedeprrafopredeter"/>
    <w:link w:val="Textocomentario"/>
    <w:uiPriority w:val="99"/>
    <w:semiHidden/>
    <w:rsid w:val="0039327D"/>
  </w:style>
  <w:style w:type="paragraph" w:styleId="Asuntodelcomentario">
    <w:name w:val="annotation subject"/>
    <w:basedOn w:val="Textocomentario"/>
    <w:next w:val="Textocomentario"/>
    <w:link w:val="AsuntodelcomentarioCar"/>
    <w:uiPriority w:val="99"/>
    <w:semiHidden/>
    <w:unhideWhenUsed/>
    <w:rsid w:val="0039327D"/>
    <w:rPr>
      <w:b/>
      <w:bCs/>
    </w:rPr>
  </w:style>
  <w:style w:type="character" w:customStyle="1" w:styleId="AsuntodelcomentarioCar">
    <w:name w:val="Asunto del comentario Car"/>
    <w:basedOn w:val="TextocomentarioCar"/>
    <w:link w:val="Asuntodelcomentario"/>
    <w:uiPriority w:val="99"/>
    <w:semiHidden/>
    <w:rsid w:val="0039327D"/>
    <w:rPr>
      <w:b/>
      <w:bCs/>
    </w:rPr>
  </w:style>
  <w:style w:type="table" w:styleId="Sombreadoclaro">
    <w:name w:val="Light Shading"/>
    <w:basedOn w:val="Tablanormal"/>
    <w:uiPriority w:val="60"/>
    <w:rsid w:val="003932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39327D"/>
    <w:pPr>
      <w:tabs>
        <w:tab w:val="decimal" w:pos="869"/>
      </w:tabs>
      <w:spacing w:before="60" w:after="60" w:line="240" w:lineRule="auto"/>
    </w:pPr>
  </w:style>
  <w:style w:type="paragraph" w:customStyle="1" w:styleId="Textodelatabla">
    <w:name w:val="Texto de la tabla"/>
    <w:basedOn w:val="Normal"/>
    <w:uiPriority w:val="1"/>
    <w:qFormat/>
    <w:rsid w:val="0039327D"/>
    <w:pPr>
      <w:spacing w:before="60" w:after="60" w:line="240" w:lineRule="auto"/>
    </w:pPr>
  </w:style>
  <w:style w:type="paragraph" w:customStyle="1" w:styleId="Organizacin">
    <w:name w:val="Organización"/>
    <w:basedOn w:val="Normal"/>
    <w:uiPriority w:val="2"/>
    <w:qFormat/>
    <w:rsid w:val="0039327D"/>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customStyle="1" w:styleId="Tabladecuadrcula2-nfasis11">
    <w:name w:val="Tabla de cuadrícula 2 - Énfasis 11"/>
    <w:basedOn w:val="Tablanormal"/>
    <w:uiPriority w:val="47"/>
    <w:rsid w:val="00ED766B"/>
    <w:pPr>
      <w:spacing w:after="0" w:line="240" w:lineRule="auto"/>
    </w:pPr>
    <w:tblPr>
      <w:tblStyleRowBandSize w:val="1"/>
      <w:tblStyleColBandSize w:val="1"/>
      <w:tblInd w:w="0" w:type="dxa"/>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CellMar>
        <w:top w:w="0" w:type="dxa"/>
        <w:left w:w="108" w:type="dxa"/>
        <w:bottom w:w="0" w:type="dxa"/>
        <w:right w:w="108" w:type="dxa"/>
      </w:tblCellMar>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r="http://schemas.openxmlformats.org/officeDocument/2006/relationships" xmlns:w="http://schemas.openxmlformats.org/wordprocessingml/2006/main">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2865477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C29958-FEF0-429C-AF1D-A0808168880D}">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550</TotalTime>
  <Pages>16</Pages>
  <Words>2126</Words>
  <Characters>11693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13792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Miguel</cp:lastModifiedBy>
  <cp:revision>31</cp:revision>
  <cp:lastPrinted>2016-01-09T10:20:00Z</cp:lastPrinted>
  <dcterms:created xsi:type="dcterms:W3CDTF">2015-11-30T16:18:00Z</dcterms:created>
  <dcterms:modified xsi:type="dcterms:W3CDTF">2016-01-09T18:43:00Z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