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2"/>
          <w:szCs w:val="22"/>
        </w:rPr>
        <w:t xml:space="preserve">TOURS PANASUR E.I.R.L.</w:t>
      </w:r>
    </w:p>
    <w:p>
      <w:pPr>
        <w:spacing w:after="3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POLITICA INTEGRADA DE SEGURIDAD, SALUD EN EL TRABAJO,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MEDIO AMBIENTE Y RESPONSABILIDAD SOCIAL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TP-POL-SIG-001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 — Gerente General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Alcance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ISO 9001:2015 | ISO 14001:2015 | ISO 45001:2018</w:t>
            </w:r>
          </w:p>
        </w:tc>
      </w:tr>
    </w:tbl>
    <w:p>
      <w:r>
        <w:br w:type="pag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TOURS PANASUR E.I.R.L., empresa dedicada al transporte de carga por carretera, transporte de relaves filtrados y ejecucion de obras de ingenieria para el sector minero, construccion y energia, con operaciones en la region Arequipa y proyectos a nivel nacional, se compromete a:</w:t>
      </w:r>
    </w:p>
    <w:p>
      <w:pPr>
        <w:spacing w:before="40" w:after="0"/>
      </w:pP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1. Proteger la vida, la salud y la integridad fisica y mental de todos nuestros trabajadores, contratistas, visitantes y partes interesadas, proporcionando condiciones de trabajo seguras y saludables para la prevencion de lesiones y enfermedades ocupacionales.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2. Prevenir la contaminacion ambiental derivada de nuestras operaciones de transporte y obras de ingenieria, minimizando las emisiones, descargas, generacion de residuos y el uso de recursos naturales, promoviendo la eficiencia energetica y la gestion responsable de residuos solidos.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3. Cumplir con la legislacion peruana aplicable (Ley 29783, DS 005-2012-TR, DS 024-2016-EM, Ley 28611, G.050, DS 011-2019-TR), los requisitos de nuestros clientes (Buenaventura, Cerro Verde, Engie, AMBIPAR, UNICON) y otros compromisos voluntarios suscritos por la organizacion.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4. Consultar y fomentar la participacion activa de los trabajadores y sus representantes en el Comite de Seguridad y Salud en el Trabajo, en la identificacion de peligros, evaluacion de riesgos, determinacion de controles y en la mejora continua del Sistema Integrado de Gestion.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5. Identificar los peligros, evaluar los riesgos de seguridad y salud en el trabajo, asi como los aspectos e impactos ambientales de nuestras actividades, implementando controles eficaces basados en la jerarquia de controles para eliminar o minimizar los riesgos.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6. Capacitar, entrenar y desarrollar las competencias de nuestro personal en materia de calidad, seguridad, salud ocupacional y medio ambiente, asegurando que cada trabajador conoce los riesgos de su puesto y los controles aplicables.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7. Mejorar continuamente la eficacia del Sistema Integrado de Gestion conforme a las normas ISO 9001:2015, ISO 14001:2015 e ISO 45001:2018, a traves de la medicion de indicadores, auditorias internas, revision por la direccion y la gestion de acciones correctivas.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8. Garantizar la calidad de nuestros servicios de transporte y obras de ingenieria, cumpliendo con las especificaciones tecnicas, plazos de entrega y requisitos contractuales de nuestros clientes, buscando su satisfaccion permanente.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9. Actuar con responsabilidad social, respetando los derechos de nuestros trabajadores, contribuyendo al desarrollo de las comunidades del entorno de nuestras operaciones y promoviendo conductas eticas en toda nuestra cadena de valor.</w:t>
      </w:r>
    </w:p>
    <w:p>
      <w:pPr>
        <w:spacing w:before="80" w:after="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Esta politica es comunicada a todos los trabajadores, contratistas y partes interesadas, se encuentra disponible al publico y es revisada periodicamente para asegurar su continua pertinencia y adecuacion.</w:t>
      </w:r>
    </w:p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_______________________________________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Timoteo Huamani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Gerente General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Arequipa, 08 de Marzo de 2026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TP-POL-SIG-001 |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2026-03-08T14:58:06.404Z</dcterms:created>
  <dcterms:modified xsi:type="dcterms:W3CDTF">2026-03-08T14:58:06.405Z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