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0"/>
      </w:pPr>
    </w:p>
    <w:p>
      <w:pPr>
        <w:spacing w:after="120" w:before="0" w:line="276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64748B"/>
          <w:sz w:val="20"/>
          <w:szCs w:val="20"/>
        </w:rPr>
        <w:t xml:space="preserve">TOURS PANASUR E.I.R.L.</w:t>
      </w:r>
    </w:p>
    <w:p>
      <w:pPr>
        <w:spacing w:after="200" w:before="0" w:line="276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4748B"/>
          <w:sz w:val="16"/>
          <w:szCs w:val="16"/>
        </w:rPr>
        <w:t xml:space="preserve">RUC: 20259263230</w:t>
      </w:r>
    </w:p>
    <w:p>
      <w:pPr>
        <w:spacing w:before="100" w:after="0"/>
      </w:pPr>
    </w:p>
    <w:p>
      <w:pPr>
        <w:spacing w:after="200" w:before="0" w:line="276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1a6b4e"/>
          <w:sz w:val="30"/>
          <w:szCs w:val="30"/>
        </w:rPr>
        <w:t xml:space="preserve">MATRIZ DE COMUNICACIONES DEL SIG</w:t>
      </w:r>
    </w:p>
    <w:p>
      <w:pPr>
        <w:spacing w:before="60" w:after="0"/>
      </w:pPr>
    </w:p>
    <w:p>
      <w:pPr>
        <w:spacing w:after="120" w:before="0" w:line="276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64748B"/>
          <w:sz w:val="16"/>
          <w:szCs w:val="16"/>
        </w:rPr>
        <w:t xml:space="preserve">Area: SIG | ISO 9001/14001/45001 (7.4)</w:t>
      </w:r>
    </w:p>
    <w:p>
      <w:pPr>
        <w:spacing w:before="30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Codigo</w:t>
            </w:r>
          </w:p>
        </w:tc>
        <w:tc>
          <w:tcPr>
            <w:tcW w:type="dxa" w:w="68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TP-MAT-SIG-004</w:t>
            </w:r>
          </w:p>
        </w:tc>
      </w:tr>
      <w:tr>
        <w:tc>
          <w:tcPr>
            <w:tcW w:type="dxa" w:w="2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Version</w:t>
            </w:r>
          </w:p>
        </w:tc>
        <w:tc>
          <w:tcPr>
            <w:tcW w:type="dxa" w:w="68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1.0</w:t>
            </w:r>
          </w:p>
        </w:tc>
      </w:tr>
      <w:tr>
        <w:tc>
          <w:tcPr>
            <w:tcW w:type="dxa" w:w="2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Fecha</w:t>
            </w:r>
          </w:p>
        </w:tc>
        <w:tc>
          <w:tcPr>
            <w:tcW w:type="dxa" w:w="68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08 de Marzo de 2026</w:t>
            </w:r>
          </w:p>
        </w:tc>
      </w:tr>
      <w:tr>
        <w:tc>
          <w:tcPr>
            <w:tcW w:type="dxa" w:w="2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Elaborado por</w:t>
            </w:r>
          </w:p>
        </w:tc>
        <w:tc>
          <w:tcPr>
            <w:tcW w:type="dxa" w:w="68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INNOVAQ SOLUTIONS SAC</w:t>
            </w:r>
          </w:p>
        </w:tc>
      </w:tr>
      <w:tr>
        <w:tc>
          <w:tcPr>
            <w:tcW w:type="dxa" w:w="2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Revisado por</w:t>
            </w:r>
          </w:p>
        </w:tc>
        <w:tc>
          <w:tcPr>
            <w:tcW w:type="dxa" w:w="68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Giancarlo Huamani Calero</w:t>
            </w:r>
          </w:p>
        </w:tc>
      </w:tr>
      <w:tr>
        <w:tc>
          <w:tcPr>
            <w:tcW w:type="dxa" w:w="2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Aprobado por</w:t>
            </w:r>
          </w:p>
        </w:tc>
        <w:tc>
          <w:tcPr>
            <w:tcW w:type="dxa" w:w="68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Timoteo Huamani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Calibri" w:cs="Calibri" w:eastAsia="Calibri" w:hAnsi="Calibri"/>
          <w:b/>
          <w:bCs/>
          <w:color w:val="1a6b4e"/>
          <w:sz w:val="28"/>
          <w:szCs w:val="28"/>
        </w:rPr>
        <w:t xml:space="preserve">Contenido de la Matriz</w:t>
      </w:r>
    </w:p>
    <w:tbl>
      <w:tblPr>
        <w:tblW w:type="dxa" w:w="8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00"/>
        <w:gridCol w:w="1100"/>
        <w:gridCol w:w="1100"/>
        <w:gridCol w:w="1626"/>
        <w:gridCol w:w="1500"/>
      </w:tblGrid>
      <w:tr>
        <w:tc>
          <w:tcPr>
            <w:tcW w:type="dxa" w:w="15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Que Comunicar</w:t>
            </w:r>
          </w:p>
        </w:tc>
        <w:tc>
          <w:tcPr>
            <w:tcW w:type="dxa" w:w="1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A Quien</w:t>
            </w:r>
          </w:p>
        </w:tc>
        <w:tc>
          <w:tcPr>
            <w:tcW w:type="dxa" w:w="11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Quien Comunica</w:t>
            </w:r>
          </w:p>
        </w:tc>
        <w:tc>
          <w:tcPr>
            <w:tcW w:type="dxa" w:w="11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Cuando</w:t>
            </w:r>
          </w:p>
        </w:tc>
        <w:tc>
          <w:tcPr>
            <w:tcW w:type="dxa" w:w="16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Como</w:t>
            </w:r>
          </w:p>
        </w:tc>
        <w:tc>
          <w:tcPr>
            <w:tcW w:type="dxa" w:w="15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Registro</w:t>
            </w:r>
          </w:p>
        </w:tc>
      </w:tr>
      <w:tr>
        <w:tc>
          <w:tcPr>
            <w:tcW w:type="dxa" w:w="15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Politica SSTMA</w:t>
            </w:r>
          </w:p>
        </w:tc>
        <w:tc>
          <w:tcPr>
            <w:tcW w:type="dxa" w:w="1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Todo personal + partes interesadas</w:t>
            </w:r>
          </w:p>
        </w:tc>
        <w:tc>
          <w:tcPr>
            <w:tcW w:type="dxa" w:w="11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Gerencia General</w:t>
            </w:r>
          </w:p>
        </w:tc>
        <w:tc>
          <w:tcPr>
            <w:tcW w:type="dxa" w:w="11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Anual y al ingreso</w:t>
            </w:r>
          </w:p>
        </w:tc>
        <w:tc>
          <w:tcPr>
            <w:tcW w:type="dxa" w:w="16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Induccion, murales, charlas, web</w:t>
            </w:r>
          </w:p>
        </w:tc>
        <w:tc>
          <w:tcPr>
            <w:tcW w:type="dxa" w:w="15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Cargo de entrega firmado</w:t>
            </w:r>
          </w:p>
        </w:tc>
      </w:tr>
      <w:tr>
        <w:tc>
          <w:tcPr>
            <w:tcW w:type="dxa" w:w="15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Resultados de auditoria</w:t>
            </w:r>
          </w:p>
        </w:tc>
        <w:tc>
          <w:tcPr>
            <w:tcW w:type="dxa" w:w="1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Gerencia, areas auditadas</w:t>
            </w:r>
          </w:p>
        </w:tc>
        <w:tc>
          <w:tcPr>
            <w:tcW w:type="dxa" w:w="11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Auditor Lider</w:t>
            </w:r>
          </w:p>
        </w:tc>
        <w:tc>
          <w:tcPr>
            <w:tcW w:type="dxa" w:w="11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Post-auditoria (&lt;10 dias)</w:t>
            </w:r>
          </w:p>
        </w:tc>
        <w:tc>
          <w:tcPr>
            <w:tcW w:type="dxa" w:w="16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Informe escrito, reunion de cierre</w:t>
            </w:r>
          </w:p>
        </w:tc>
        <w:tc>
          <w:tcPr>
            <w:tcW w:type="dxa" w:w="15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Informe de auditoria</w:t>
            </w:r>
          </w:p>
        </w:tc>
      </w:tr>
      <w:tr>
        <w:tc>
          <w:tcPr>
            <w:tcW w:type="dxa" w:w="15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Incidentes/accidentes</w:t>
            </w:r>
          </w:p>
        </w:tc>
        <w:tc>
          <w:tcPr>
            <w:tcW w:type="dxa" w:w="1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CSST, Gerencia, cliente, autoridades</w:t>
            </w:r>
          </w:p>
        </w:tc>
        <w:tc>
          <w:tcPr>
            <w:tcW w:type="dxa" w:w="11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Ing. SST</w:t>
            </w:r>
          </w:p>
        </w:tc>
        <w:tc>
          <w:tcPr>
            <w:tcW w:type="dxa" w:w="11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Inmediato (1h) y formal (48h)</w:t>
            </w:r>
          </w:p>
        </w:tc>
        <w:tc>
          <w:tcPr>
            <w:tcW w:type="dxa" w:w="16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Radio, telefono, informe escrito</w:t>
            </w:r>
          </w:p>
        </w:tc>
        <w:tc>
          <w:tcPr>
            <w:tcW w:type="dxa" w:w="15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Reporte de incidente</w:t>
            </w:r>
          </w:p>
        </w:tc>
      </w:tr>
      <w:tr>
        <w:tc>
          <w:tcPr>
            <w:tcW w:type="dxa" w:w="15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NC y acciones correctivas</w:t>
            </w:r>
          </w:p>
        </w:tc>
        <w:tc>
          <w:tcPr>
            <w:tcW w:type="dxa" w:w="1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Area responsable, Gerencia</w:t>
            </w:r>
          </w:p>
        </w:tc>
        <w:tc>
          <w:tcPr>
            <w:tcW w:type="dxa" w:w="11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Coordinador SIG</w:t>
            </w:r>
          </w:p>
        </w:tc>
        <w:tc>
          <w:tcPr>
            <w:tcW w:type="dxa" w:w="11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Al detectar y al cerrar</w:t>
            </w:r>
          </w:p>
        </w:tc>
        <w:tc>
          <w:tcPr>
            <w:tcW w:type="dxa" w:w="16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Email, reunion, SIG 360</w:t>
            </w:r>
          </w:p>
        </w:tc>
        <w:tc>
          <w:tcPr>
            <w:tcW w:type="dxa" w:w="15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Formato NC/AC</w:t>
            </w:r>
          </w:p>
        </w:tc>
      </w:tr>
      <w:tr>
        <w:tc>
          <w:tcPr>
            <w:tcW w:type="dxa" w:w="15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Indicadores SST mensuales</w:t>
            </w:r>
          </w:p>
        </w:tc>
        <w:tc>
          <w:tcPr>
            <w:tcW w:type="dxa" w:w="1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CSST, Gerencia, cliente</w:t>
            </w:r>
          </w:p>
        </w:tc>
        <w:tc>
          <w:tcPr>
            <w:tcW w:type="dxa" w:w="11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Ing. SST</w:t>
            </w:r>
          </w:p>
        </w:tc>
        <w:tc>
          <w:tcPr>
            <w:tcW w:type="dxa" w:w="11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Mensual (primeros 5 dias)</w:t>
            </w:r>
          </w:p>
        </w:tc>
        <w:tc>
          <w:tcPr>
            <w:tcW w:type="dxa" w:w="16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Informe mensual, Dashboard SIG 360</w:t>
            </w:r>
          </w:p>
        </w:tc>
        <w:tc>
          <w:tcPr>
            <w:tcW w:type="dxa" w:w="15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Informe mensual SST</w:t>
            </w:r>
          </w:p>
        </w:tc>
      </w:tr>
      <w:tr>
        <w:tc>
          <w:tcPr>
            <w:tcW w:type="dxa" w:w="15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Cambios en el SIG</w:t>
            </w:r>
          </w:p>
        </w:tc>
        <w:tc>
          <w:tcPr>
            <w:tcW w:type="dxa" w:w="1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Areas afectadas, todo personal</w:t>
            </w:r>
          </w:p>
        </w:tc>
        <w:tc>
          <w:tcPr>
            <w:tcW w:type="dxa" w:w="11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Coordinador SIG</w:t>
            </w:r>
          </w:p>
        </w:tc>
        <w:tc>
          <w:tcPr>
            <w:tcW w:type="dxa" w:w="11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Antes de implementar</w:t>
            </w:r>
          </w:p>
        </w:tc>
        <w:tc>
          <w:tcPr>
            <w:tcW w:type="dxa" w:w="16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Reunion, comunicado, capacitacion</w:t>
            </w:r>
          </w:p>
        </w:tc>
        <w:tc>
          <w:tcPr>
            <w:tcW w:type="dxa" w:w="15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Registro de comunicacion</w:t>
            </w:r>
          </w:p>
        </w:tc>
      </w:tr>
      <w:tr>
        <w:tc>
          <w:tcPr>
            <w:tcW w:type="dxa" w:w="15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Revision por la Direccion</w:t>
            </w:r>
          </w:p>
        </w:tc>
        <w:tc>
          <w:tcPr>
            <w:tcW w:type="dxa" w:w="1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Gerencia, responsables de area</w:t>
            </w:r>
          </w:p>
        </w:tc>
        <w:tc>
          <w:tcPr>
            <w:tcW w:type="dxa" w:w="11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Coordinador SIG</w:t>
            </w:r>
          </w:p>
        </w:tc>
        <w:tc>
          <w:tcPr>
            <w:tcW w:type="dxa" w:w="11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Semestral</w:t>
            </w:r>
          </w:p>
        </w:tc>
        <w:tc>
          <w:tcPr>
            <w:tcW w:type="dxa" w:w="16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Reunion presencial</w:t>
            </w:r>
          </w:p>
        </w:tc>
        <w:tc>
          <w:tcPr>
            <w:tcW w:type="dxa" w:w="15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Acta de revision</w:t>
            </w:r>
          </w:p>
        </w:tc>
      </w:tr>
      <w:tr>
        <w:tc>
          <w:tcPr>
            <w:tcW w:type="dxa" w:w="15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Programa de capacitaciones</w:t>
            </w:r>
          </w:p>
        </w:tc>
        <w:tc>
          <w:tcPr>
            <w:tcW w:type="dxa" w:w="1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Todo personal</w:t>
            </w:r>
          </w:p>
        </w:tc>
        <w:tc>
          <w:tcPr>
            <w:tcW w:type="dxa" w:w="11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Ing. SST</w:t>
            </w:r>
          </w:p>
        </w:tc>
        <w:tc>
          <w:tcPr>
            <w:tcW w:type="dxa" w:w="11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Inicio de ano y mensual</w:t>
            </w:r>
          </w:p>
        </w:tc>
        <w:tc>
          <w:tcPr>
            <w:tcW w:type="dxa" w:w="16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Mural, email, charla de planificacion</w:t>
            </w:r>
          </w:p>
        </w:tc>
        <w:tc>
          <w:tcPr>
            <w:tcW w:type="dxa" w:w="15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Programa publicado</w:t>
            </w:r>
          </w:p>
        </w:tc>
      </w:tr>
      <w:tr>
        <w:tc>
          <w:tcPr>
            <w:tcW w:type="dxa" w:w="15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Emergencias ambientales</w:t>
            </w:r>
          </w:p>
        </w:tc>
        <w:tc>
          <w:tcPr>
            <w:tcW w:type="dxa" w:w="1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Autoridad ambiental, cliente</w:t>
            </w:r>
          </w:p>
        </w:tc>
        <w:tc>
          <w:tcPr>
            <w:tcW w:type="dxa" w:w="11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Ing. SST</w:t>
            </w:r>
          </w:p>
        </w:tc>
        <w:tc>
          <w:tcPr>
            <w:tcW w:type="dxa" w:w="11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Dentro de 24h</w:t>
            </w:r>
          </w:p>
        </w:tc>
        <w:tc>
          <w:tcPr>
            <w:tcW w:type="dxa" w:w="16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Informe escrito a OEFA/OSINERGMIN</w:t>
            </w:r>
          </w:p>
        </w:tc>
        <w:tc>
          <w:tcPr>
            <w:tcW w:type="dxa" w:w="15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Informe de emergencia</w:t>
            </w:r>
          </w:p>
        </w:tc>
      </w:tr>
      <w:tr>
        <w:tc>
          <w:tcPr>
            <w:tcW w:type="dxa" w:w="15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Satisfaccion del cliente</w:t>
            </w:r>
          </w:p>
        </w:tc>
        <w:tc>
          <w:tcPr>
            <w:tcW w:type="dxa" w:w="1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Gerencia</w:t>
            </w:r>
          </w:p>
        </w:tc>
        <w:tc>
          <w:tcPr>
            <w:tcW w:type="dxa" w:w="11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Administrador</w:t>
            </w:r>
          </w:p>
        </w:tc>
        <w:tc>
          <w:tcPr>
            <w:tcW w:type="dxa" w:w="11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Semestral</w:t>
            </w:r>
          </w:p>
        </w:tc>
        <w:tc>
          <w:tcPr>
            <w:tcW w:type="dxa" w:w="16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Informe de encuesta</w:t>
            </w:r>
          </w:p>
        </w:tc>
        <w:tc>
          <w:tcPr>
            <w:tcW w:type="dxa" w:w="15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Informe de satisfaccion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Calibri" w:cs="Calibri" w:eastAsia="Calibri" w:hAnsi="Calibri"/>
          <w:b/>
          <w:bCs/>
          <w:color w:val="1a6b4e"/>
          <w:sz w:val="28"/>
          <w:szCs w:val="28"/>
        </w:rPr>
        <w:t xml:space="preserve">Firmas de Aprobacion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9"/>
        <w:gridCol w:w="3009"/>
      </w:tblGrid>
      <w:tr>
        <w:tc>
          <w:tcPr>
            <w:tcW w:type="dxa" w:w="3008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Elaborado por</w:t>
            </w:r>
          </w:p>
        </w:tc>
        <w:tc>
          <w:tcPr>
            <w:tcW w:type="dxa" w:w="3009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Revisado por</w:t>
            </w:r>
          </w:p>
        </w:tc>
        <w:tc>
          <w:tcPr>
            <w:tcW w:type="dxa" w:w="3009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Aprobado por</w:t>
            </w:r>
          </w:p>
        </w:tc>
      </w:tr>
      <w:tr>
        <w:tc>
          <w:tcPr>
            <w:tcW w:type="dxa" w:w="3008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INNOVAQ SOLUTIONS
Consultor SIG</w:t>
            </w:r>
          </w:p>
        </w:tc>
        <w:tc>
          <w:tcPr>
            <w:tcW w:type="dxa" w:w="3009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Giancarlo Huamani C.
Ing. SST</w:t>
            </w:r>
          </w:p>
        </w:tc>
        <w:tc>
          <w:tcPr>
            <w:tcW w:type="dxa" w:w="3009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Timoteo Huamani
Gerente General</w:t>
            </w:r>
          </w:p>
        </w:tc>
      </w:tr>
      <w:tr>
        <w:tc>
          <w:tcPr>
            <w:tcW w:type="dxa" w:w="3008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Firma: ______________</w:t>
            </w:r>
          </w:p>
        </w:tc>
        <w:tc>
          <w:tcPr>
            <w:tcW w:type="dxa" w:w="3009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Firma: ______________</w:t>
            </w:r>
          </w:p>
        </w:tc>
        <w:tc>
          <w:tcPr>
            <w:tcW w:type="dxa" w:w="3009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Firma: ______________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200" w:right="1400" w:bottom="1200" w:left="14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1D9CE" w:sz="1" w:space="4"/>
      </w:pBdr>
      <w:tabs>
        <w:tab w:val="right" w:pos="9026"/>
      </w:tabs>
      <w:spacing w:after="0"/>
    </w:pPr>
    <w:r>
      <w:rPr>
        <w:rFonts w:ascii="Calibri" w:cs="Calibri" w:eastAsia="Calibri" w:hAnsi="Calibri"/>
        <w:color w:val="64748B"/>
        <w:sz w:val="12"/>
        <w:szCs w:val="12"/>
      </w:rPr>
      <w:t xml:space="preserve">Confidencial — Tours Panasur E.I.R.L.</w:t>
    </w:r>
    <w:r>
      <w:t xml:space="preserve">	Pag </w:t>
    </w:r>
    <w:r>
      <w:rPr>
        <w:rFonts w:ascii="Calibri" w:cs="Calibri" w:eastAsia="Calibri" w:hAnsi="Calibri"/>
        <w:color w:val="64748B"/>
        <w:sz w:val="12"/>
        <w:szCs w:val="12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4748B"/>
        <w:sz w:val="12"/>
        <w:szCs w:val="12"/>
      </w:rPr>
      <w:t xml:space="preserve"> / </w:t>
    </w:r>
    <w:r>
      <w:rPr>
        <w:rFonts w:ascii="Calibri" w:cs="Calibri" w:eastAsia="Calibri" w:hAnsi="Calibri"/>
        <w:color w:val="64748B"/>
        <w:sz w:val="12"/>
        <w:szCs w:val="12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6b4e" w:sz="2" w:space="4"/>
      </w:pBdr>
      <w:tabs>
        <w:tab w:val="right" w:pos="9026"/>
      </w:tabs>
      <w:spacing w:after="0"/>
    </w:pPr>
    <w:r>
      <w:rPr>
        <w:rFonts w:ascii="Calibri" w:cs="Calibri" w:eastAsia="Calibri" w:hAnsi="Calibri"/>
        <w:b/>
        <w:bCs/>
        <w:color w:val="1a6b4e"/>
        <w:sz w:val="14"/>
        <w:szCs w:val="14"/>
      </w:rPr>
      <w:t xml:space="preserve">TOURS PANASUR E.I.R.L.</w:t>
    </w:r>
    <w:r>
      <w:rPr>
        <w:rFonts w:ascii="Calibri" w:cs="Calibri" w:eastAsia="Calibri" w:hAnsi="Calibri"/>
        <w:color w:val="64748B"/>
        <w:sz w:val="12"/>
        <w:szCs w:val="12"/>
      </w:rPr>
      <w:t xml:space="preserve">	TP-MAT-SIG-004 |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Calibri" w:cs="Calibri" w:eastAsia="Calibri" w:hAnsi="Calibri"/>
      <w:b/>
      <w:bCs/>
      <w:color w:val="1a6b4e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140"/>
      <w:outlineLvl w:val="1"/>
    </w:pPr>
    <w:rPr>
      <w:rFonts w:ascii="Calibri" w:cs="Calibri" w:eastAsia="Calibri" w:hAnsi="Calibri"/>
      <w:b/>
      <w:bCs/>
      <w:color w:val="1a6b4e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2026-03-08T11:07:56.975Z</dcterms:created>
  <dcterms:modified xsi:type="dcterms:W3CDTF">2026-03-08T11:07:56.975Z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