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FORMATO DE MONITOREO AMBIENTAL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TP-FOR-AMB-002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 de Monitoreo: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Tipo: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Aire (PM10, PM2.5)  [  ] Agua (efluentes)  [  ] Ruido  [  ] Suelo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Empresa Monitoreadora: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Laboratorio Acreditado: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Responsable: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200"/>
        <w:gridCol w:w="800"/>
        <w:gridCol w:w="800"/>
        <w:gridCol w:w="800"/>
        <w:gridCol w:w="800"/>
        <w:gridCol w:w="1000"/>
        <w:gridCol w:w="1726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Parametro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Estacion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Valor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Unidad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ECA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LMP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Cumple?</w:t>
            </w:r>
          </w:p>
        </w:tc>
        <w:tc>
          <w:tcPr>
            <w:tcW w:type="dxa" w:w="1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Observaciones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12"/>
          <w:szCs w:val="12"/>
        </w:rPr>
        <w:t xml:space="preserve">Cumple: C = Cumple | NC = No Cumple (excede ECA o LMP)</w:t>
      </w:r>
    </w:p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13"/>
          <w:szCs w:val="13"/>
        </w:rPr>
        <w:t xml:space="preserve">Si algun parametro EXCEDE: Notificar al Ing. SST inmediatamente. Iniciar accion correctiva.</w:t>
      </w:r>
    </w:p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3"/>
          <w:szCs w:val="13"/>
        </w:rPr>
        <w:t xml:space="preserve">Responsable: ___________________ Firma: ___________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TP-FOR-AMB-002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2026-03-08T11:21:55.480Z</dcterms:created>
  <dcterms:modified xsi:type="dcterms:W3CDTF">2026-03-08T11:21:55.480Z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