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9256321" w:displacedByCustomXml="next"/>
    <w:bookmarkStart w:id="7" w:name="_Toc118566075" w:displacedByCustomXml="next"/>
    <w:bookmarkStart w:id="8" w:name="_Toc117965959" w:displacedByCustomXml="next"/>
    <w:bookmarkStart w:id="9" w:name="_Toc117531753" w:displacedByCustomXml="next"/>
    <w:bookmarkStart w:id="10" w:name="_Hlk116816225" w:displacedByCustomXml="next"/>
    <w:bookmarkStart w:id="11" w:name="_Toc117351884" w:displacedByCustomXml="next"/>
    <w:bookmarkStart w:id="12" w:name="_Toc117425648" w:displacedByCustomXml="next"/>
    <w:bookmarkStart w:id="13" w:name="_Toc117618219" w:displacedByCustomXml="next"/>
    <w:bookmarkStart w:id="14" w:name="_Toc118563840" w:displacedByCustomXml="next"/>
    <w:bookmarkStart w:id="15" w:name="_Toc118563952" w:displacedByCustomXml="next"/>
    <w:bookmarkStart w:id="16" w:name="_Toc118635905" w:displacedByCustomXml="next"/>
    <w:bookmarkStart w:id="17" w:name="_Toc119338935"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7"/>
          <w:bookmarkEnd w:id="16"/>
          <w:bookmarkEnd w:id="15"/>
          <w:bookmarkEnd w:id="14"/>
          <w:bookmarkEnd w:id="13"/>
          <w:bookmarkEnd w:id="12"/>
          <w:bookmarkEnd w:id="11"/>
          <w:bookmarkEnd w:id="9"/>
          <w:bookmarkEnd w:id="8"/>
          <w:bookmarkEnd w:id="7"/>
          <w:bookmarkEnd w:id="6"/>
        </w:p>
        <w:bookmarkEnd w:id="10"/>
        <w:p w14:paraId="3086D08C" w14:textId="77777777" w:rsidR="001B2DE3" w:rsidRPr="001B2DE3" w:rsidRDefault="001B2DE3" w:rsidP="001B2DE3">
          <w:pPr>
            <w:rPr>
              <w:lang w:eastAsia="en-US"/>
            </w:rPr>
          </w:pPr>
        </w:p>
        <w:p w14:paraId="639B063B" w14:textId="02BF036F" w:rsidR="007A0BF2"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4D4AED49" w14:textId="28B6638C"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6" w:history="1">
            <w:r w:rsidR="007A0BF2" w:rsidRPr="00E04C97">
              <w:rPr>
                <w:rStyle w:val="Hipervnculo"/>
                <w:noProof/>
              </w:rPr>
              <w:t>1.</w:t>
            </w:r>
            <w:r w:rsidR="007A0BF2">
              <w:rPr>
                <w:rFonts w:asciiTheme="minorHAnsi" w:eastAsiaTheme="minorEastAsia" w:hAnsiTheme="minorHAnsi" w:cstheme="minorBidi"/>
                <w:b w:val="0"/>
                <w:noProof/>
                <w:sz w:val="22"/>
                <w:lang w:eastAsia="es-ES"/>
              </w:rPr>
              <w:tab/>
            </w:r>
            <w:r w:rsidR="007A0BF2" w:rsidRPr="00E04C97">
              <w:rPr>
                <w:rStyle w:val="Hipervnculo"/>
                <w:noProof/>
              </w:rPr>
              <w:t>Introducción</w:t>
            </w:r>
            <w:r w:rsidR="007A0BF2">
              <w:rPr>
                <w:noProof/>
                <w:webHidden/>
              </w:rPr>
              <w:tab/>
            </w:r>
            <w:r w:rsidR="007A0BF2">
              <w:rPr>
                <w:noProof/>
                <w:webHidden/>
              </w:rPr>
              <w:fldChar w:fldCharType="begin"/>
            </w:r>
            <w:r w:rsidR="007A0BF2">
              <w:rPr>
                <w:noProof/>
                <w:webHidden/>
              </w:rPr>
              <w:instrText xml:space="preserve"> PAGEREF _Toc119338936 \h </w:instrText>
            </w:r>
            <w:r w:rsidR="007A0BF2">
              <w:rPr>
                <w:noProof/>
                <w:webHidden/>
              </w:rPr>
            </w:r>
            <w:r w:rsidR="007A0BF2">
              <w:rPr>
                <w:noProof/>
                <w:webHidden/>
              </w:rPr>
              <w:fldChar w:fldCharType="separate"/>
            </w:r>
            <w:r w:rsidR="000071C7">
              <w:rPr>
                <w:noProof/>
                <w:webHidden/>
              </w:rPr>
              <w:t>3</w:t>
            </w:r>
            <w:r w:rsidR="007A0BF2">
              <w:rPr>
                <w:noProof/>
                <w:webHidden/>
              </w:rPr>
              <w:fldChar w:fldCharType="end"/>
            </w:r>
          </w:hyperlink>
        </w:p>
        <w:p w14:paraId="4E7DD9EB" w14:textId="7E4AD29C"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7"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Objetivos</w:t>
            </w:r>
            <w:r w:rsidR="007A0BF2">
              <w:rPr>
                <w:noProof/>
                <w:webHidden/>
              </w:rPr>
              <w:tab/>
            </w:r>
            <w:r w:rsidR="007A0BF2">
              <w:rPr>
                <w:noProof/>
                <w:webHidden/>
              </w:rPr>
              <w:fldChar w:fldCharType="begin"/>
            </w:r>
            <w:r w:rsidR="007A0BF2">
              <w:rPr>
                <w:noProof/>
                <w:webHidden/>
              </w:rPr>
              <w:instrText xml:space="preserve"> PAGEREF _Toc119338937 \h </w:instrText>
            </w:r>
            <w:r w:rsidR="007A0BF2">
              <w:rPr>
                <w:noProof/>
                <w:webHidden/>
              </w:rPr>
            </w:r>
            <w:r w:rsidR="007A0BF2">
              <w:rPr>
                <w:noProof/>
                <w:webHidden/>
              </w:rPr>
              <w:fldChar w:fldCharType="separate"/>
            </w:r>
            <w:r w:rsidR="000071C7">
              <w:rPr>
                <w:noProof/>
                <w:webHidden/>
              </w:rPr>
              <w:t>3</w:t>
            </w:r>
            <w:r w:rsidR="007A0BF2">
              <w:rPr>
                <w:noProof/>
                <w:webHidden/>
              </w:rPr>
              <w:fldChar w:fldCharType="end"/>
            </w:r>
          </w:hyperlink>
        </w:p>
        <w:p w14:paraId="4D1DE263" w14:textId="6FDBB73A"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38"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Descripción informática</w:t>
            </w:r>
            <w:r w:rsidR="007A0BF2">
              <w:rPr>
                <w:noProof/>
                <w:webHidden/>
              </w:rPr>
              <w:tab/>
            </w:r>
            <w:r w:rsidR="007A0BF2">
              <w:rPr>
                <w:noProof/>
                <w:webHidden/>
              </w:rPr>
              <w:fldChar w:fldCharType="begin"/>
            </w:r>
            <w:r w:rsidR="007A0BF2">
              <w:rPr>
                <w:noProof/>
                <w:webHidden/>
              </w:rPr>
              <w:instrText xml:space="preserve"> PAGEREF _Toc119338938 \h </w:instrText>
            </w:r>
            <w:r w:rsidR="007A0BF2">
              <w:rPr>
                <w:noProof/>
                <w:webHidden/>
              </w:rPr>
            </w:r>
            <w:r w:rsidR="007A0BF2">
              <w:rPr>
                <w:noProof/>
                <w:webHidden/>
              </w:rPr>
              <w:fldChar w:fldCharType="separate"/>
            </w:r>
            <w:r w:rsidR="000071C7">
              <w:rPr>
                <w:noProof/>
                <w:webHidden/>
              </w:rPr>
              <w:t>4</w:t>
            </w:r>
            <w:r w:rsidR="007A0BF2">
              <w:rPr>
                <w:noProof/>
                <w:webHidden/>
              </w:rPr>
              <w:fldChar w:fldCharType="end"/>
            </w:r>
          </w:hyperlink>
        </w:p>
        <w:p w14:paraId="0E82DDE3" w14:textId="38501FA1"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39" w:history="1">
            <w:r w:rsidR="007A0BF2" w:rsidRPr="00E04C97">
              <w:rPr>
                <w:rStyle w:val="Hipervnculo"/>
                <w:noProof/>
              </w:rPr>
              <w:t>1.</w:t>
            </w:r>
            <w:r w:rsidR="007A0BF2">
              <w:rPr>
                <w:rFonts w:asciiTheme="minorHAnsi" w:eastAsiaTheme="minorEastAsia" w:hAnsiTheme="minorHAnsi" w:cstheme="minorBidi"/>
                <w:noProof/>
                <w:sz w:val="22"/>
                <w:lang w:eastAsia="es-ES"/>
              </w:rPr>
              <w:tab/>
            </w:r>
            <w:r w:rsidR="007A0BF2" w:rsidRPr="00E04C97">
              <w:rPr>
                <w:rStyle w:val="Hipervnculo"/>
                <w:noProof/>
              </w:rPr>
              <w:t>Fuentes de datos</w:t>
            </w:r>
            <w:r w:rsidR="007A0BF2">
              <w:rPr>
                <w:noProof/>
                <w:webHidden/>
              </w:rPr>
              <w:tab/>
            </w:r>
            <w:r w:rsidR="007A0BF2">
              <w:rPr>
                <w:noProof/>
                <w:webHidden/>
              </w:rPr>
              <w:fldChar w:fldCharType="begin"/>
            </w:r>
            <w:r w:rsidR="007A0BF2">
              <w:rPr>
                <w:noProof/>
                <w:webHidden/>
              </w:rPr>
              <w:instrText xml:space="preserve"> PAGEREF _Toc119338939 \h </w:instrText>
            </w:r>
            <w:r w:rsidR="007A0BF2">
              <w:rPr>
                <w:noProof/>
                <w:webHidden/>
              </w:rPr>
            </w:r>
            <w:r w:rsidR="007A0BF2">
              <w:rPr>
                <w:noProof/>
                <w:webHidden/>
              </w:rPr>
              <w:fldChar w:fldCharType="separate"/>
            </w:r>
            <w:r w:rsidR="000071C7">
              <w:rPr>
                <w:noProof/>
                <w:webHidden/>
              </w:rPr>
              <w:t>4</w:t>
            </w:r>
            <w:r w:rsidR="007A0BF2">
              <w:rPr>
                <w:noProof/>
                <w:webHidden/>
              </w:rPr>
              <w:fldChar w:fldCharType="end"/>
            </w:r>
          </w:hyperlink>
        </w:p>
        <w:p w14:paraId="4D8712D9" w14:textId="729DBAA0"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0" w:history="1">
            <w:r w:rsidR="007A0BF2" w:rsidRPr="00E04C97">
              <w:rPr>
                <w:rStyle w:val="Hipervnculo"/>
                <w:noProof/>
              </w:rPr>
              <w:t>1.1.</w:t>
            </w:r>
            <w:r w:rsidR="007A0BF2">
              <w:rPr>
                <w:rFonts w:asciiTheme="minorHAnsi" w:eastAsiaTheme="minorEastAsia" w:hAnsiTheme="minorHAnsi" w:cstheme="minorBidi"/>
                <w:noProof/>
                <w:sz w:val="22"/>
                <w:lang w:eastAsia="es-ES"/>
              </w:rPr>
              <w:tab/>
            </w:r>
            <w:r w:rsidR="007A0BF2" w:rsidRPr="00E04C97">
              <w:rPr>
                <w:rStyle w:val="Hipervnculo"/>
                <w:noProof/>
              </w:rPr>
              <w:t>Obtención de los datos</w:t>
            </w:r>
            <w:r w:rsidR="007A0BF2">
              <w:rPr>
                <w:noProof/>
                <w:webHidden/>
              </w:rPr>
              <w:tab/>
            </w:r>
            <w:r w:rsidR="007A0BF2">
              <w:rPr>
                <w:noProof/>
                <w:webHidden/>
              </w:rPr>
              <w:fldChar w:fldCharType="begin"/>
            </w:r>
            <w:r w:rsidR="007A0BF2">
              <w:rPr>
                <w:noProof/>
                <w:webHidden/>
              </w:rPr>
              <w:instrText xml:space="preserve"> PAGEREF _Toc119338940 \h </w:instrText>
            </w:r>
            <w:r w:rsidR="007A0BF2">
              <w:rPr>
                <w:noProof/>
                <w:webHidden/>
              </w:rPr>
            </w:r>
            <w:r w:rsidR="007A0BF2">
              <w:rPr>
                <w:noProof/>
                <w:webHidden/>
              </w:rPr>
              <w:fldChar w:fldCharType="separate"/>
            </w:r>
            <w:r w:rsidR="000071C7">
              <w:rPr>
                <w:noProof/>
                <w:webHidden/>
              </w:rPr>
              <w:t>8</w:t>
            </w:r>
            <w:r w:rsidR="007A0BF2">
              <w:rPr>
                <w:noProof/>
                <w:webHidden/>
              </w:rPr>
              <w:fldChar w:fldCharType="end"/>
            </w:r>
          </w:hyperlink>
        </w:p>
        <w:p w14:paraId="51EAF050" w14:textId="29D60F63"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1" w:history="1">
            <w:r w:rsidR="007A0BF2" w:rsidRPr="00E04C97">
              <w:rPr>
                <w:rStyle w:val="Hipervnculo"/>
                <w:noProof/>
              </w:rPr>
              <w:t>2.</w:t>
            </w:r>
            <w:r w:rsidR="007A0BF2">
              <w:rPr>
                <w:rFonts w:asciiTheme="minorHAnsi" w:eastAsiaTheme="minorEastAsia" w:hAnsiTheme="minorHAnsi" w:cstheme="minorBidi"/>
                <w:noProof/>
                <w:sz w:val="22"/>
                <w:lang w:eastAsia="es-ES"/>
              </w:rPr>
              <w:tab/>
            </w:r>
            <w:r w:rsidR="007A0BF2" w:rsidRPr="00E04C97">
              <w:rPr>
                <w:rStyle w:val="Hipervnculo"/>
                <w:noProof/>
              </w:rPr>
              <w:t>Programación de queries</w:t>
            </w:r>
            <w:r w:rsidR="007A0BF2">
              <w:rPr>
                <w:noProof/>
                <w:webHidden/>
              </w:rPr>
              <w:tab/>
            </w:r>
            <w:r w:rsidR="007A0BF2">
              <w:rPr>
                <w:noProof/>
                <w:webHidden/>
              </w:rPr>
              <w:fldChar w:fldCharType="begin"/>
            </w:r>
            <w:r w:rsidR="007A0BF2">
              <w:rPr>
                <w:noProof/>
                <w:webHidden/>
              </w:rPr>
              <w:instrText xml:space="preserve"> PAGEREF _Toc119338941 \h </w:instrText>
            </w:r>
            <w:r w:rsidR="007A0BF2">
              <w:rPr>
                <w:noProof/>
                <w:webHidden/>
              </w:rPr>
            </w:r>
            <w:r w:rsidR="007A0BF2">
              <w:rPr>
                <w:noProof/>
                <w:webHidden/>
              </w:rPr>
              <w:fldChar w:fldCharType="separate"/>
            </w:r>
            <w:r w:rsidR="000071C7">
              <w:rPr>
                <w:noProof/>
                <w:webHidden/>
              </w:rPr>
              <w:t>10</w:t>
            </w:r>
            <w:r w:rsidR="007A0BF2">
              <w:rPr>
                <w:noProof/>
                <w:webHidden/>
              </w:rPr>
              <w:fldChar w:fldCharType="end"/>
            </w:r>
          </w:hyperlink>
        </w:p>
        <w:p w14:paraId="3D1212F7" w14:textId="1FF211B2"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2" w:history="1">
            <w:r w:rsidR="007A0BF2" w:rsidRPr="00E04C97">
              <w:rPr>
                <w:rStyle w:val="Hipervnculo"/>
                <w:noProof/>
              </w:rPr>
              <w:t>3.</w:t>
            </w:r>
            <w:r w:rsidR="007A0BF2">
              <w:rPr>
                <w:rFonts w:asciiTheme="minorHAnsi" w:eastAsiaTheme="minorEastAsia" w:hAnsiTheme="minorHAnsi" w:cstheme="minorBidi"/>
                <w:noProof/>
                <w:sz w:val="22"/>
                <w:lang w:eastAsia="es-ES"/>
              </w:rPr>
              <w:tab/>
            </w:r>
            <w:r w:rsidR="007A0BF2" w:rsidRPr="00E04C97">
              <w:rPr>
                <w:rStyle w:val="Hipervnculo"/>
                <w:noProof/>
              </w:rPr>
              <w:t>Visualización de queries</w:t>
            </w:r>
            <w:r w:rsidR="007A0BF2">
              <w:rPr>
                <w:noProof/>
                <w:webHidden/>
              </w:rPr>
              <w:tab/>
            </w:r>
            <w:r w:rsidR="007A0BF2">
              <w:rPr>
                <w:noProof/>
                <w:webHidden/>
              </w:rPr>
              <w:fldChar w:fldCharType="begin"/>
            </w:r>
            <w:r w:rsidR="007A0BF2">
              <w:rPr>
                <w:noProof/>
                <w:webHidden/>
              </w:rPr>
              <w:instrText xml:space="preserve"> PAGEREF _Toc119338942 \h </w:instrText>
            </w:r>
            <w:r w:rsidR="007A0BF2">
              <w:rPr>
                <w:noProof/>
                <w:webHidden/>
              </w:rPr>
            </w:r>
            <w:r w:rsidR="007A0BF2">
              <w:rPr>
                <w:noProof/>
                <w:webHidden/>
              </w:rPr>
              <w:fldChar w:fldCharType="separate"/>
            </w:r>
            <w:r w:rsidR="000071C7">
              <w:rPr>
                <w:noProof/>
                <w:webHidden/>
              </w:rPr>
              <w:t>19</w:t>
            </w:r>
            <w:r w:rsidR="007A0BF2">
              <w:rPr>
                <w:noProof/>
                <w:webHidden/>
              </w:rPr>
              <w:fldChar w:fldCharType="end"/>
            </w:r>
          </w:hyperlink>
        </w:p>
        <w:p w14:paraId="796E68C4" w14:textId="4E52EC2F"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3" w:history="1">
            <w:r w:rsidR="007A0BF2" w:rsidRPr="00E04C97">
              <w:rPr>
                <w:rStyle w:val="Hipervnculo"/>
                <w:noProof/>
              </w:rPr>
              <w:t>4.</w:t>
            </w:r>
            <w:r w:rsidR="007A0BF2">
              <w:rPr>
                <w:rFonts w:asciiTheme="minorHAnsi" w:eastAsiaTheme="minorEastAsia" w:hAnsiTheme="minorHAnsi" w:cstheme="minorBidi"/>
                <w:noProof/>
                <w:sz w:val="22"/>
                <w:lang w:eastAsia="es-ES"/>
              </w:rPr>
              <w:tab/>
            </w:r>
            <w:r w:rsidR="007A0BF2" w:rsidRPr="00E04C97">
              <w:rPr>
                <w:rStyle w:val="Hipervnculo"/>
                <w:noProof/>
              </w:rPr>
              <w:t>Despliegue en AWS EMR</w:t>
            </w:r>
            <w:r w:rsidR="007A0BF2">
              <w:rPr>
                <w:noProof/>
                <w:webHidden/>
              </w:rPr>
              <w:tab/>
            </w:r>
            <w:r w:rsidR="007A0BF2">
              <w:rPr>
                <w:noProof/>
                <w:webHidden/>
              </w:rPr>
              <w:fldChar w:fldCharType="begin"/>
            </w:r>
            <w:r w:rsidR="007A0BF2">
              <w:rPr>
                <w:noProof/>
                <w:webHidden/>
              </w:rPr>
              <w:instrText xml:space="preserve"> PAGEREF _Toc119338943 \h </w:instrText>
            </w:r>
            <w:r w:rsidR="007A0BF2">
              <w:rPr>
                <w:noProof/>
                <w:webHidden/>
              </w:rPr>
            </w:r>
            <w:r w:rsidR="007A0BF2">
              <w:rPr>
                <w:noProof/>
                <w:webHidden/>
              </w:rPr>
              <w:fldChar w:fldCharType="separate"/>
            </w:r>
            <w:r w:rsidR="000071C7">
              <w:rPr>
                <w:noProof/>
                <w:webHidden/>
              </w:rPr>
              <w:t>28</w:t>
            </w:r>
            <w:r w:rsidR="007A0BF2">
              <w:rPr>
                <w:noProof/>
                <w:webHidden/>
              </w:rPr>
              <w:fldChar w:fldCharType="end"/>
            </w:r>
          </w:hyperlink>
        </w:p>
        <w:p w14:paraId="1BB61BA5" w14:textId="332B451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4" w:history="1">
            <w:r w:rsidR="007A0BF2" w:rsidRPr="00E04C97">
              <w:rPr>
                <w:rStyle w:val="Hipervnculo"/>
                <w:noProof/>
              </w:rPr>
              <w:t>2.</w:t>
            </w:r>
            <w:r w:rsidR="007A0BF2">
              <w:rPr>
                <w:rFonts w:asciiTheme="minorHAnsi" w:eastAsiaTheme="minorEastAsia" w:hAnsiTheme="minorHAnsi" w:cstheme="minorBidi"/>
                <w:b w:val="0"/>
                <w:noProof/>
                <w:sz w:val="22"/>
                <w:lang w:eastAsia="es-ES"/>
              </w:rPr>
              <w:tab/>
            </w:r>
            <w:r w:rsidR="007A0BF2" w:rsidRPr="00E04C97">
              <w:rPr>
                <w:rStyle w:val="Hipervnculo"/>
                <w:noProof/>
              </w:rPr>
              <w:t>Experimentos / validación</w:t>
            </w:r>
            <w:r w:rsidR="007A0BF2">
              <w:rPr>
                <w:noProof/>
                <w:webHidden/>
              </w:rPr>
              <w:tab/>
            </w:r>
            <w:r w:rsidR="007A0BF2">
              <w:rPr>
                <w:noProof/>
                <w:webHidden/>
              </w:rPr>
              <w:fldChar w:fldCharType="begin"/>
            </w:r>
            <w:r w:rsidR="007A0BF2">
              <w:rPr>
                <w:noProof/>
                <w:webHidden/>
              </w:rPr>
              <w:instrText xml:space="preserve"> PAGEREF _Toc119338944 \h </w:instrText>
            </w:r>
            <w:r w:rsidR="007A0BF2">
              <w:rPr>
                <w:noProof/>
                <w:webHidden/>
              </w:rPr>
            </w:r>
            <w:r w:rsidR="007A0BF2">
              <w:rPr>
                <w:noProof/>
                <w:webHidden/>
              </w:rPr>
              <w:fldChar w:fldCharType="separate"/>
            </w:r>
            <w:r w:rsidR="000071C7">
              <w:rPr>
                <w:noProof/>
                <w:webHidden/>
              </w:rPr>
              <w:t>32</w:t>
            </w:r>
            <w:r w:rsidR="007A0BF2">
              <w:rPr>
                <w:noProof/>
                <w:webHidden/>
              </w:rPr>
              <w:fldChar w:fldCharType="end"/>
            </w:r>
          </w:hyperlink>
        </w:p>
        <w:p w14:paraId="344F46E8" w14:textId="4F2FEE9A"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5" w:history="1">
            <w:r w:rsidR="007A0BF2" w:rsidRPr="00E04C97">
              <w:rPr>
                <w:rStyle w:val="Hipervnculo"/>
                <w:noProof/>
              </w:rPr>
              <w:t>2.1.</w:t>
            </w:r>
            <w:r w:rsidR="007A0BF2">
              <w:rPr>
                <w:rFonts w:asciiTheme="minorHAnsi" w:eastAsiaTheme="minorEastAsia" w:hAnsiTheme="minorHAnsi" w:cstheme="minorBidi"/>
                <w:noProof/>
                <w:sz w:val="22"/>
                <w:lang w:eastAsia="es-ES"/>
              </w:rPr>
              <w:tab/>
            </w:r>
            <w:r w:rsidR="007A0BF2" w:rsidRPr="00E04C97">
              <w:rPr>
                <w:rStyle w:val="Hipervnculo"/>
                <w:noProof/>
              </w:rPr>
              <w:t>Consultas realizadas</w:t>
            </w:r>
            <w:r w:rsidR="007A0BF2">
              <w:rPr>
                <w:noProof/>
                <w:webHidden/>
              </w:rPr>
              <w:tab/>
            </w:r>
            <w:r w:rsidR="007A0BF2">
              <w:rPr>
                <w:noProof/>
                <w:webHidden/>
              </w:rPr>
              <w:fldChar w:fldCharType="begin"/>
            </w:r>
            <w:r w:rsidR="007A0BF2">
              <w:rPr>
                <w:noProof/>
                <w:webHidden/>
              </w:rPr>
              <w:instrText xml:space="preserve"> PAGEREF _Toc119338945 \h </w:instrText>
            </w:r>
            <w:r w:rsidR="007A0BF2">
              <w:rPr>
                <w:noProof/>
                <w:webHidden/>
              </w:rPr>
            </w:r>
            <w:r w:rsidR="007A0BF2">
              <w:rPr>
                <w:noProof/>
                <w:webHidden/>
              </w:rPr>
              <w:fldChar w:fldCharType="separate"/>
            </w:r>
            <w:r w:rsidR="000071C7">
              <w:rPr>
                <w:noProof/>
                <w:webHidden/>
              </w:rPr>
              <w:t>36</w:t>
            </w:r>
            <w:r w:rsidR="007A0BF2">
              <w:rPr>
                <w:noProof/>
                <w:webHidden/>
              </w:rPr>
              <w:fldChar w:fldCharType="end"/>
            </w:r>
          </w:hyperlink>
        </w:p>
        <w:p w14:paraId="60601470" w14:textId="71419F36" w:rsidR="007A0BF2"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9338946" w:history="1">
            <w:r w:rsidR="007A0BF2" w:rsidRPr="00E04C97">
              <w:rPr>
                <w:rStyle w:val="Hipervnculo"/>
                <w:noProof/>
              </w:rPr>
              <w:t>2.2.</w:t>
            </w:r>
            <w:r w:rsidR="007A0BF2">
              <w:rPr>
                <w:rFonts w:asciiTheme="minorHAnsi" w:eastAsiaTheme="minorEastAsia" w:hAnsiTheme="minorHAnsi" w:cstheme="minorBidi"/>
                <w:noProof/>
                <w:sz w:val="22"/>
                <w:lang w:eastAsia="es-ES"/>
              </w:rPr>
              <w:tab/>
            </w:r>
            <w:r w:rsidR="007A0BF2" w:rsidRPr="00E04C97">
              <w:rPr>
                <w:rStyle w:val="Hipervnculo"/>
                <w:noProof/>
              </w:rPr>
              <w:t>Análisis de requisitos no funcionales</w:t>
            </w:r>
            <w:r w:rsidR="007A0BF2">
              <w:rPr>
                <w:noProof/>
                <w:webHidden/>
              </w:rPr>
              <w:tab/>
            </w:r>
            <w:r w:rsidR="007A0BF2">
              <w:rPr>
                <w:noProof/>
                <w:webHidden/>
              </w:rPr>
              <w:fldChar w:fldCharType="begin"/>
            </w:r>
            <w:r w:rsidR="007A0BF2">
              <w:rPr>
                <w:noProof/>
                <w:webHidden/>
              </w:rPr>
              <w:instrText xml:space="preserve"> PAGEREF _Toc119338946 \h </w:instrText>
            </w:r>
            <w:r w:rsidR="007A0BF2">
              <w:rPr>
                <w:noProof/>
                <w:webHidden/>
              </w:rPr>
            </w:r>
            <w:r w:rsidR="007A0BF2">
              <w:rPr>
                <w:noProof/>
                <w:webHidden/>
              </w:rPr>
              <w:fldChar w:fldCharType="separate"/>
            </w:r>
            <w:r w:rsidR="000071C7">
              <w:rPr>
                <w:noProof/>
                <w:webHidden/>
              </w:rPr>
              <w:t>36</w:t>
            </w:r>
            <w:r w:rsidR="007A0BF2">
              <w:rPr>
                <w:noProof/>
                <w:webHidden/>
              </w:rPr>
              <w:fldChar w:fldCharType="end"/>
            </w:r>
          </w:hyperlink>
        </w:p>
        <w:p w14:paraId="60FCE494" w14:textId="0F8525F1"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7" w:history="1">
            <w:r w:rsidR="007A0BF2" w:rsidRPr="00E04C97">
              <w:rPr>
                <w:rStyle w:val="Hipervnculo"/>
                <w:noProof/>
              </w:rPr>
              <w:t>3.</w:t>
            </w:r>
            <w:r w:rsidR="007A0BF2">
              <w:rPr>
                <w:rFonts w:asciiTheme="minorHAnsi" w:eastAsiaTheme="minorEastAsia" w:hAnsiTheme="minorHAnsi" w:cstheme="minorBidi"/>
                <w:b w:val="0"/>
                <w:noProof/>
                <w:sz w:val="22"/>
                <w:lang w:eastAsia="es-ES"/>
              </w:rPr>
              <w:tab/>
            </w:r>
            <w:r w:rsidR="007A0BF2" w:rsidRPr="00E04C97">
              <w:rPr>
                <w:rStyle w:val="Hipervnculo"/>
                <w:noProof/>
              </w:rPr>
              <w:t>Conclusiones</w:t>
            </w:r>
            <w:r w:rsidR="007A0BF2">
              <w:rPr>
                <w:noProof/>
                <w:webHidden/>
              </w:rPr>
              <w:tab/>
            </w:r>
            <w:r w:rsidR="007A0BF2">
              <w:rPr>
                <w:noProof/>
                <w:webHidden/>
              </w:rPr>
              <w:fldChar w:fldCharType="begin"/>
            </w:r>
            <w:r w:rsidR="007A0BF2">
              <w:rPr>
                <w:noProof/>
                <w:webHidden/>
              </w:rPr>
              <w:instrText xml:space="preserve"> PAGEREF _Toc119338947 \h </w:instrText>
            </w:r>
            <w:r w:rsidR="007A0BF2">
              <w:rPr>
                <w:noProof/>
                <w:webHidden/>
              </w:rPr>
            </w:r>
            <w:r w:rsidR="007A0BF2">
              <w:rPr>
                <w:noProof/>
                <w:webHidden/>
              </w:rPr>
              <w:fldChar w:fldCharType="separate"/>
            </w:r>
            <w:r w:rsidR="000071C7">
              <w:rPr>
                <w:noProof/>
                <w:webHidden/>
              </w:rPr>
              <w:t>36</w:t>
            </w:r>
            <w:r w:rsidR="007A0BF2">
              <w:rPr>
                <w:noProof/>
                <w:webHidden/>
              </w:rPr>
              <w:fldChar w:fldCharType="end"/>
            </w:r>
          </w:hyperlink>
        </w:p>
        <w:p w14:paraId="60D9DE13" w14:textId="518859C4"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8" w:history="1">
            <w:r w:rsidR="007A0BF2" w:rsidRPr="00E04C97">
              <w:rPr>
                <w:rStyle w:val="Hipervnculo"/>
                <w:noProof/>
              </w:rPr>
              <w:t>4.</w:t>
            </w:r>
            <w:r w:rsidR="007A0BF2">
              <w:rPr>
                <w:rFonts w:asciiTheme="minorHAnsi" w:eastAsiaTheme="minorEastAsia" w:hAnsiTheme="minorHAnsi" w:cstheme="minorBidi"/>
                <w:b w:val="0"/>
                <w:noProof/>
                <w:sz w:val="22"/>
                <w:lang w:eastAsia="es-ES"/>
              </w:rPr>
              <w:tab/>
            </w:r>
            <w:r w:rsidR="007A0BF2" w:rsidRPr="00E04C97">
              <w:rPr>
                <w:rStyle w:val="Hipervnculo"/>
                <w:noProof/>
              </w:rPr>
              <w:t>Bibliografía</w:t>
            </w:r>
            <w:r w:rsidR="007A0BF2">
              <w:rPr>
                <w:noProof/>
                <w:webHidden/>
              </w:rPr>
              <w:tab/>
            </w:r>
            <w:r w:rsidR="007A0BF2">
              <w:rPr>
                <w:noProof/>
                <w:webHidden/>
              </w:rPr>
              <w:fldChar w:fldCharType="begin"/>
            </w:r>
            <w:r w:rsidR="007A0BF2">
              <w:rPr>
                <w:noProof/>
                <w:webHidden/>
              </w:rPr>
              <w:instrText xml:space="preserve"> PAGEREF _Toc119338948 \h </w:instrText>
            </w:r>
            <w:r w:rsidR="007A0BF2">
              <w:rPr>
                <w:noProof/>
                <w:webHidden/>
              </w:rPr>
            </w:r>
            <w:r w:rsidR="007A0BF2">
              <w:rPr>
                <w:noProof/>
                <w:webHidden/>
              </w:rPr>
              <w:fldChar w:fldCharType="separate"/>
            </w:r>
            <w:r w:rsidR="000071C7">
              <w:rPr>
                <w:noProof/>
                <w:webHidden/>
              </w:rPr>
              <w:t>36</w:t>
            </w:r>
            <w:r w:rsidR="007A0BF2">
              <w:rPr>
                <w:noProof/>
                <w:webHidden/>
              </w:rPr>
              <w:fldChar w:fldCharType="end"/>
            </w:r>
          </w:hyperlink>
        </w:p>
        <w:p w14:paraId="212976B7" w14:textId="5436524E" w:rsidR="007A0BF2"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9338949" w:history="1">
            <w:r w:rsidR="007A0BF2" w:rsidRPr="00E04C97">
              <w:rPr>
                <w:rStyle w:val="Hipervnculo"/>
                <w:noProof/>
              </w:rPr>
              <w:t>5.</w:t>
            </w:r>
            <w:r w:rsidR="007A0BF2">
              <w:rPr>
                <w:rFonts w:asciiTheme="minorHAnsi" w:eastAsiaTheme="minorEastAsia" w:hAnsiTheme="minorHAnsi" w:cstheme="minorBidi"/>
                <w:b w:val="0"/>
                <w:noProof/>
                <w:sz w:val="22"/>
                <w:lang w:eastAsia="es-ES"/>
              </w:rPr>
              <w:tab/>
            </w:r>
            <w:r w:rsidR="007A0BF2" w:rsidRPr="00E04C97">
              <w:rPr>
                <w:rStyle w:val="Hipervnculo"/>
                <w:noProof/>
              </w:rPr>
              <w:t>Apéndices</w:t>
            </w:r>
            <w:r w:rsidR="007A0BF2">
              <w:rPr>
                <w:noProof/>
                <w:webHidden/>
              </w:rPr>
              <w:tab/>
            </w:r>
            <w:r w:rsidR="007A0BF2">
              <w:rPr>
                <w:noProof/>
                <w:webHidden/>
              </w:rPr>
              <w:fldChar w:fldCharType="begin"/>
            </w:r>
            <w:r w:rsidR="007A0BF2">
              <w:rPr>
                <w:noProof/>
                <w:webHidden/>
              </w:rPr>
              <w:instrText xml:space="preserve"> PAGEREF _Toc119338949 \h </w:instrText>
            </w:r>
            <w:r w:rsidR="007A0BF2">
              <w:rPr>
                <w:noProof/>
                <w:webHidden/>
              </w:rPr>
            </w:r>
            <w:r w:rsidR="007A0BF2">
              <w:rPr>
                <w:noProof/>
                <w:webHidden/>
              </w:rPr>
              <w:fldChar w:fldCharType="separate"/>
            </w:r>
            <w:r w:rsidR="000071C7">
              <w:rPr>
                <w:noProof/>
                <w:webHidden/>
              </w:rPr>
              <w:t>36</w:t>
            </w:r>
            <w:r w:rsidR="007A0BF2">
              <w:rPr>
                <w:noProof/>
                <w:webHidden/>
              </w:rPr>
              <w:fldChar w:fldCharType="end"/>
            </w:r>
          </w:hyperlink>
        </w:p>
        <w:p w14:paraId="77135C9E" w14:textId="4EBC0EF7"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pPr>
        <w:pStyle w:val="Ttulo1"/>
        <w:numPr>
          <w:ilvl w:val="0"/>
          <w:numId w:val="4"/>
        </w:numPr>
        <w:spacing w:line="360" w:lineRule="auto"/>
        <w:rPr>
          <w:rFonts w:ascii="Times New Roman" w:hAnsi="Times New Roman" w:cs="Times New Roman"/>
          <w:sz w:val="36"/>
          <w:szCs w:val="36"/>
        </w:rPr>
      </w:pPr>
      <w:bookmarkStart w:id="18" w:name="_Toc119338936"/>
      <w:r w:rsidRPr="00B51643">
        <w:rPr>
          <w:rFonts w:ascii="Times New Roman" w:hAnsi="Times New Roman" w:cs="Times New Roman"/>
          <w:sz w:val="36"/>
          <w:szCs w:val="36"/>
        </w:rPr>
        <w:lastRenderedPageBreak/>
        <w:t>Introducción</w:t>
      </w:r>
      <w:bookmarkEnd w:id="18"/>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pPr>
        <w:pStyle w:val="Ttulo1"/>
        <w:numPr>
          <w:ilvl w:val="0"/>
          <w:numId w:val="4"/>
        </w:numPr>
        <w:spacing w:line="360" w:lineRule="auto"/>
        <w:rPr>
          <w:rFonts w:ascii="Times New Roman" w:hAnsi="Times New Roman" w:cs="Times New Roman"/>
          <w:sz w:val="24"/>
          <w:szCs w:val="24"/>
        </w:rPr>
      </w:pPr>
      <w:bookmarkStart w:id="19" w:name="_Toc119338937"/>
      <w:r w:rsidRPr="00B51643">
        <w:rPr>
          <w:rFonts w:ascii="Times New Roman" w:hAnsi="Times New Roman" w:cs="Times New Roman"/>
          <w:sz w:val="36"/>
          <w:szCs w:val="36"/>
        </w:rPr>
        <w:t>Objetivos</w:t>
      </w:r>
      <w:bookmarkEnd w:id="19"/>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pPr>
        <w:pStyle w:val="Ttulo1"/>
        <w:numPr>
          <w:ilvl w:val="0"/>
          <w:numId w:val="4"/>
        </w:numPr>
        <w:spacing w:line="360" w:lineRule="auto"/>
        <w:rPr>
          <w:rFonts w:ascii="Times New Roman" w:hAnsi="Times New Roman" w:cs="Times New Roman"/>
          <w:sz w:val="36"/>
          <w:szCs w:val="36"/>
        </w:rPr>
      </w:pPr>
      <w:bookmarkStart w:id="20" w:name="_Toc119338938"/>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0"/>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pPr>
        <w:pStyle w:val="Ttulo2"/>
        <w:numPr>
          <w:ilvl w:val="0"/>
          <w:numId w:val="5"/>
        </w:numPr>
        <w:spacing w:line="360" w:lineRule="auto"/>
        <w:rPr>
          <w:rFonts w:ascii="Times New Roman" w:hAnsi="Times New Roman" w:cs="Times New Roman"/>
          <w:sz w:val="28"/>
          <w:szCs w:val="28"/>
        </w:rPr>
      </w:pPr>
      <w:bookmarkStart w:id="21" w:name="_Toc119338939"/>
      <w:r w:rsidRPr="00B51643">
        <w:rPr>
          <w:rFonts w:ascii="Times New Roman" w:hAnsi="Times New Roman" w:cs="Times New Roman"/>
          <w:sz w:val="28"/>
          <w:szCs w:val="28"/>
        </w:rPr>
        <w:t>Fuentes de datos</w:t>
      </w:r>
      <w:bookmarkEnd w:id="21"/>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 -c "%a" &gt; "../</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más </w:t>
      </w:r>
      <w:r w:rsidR="00536409">
        <w:rPr>
          <w:rFonts w:ascii="Times New Roman" w:hAnsi="Times New Roman"/>
          <w:sz w:val="24"/>
          <w:szCs w:val="24"/>
        </w:rPr>
        <w:t>óptimo</w:t>
      </w:r>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pPr>
        <w:pStyle w:val="Ttulo2"/>
        <w:numPr>
          <w:ilvl w:val="1"/>
          <w:numId w:val="5"/>
        </w:numPr>
        <w:spacing w:line="360" w:lineRule="auto"/>
        <w:rPr>
          <w:rFonts w:ascii="Times New Roman" w:hAnsi="Times New Roman" w:cs="Times New Roman"/>
          <w:sz w:val="28"/>
          <w:szCs w:val="28"/>
        </w:rPr>
      </w:pPr>
      <w:bookmarkStart w:id="22" w:name="_Toc119338940"/>
      <w:r w:rsidRPr="00F009B0">
        <w:rPr>
          <w:rFonts w:ascii="Times New Roman" w:hAnsi="Times New Roman" w:cs="Times New Roman"/>
          <w:sz w:val="28"/>
          <w:szCs w:val="28"/>
        </w:rPr>
        <w:lastRenderedPageBreak/>
        <w:t>Obtención de los datos</w:t>
      </w:r>
      <w:bookmarkEnd w:id="22"/>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pPr>
        <w:pStyle w:val="Ttulo2"/>
        <w:numPr>
          <w:ilvl w:val="0"/>
          <w:numId w:val="5"/>
        </w:numPr>
        <w:spacing w:line="360" w:lineRule="auto"/>
        <w:rPr>
          <w:rFonts w:ascii="Times New Roman" w:hAnsi="Times New Roman" w:cs="Times New Roman"/>
          <w:sz w:val="28"/>
          <w:szCs w:val="28"/>
        </w:rPr>
      </w:pPr>
      <w:bookmarkStart w:id="23" w:name="_Toc119338941"/>
      <w:r w:rsidRPr="00B51643">
        <w:rPr>
          <w:rFonts w:ascii="Times New Roman" w:hAnsi="Times New Roman" w:cs="Times New Roman"/>
          <w:sz w:val="28"/>
          <w:szCs w:val="28"/>
        </w:rPr>
        <w:lastRenderedPageBreak/>
        <w:t>Programación de queries</w:t>
      </w:r>
      <w:bookmarkEnd w:id="23"/>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r>
        <w:rPr>
          <w:rFonts w:ascii="Times New Roman" w:hAnsi="Times New Roman"/>
          <w:i/>
          <w:iCs/>
          <w:sz w:val="24"/>
          <w:szCs w:val="24"/>
        </w:rPr>
        <w:t>na.drop</w:t>
      </w:r>
      <w:proofErr w:type="spell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bookmarkStart w:id="24" w:name="Codigo_olas_calo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bookmarkEnd w:id="24"/>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2B94DC12" w:rsidR="0073254A" w:rsidRDefault="0073254A" w:rsidP="005D1710">
      <w:pPr>
        <w:rPr>
          <w:rFonts w:ascii="Times New Roman" w:hAnsi="Times New Roman"/>
          <w:sz w:val="24"/>
          <w:szCs w:val="24"/>
        </w:rPr>
      </w:pPr>
    </w:p>
    <w:p w14:paraId="7BC64FE9" w14:textId="46E7C7EE"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pPr>
        <w:pStyle w:val="Ttulo2"/>
        <w:numPr>
          <w:ilvl w:val="0"/>
          <w:numId w:val="5"/>
        </w:numPr>
        <w:spacing w:line="360" w:lineRule="auto"/>
        <w:rPr>
          <w:rFonts w:ascii="Times New Roman" w:hAnsi="Times New Roman" w:cs="Times New Roman"/>
          <w:sz w:val="28"/>
          <w:szCs w:val="28"/>
        </w:rPr>
      </w:pPr>
      <w:bookmarkStart w:id="25" w:name="_Toc119338942"/>
      <w:r w:rsidRPr="00B51643">
        <w:rPr>
          <w:rFonts w:ascii="Times New Roman" w:hAnsi="Times New Roman" w:cs="Times New Roman"/>
          <w:sz w:val="28"/>
          <w:szCs w:val="28"/>
        </w:rPr>
        <w:lastRenderedPageBreak/>
        <w:t>Visualización de queries</w:t>
      </w:r>
      <w:bookmarkEnd w:id="25"/>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proofErr w:type="spellStart"/>
      <w:r>
        <w:rPr>
          <w:rFonts w:ascii="Times New Roman" w:hAnsi="Times New Roman"/>
          <w:sz w:val="24"/>
          <w:szCs w:val="24"/>
        </w:rPr>
        <w:t>grafico</w:t>
      </w:r>
      <w:proofErr w:type="spellEnd"/>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pPr>
        <w:pStyle w:val="Prrafodelista"/>
        <w:numPr>
          <w:ilvl w:val="0"/>
          <w:numId w:val="9"/>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pPr>
        <w:pStyle w:val="Prrafodelista"/>
        <w:numPr>
          <w:ilvl w:val="0"/>
          <w:numId w:val="9"/>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pPr>
        <w:pStyle w:val="Prrafodelista"/>
        <w:numPr>
          <w:ilvl w:val="0"/>
          <w:numId w:val="8"/>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5E4CF9ED" w:rsidR="00C07580" w:rsidRDefault="000A24F1" w:rsidP="00C07580">
      <w:pPr>
        <w:suppressAutoHyphens w:val="0"/>
        <w:spacing w:before="240" w:after="0"/>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5F98DA23" w14:textId="77488249" w:rsidR="006A5AF8" w:rsidRPr="00AC018A"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3EA1FAED" w14:textId="0CC66962" w:rsidR="002D208B" w:rsidRPr="002D208B" w:rsidRDefault="00641347" w:rsidP="008B33FD">
      <w:pPr>
        <w:suppressAutoHyphens w:val="0"/>
        <w:spacing w:after="0"/>
      </w:pPr>
      <w:r>
        <w:br w:type="page"/>
      </w:r>
    </w:p>
    <w:p w14:paraId="1E87F5AA" w14:textId="6FA071AA" w:rsidR="005B6165" w:rsidRDefault="000B4AC7">
      <w:pPr>
        <w:pStyle w:val="Ttulo2"/>
        <w:numPr>
          <w:ilvl w:val="0"/>
          <w:numId w:val="5"/>
        </w:numPr>
        <w:spacing w:line="360" w:lineRule="auto"/>
        <w:rPr>
          <w:rFonts w:ascii="Times New Roman" w:hAnsi="Times New Roman" w:cs="Times New Roman"/>
          <w:sz w:val="28"/>
          <w:szCs w:val="28"/>
        </w:rPr>
      </w:pPr>
      <w:bookmarkStart w:id="26" w:name="_Toc119338943"/>
      <w:r w:rsidRPr="00B51643">
        <w:rPr>
          <w:rFonts w:ascii="Times New Roman" w:hAnsi="Times New Roman" w:cs="Times New Roman"/>
          <w:sz w:val="28"/>
          <w:szCs w:val="28"/>
        </w:rPr>
        <w:lastRenderedPageBreak/>
        <w:t>Despliegue en AWS EMR</w:t>
      </w:r>
      <w:bookmarkEnd w:id="26"/>
    </w:p>
    <w:p w14:paraId="71ACA1E0" w14:textId="06CB109B" w:rsidR="00901BD8" w:rsidRDefault="00901BD8" w:rsidP="00901BD8"/>
    <w:p w14:paraId="3748B219" w14:textId="0A8CCA1B" w:rsidR="00901BD8" w:rsidRDefault="003F7735" w:rsidP="00901BD8">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"olas de calor".</w:t>
      </w:r>
    </w:p>
    <w:p w14:paraId="7728AA3D" w14:textId="77777777" w:rsidR="003F7735" w:rsidRDefault="003F7735">
      <w:pPr>
        <w:pStyle w:val="Prrafodelista"/>
        <w:numPr>
          <w:ilvl w:val="0"/>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1182683F" w14:textId="20E956AD" w:rsidR="003F7735" w:rsidRDefault="002520CD">
      <w:pPr>
        <w:pStyle w:val="Prrafodelista"/>
        <w:numPr>
          <w:ilvl w:val="0"/>
          <w:numId w:val="10"/>
        </w:numPr>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2771A13A" w14:textId="35080C9B" w:rsidR="00E642CC" w:rsidRDefault="00531D7C" w:rsidP="002520CD">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1D7C">
        <w:rPr>
          <w:rFonts w:ascii="Times New Roman" w:hAnsi="Times New Roman"/>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p>
    <w:p w14:paraId="1DEF9A33" w14:textId="5117CDA3" w:rsidR="00E642CC" w:rsidRDefault="00E642CC" w:rsidP="00E642CC">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8705" cy="197094"/>
                    </a:xfrm>
                    <a:prstGeom prst="rect">
                      <a:avLst/>
                    </a:prstGeom>
                  </pic:spPr>
                </pic:pic>
              </a:graphicData>
            </a:graphic>
          </wp:inline>
        </w:drawing>
      </w:r>
    </w:p>
    <w:p w14:paraId="32AEF900" w14:textId="4D42FCF8" w:rsidR="002520CD" w:rsidRDefault="00F8453F" w:rsidP="002520CD">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correctamente y dónde se han guardado los resultados obtenidos. Esto </w:t>
      </w:r>
      <w:r w:rsidR="00E642CC">
        <w:rPr>
          <w:rFonts w:ascii="Times New Roman" w:hAnsi="Times New Roman"/>
          <w:sz w:val="24"/>
          <w:szCs w:val="24"/>
        </w:rPr>
        <w:t xml:space="preserve">nos </w:t>
      </w:r>
      <w:r w:rsidRPr="00F8453F">
        <w:rPr>
          <w:rFonts w:ascii="Times New Roman" w:hAnsi="Times New Roman"/>
          <w:sz w:val="24"/>
          <w:szCs w:val="24"/>
        </w:rPr>
        <w:t>ayudará a asegurarnos de que la consulta se ha ejecutado correctamente y d</w:t>
      </w:r>
      <w:r w:rsidR="00E642CC">
        <w:rPr>
          <w:rFonts w:ascii="Times New Roman" w:hAnsi="Times New Roman"/>
          <w:sz w:val="24"/>
          <w:szCs w:val="24"/>
        </w:rPr>
        <w:t>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2520CD">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1D7C">
        <w:rPr>
          <w:rFonts w:ascii="Times New Roman" w:hAnsi="Times New Roman"/>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lastRenderedPageBreak/>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320BE21C" w:rsidR="0022325A" w:rsidRDefault="00512531" w:rsidP="0022325A">
      <w:pPr>
        <w:ind w:left="708"/>
        <w:jc w:val="both"/>
        <w:rPr>
          <w:rFonts w:ascii="Times New Roman" w:hAnsi="Times New Roman"/>
          <w:sz w:val="24"/>
          <w:szCs w:val="24"/>
        </w:rPr>
      </w:pPr>
      <w:r w:rsidRPr="00512531">
        <w:rPr>
          <w:rFonts w:ascii="Times New Roman" w:hAnsi="Times New Roman"/>
          <w:sz w:val="24"/>
          <w:szCs w:val="24"/>
        </w:rPr>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654098C9" w14:textId="0AB349BF" w:rsidR="00512531" w:rsidRDefault="006F732E" w:rsidP="0022325A">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Pr="006F732E">
        <w:rPr>
          <w:rFonts w:ascii="Times New Roman" w:hAnsi="Times New Roman"/>
          <w:sz w:val="24"/>
          <w:szCs w:val="24"/>
        </w:rPr>
        <w:t xml:space="preserve">. En este archivo deberemos especificar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33B5B327" w14:textId="41864C67"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582DE170" w14:textId="2B6D910F" w:rsidR="006F732E" w:rsidRDefault="002C63BA" w:rsidP="006F732E">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6"/>
                    <a:stretch>
                      <a:fillRect/>
                    </a:stretch>
                  </pic:blipFill>
                  <pic:spPr>
                    <a:xfrm>
                      <a:off x="0" y="0"/>
                      <a:ext cx="5054831" cy="2846198"/>
                    </a:xfrm>
                    <a:prstGeom prst="rect">
                      <a:avLst/>
                    </a:prstGeom>
                  </pic:spPr>
                </pic:pic>
              </a:graphicData>
            </a:graphic>
          </wp:inline>
        </w:drawing>
      </w:r>
    </w:p>
    <w:p w14:paraId="6019EA57" w14:textId="5D3FE930" w:rsidR="006F732E" w:rsidRDefault="006F732E" w:rsidP="006F732E">
      <w:pPr>
        <w:ind w:left="708"/>
        <w:jc w:val="center"/>
        <w:rPr>
          <w:rFonts w:ascii="Times New Roman" w:hAnsi="Times New Roman"/>
          <w:sz w:val="24"/>
          <w:szCs w:val="24"/>
        </w:rPr>
      </w:pPr>
    </w:p>
    <w:p w14:paraId="77E1D19E" w14:textId="062E0D3D"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2FBE98F4" w14:textId="478D2CB3" w:rsidR="006F732E" w:rsidRDefault="006F732E" w:rsidP="006F732E">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6F732E">
      <w:pPr>
        <w:ind w:left="708"/>
        <w:jc w:val="center"/>
        <w:rPr>
          <w:rFonts w:ascii="Times New Roman" w:hAnsi="Times New Roman"/>
          <w:sz w:val="24"/>
          <w:szCs w:val="24"/>
        </w:rPr>
      </w:pPr>
    </w:p>
    <w:p w14:paraId="1F5085FA" w14:textId="77777777" w:rsidR="00E642CC" w:rsidRDefault="00E642CC" w:rsidP="00E642CC">
      <w:pPr>
        <w:rPr>
          <w:rFonts w:ascii="Times New Roman" w:hAnsi="Times New Roman"/>
          <w:sz w:val="24"/>
          <w:szCs w:val="24"/>
        </w:rPr>
      </w:pPr>
    </w:p>
    <w:p w14:paraId="07252D42" w14:textId="01C40BA6" w:rsidR="006F732E" w:rsidRDefault="00E642CC" w:rsidP="006F732E">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333BC03C" w14:textId="77F97C87" w:rsidR="00E642CC" w:rsidRDefault="006F732E" w:rsidP="00E642CC">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11519E00" w:rsidR="00E642CC" w:rsidRDefault="00E642CC" w:rsidP="00E642CC">
      <w:pPr>
        <w:ind w:left="708"/>
        <w:jc w:val="both"/>
        <w:rPr>
          <w:rFonts w:ascii="Times New Roman" w:hAnsi="Times New Roman"/>
          <w:sz w:val="24"/>
          <w:szCs w:val="24"/>
        </w:rPr>
      </w:pPr>
    </w:p>
    <w:p w14:paraId="1738EF99" w14:textId="65C9C187" w:rsidR="00150211" w:rsidRDefault="00150211" w:rsidP="0015021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target/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08123A94" w14:textId="7236DA71" w:rsidR="00150211" w:rsidRDefault="00150211">
      <w:pPr>
        <w:pStyle w:val="Prrafodelista"/>
        <w:numPr>
          <w:ilvl w:val="0"/>
          <w:numId w:val="10"/>
        </w:numPr>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hacerlo:</w:t>
      </w:r>
    </w:p>
    <w:p w14:paraId="08EDFE1B" w14:textId="3AFE3F13" w:rsid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p>
    <w:p w14:paraId="247133A2" w14:textId="04C0AE61" w:rsidR="00486F39" w:rsidRDefault="00FF01DC">
      <w:pPr>
        <w:pStyle w:val="Prrafodelista"/>
        <w:numPr>
          <w:ilvl w:val="1"/>
          <w:numId w:val="10"/>
        </w:numPr>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p>
    <w:p w14:paraId="3622CC07" w14:textId="77777777" w:rsidR="00486F39" w:rsidRDefault="00486F39" w:rsidP="00486F39">
      <w:pPr>
        <w:pStyle w:val="Prrafodelista"/>
        <w:ind w:left="1440"/>
        <w:jc w:val="both"/>
        <w:rPr>
          <w:rFonts w:ascii="Times New Roman" w:eastAsia="Calibri" w:hAnsi="Times New Roman"/>
          <w:color w:val="auto"/>
          <w:sz w:val="24"/>
          <w:szCs w:val="24"/>
          <w:lang w:val="es-ES" w:bidi="ar-SA"/>
        </w:rPr>
      </w:pPr>
    </w:p>
    <w:p w14:paraId="628440ED" w14:textId="6FF9EF7F" w:rsidR="00486F39" w:rsidRDefault="00486F39" w:rsidP="00486F39">
      <w:pPr>
        <w:pStyle w:val="Prrafodelista"/>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9"/>
                    <a:stretch>
                      <a:fillRect/>
                    </a:stretch>
                  </pic:blipFill>
                  <pic:spPr>
                    <a:xfrm>
                      <a:off x="0" y="0"/>
                      <a:ext cx="2796321" cy="2339897"/>
                    </a:xfrm>
                    <a:prstGeom prst="rect">
                      <a:avLst/>
                    </a:prstGeom>
                  </pic:spPr>
                </pic:pic>
              </a:graphicData>
            </a:graphic>
          </wp:inline>
        </w:drawing>
      </w:r>
    </w:p>
    <w:p w14:paraId="6265DBDD" w14:textId="77777777" w:rsidR="00486F39" w:rsidRDefault="00486F39" w:rsidP="00486F39">
      <w:pPr>
        <w:pStyle w:val="Prrafodelista"/>
        <w:ind w:left="1440"/>
        <w:jc w:val="center"/>
        <w:rPr>
          <w:rFonts w:ascii="Times New Roman" w:eastAsia="Calibri" w:hAnsi="Times New Roman"/>
          <w:color w:val="auto"/>
          <w:sz w:val="24"/>
          <w:szCs w:val="24"/>
          <w:lang w:val="es-ES" w:bidi="ar-SA"/>
        </w:rPr>
      </w:pPr>
    </w:p>
    <w:p w14:paraId="44F86F41" w14:textId="1A75026E" w:rsidR="00486F39" w:rsidRP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r w:rsidRPr="00486F39">
        <w:rPr>
          <w:rFonts w:ascii="Times New Roman" w:eastAsia="Calibri" w:hAnsi="Times New Roman"/>
          <w:color w:val="auto"/>
          <w:sz w:val="24"/>
          <w:szCs w:val="24"/>
          <w:lang w:val="es-ES" w:bidi="ar-SA"/>
        </w:rPr>
        <w:t>\.aws</w:t>
      </w:r>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26873DB3" w14:textId="332DB629" w:rsidR="00486F39" w:rsidRPr="0078757E" w:rsidRDefault="00486F39">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7BB222B9" w14:textId="17E15851" w:rsidR="0078757E" w:rsidRDefault="0078757E">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--recursive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2CCB8CB2" w14:textId="451BD5AA" w:rsidR="009D0E2F" w:rsidRPr="007D7296" w:rsidRDefault="009D0E2F">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57E0A982" w14:textId="0F39C18F" w:rsidR="007D7296" w:rsidRPr="007D7296" w:rsidRDefault="007D7296">
      <w:pPr>
        <w:pStyle w:val="Prrafodelista"/>
        <w:numPr>
          <w:ilvl w:val="0"/>
          <w:numId w:val="10"/>
        </w:numPr>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Para finalizar, incluiremos la ejecución de la consulta almacenada en 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4DCE954F" w14:textId="7D155F80" w:rsidR="009D0E2F" w:rsidRDefault="007D7296" w:rsidP="007D7296">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90"/>
                    <a:stretch>
                      <a:fillRect/>
                    </a:stretch>
                  </pic:blipFill>
                  <pic:spPr>
                    <a:xfrm>
                      <a:off x="0" y="0"/>
                      <a:ext cx="5043932" cy="1235680"/>
                    </a:xfrm>
                    <a:prstGeom prst="rect">
                      <a:avLst/>
                    </a:prstGeom>
                  </pic:spPr>
                </pic:pic>
              </a:graphicData>
            </a:graphic>
          </wp:inline>
        </w:drawing>
      </w:r>
    </w:p>
    <w:p w14:paraId="37FD9E26" w14:textId="4D107E34" w:rsidR="007D7296" w:rsidRPr="007D7296" w:rsidRDefault="007D7296" w:rsidP="007D7296">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1F32AA3E" w14:textId="77777777" w:rsidR="007D7296" w:rsidRPr="007D7296" w:rsidRDefault="007D7296" w:rsidP="007D7296">
      <w:pPr>
        <w:ind w:left="708"/>
        <w:jc w:val="both"/>
        <w:rPr>
          <w:rFonts w:ascii="Times New Roman" w:hAnsi="Times New Roman"/>
          <w:sz w:val="24"/>
          <w:szCs w:val="24"/>
        </w:rPr>
      </w:pPr>
    </w:p>
    <w:p w14:paraId="0594D4B5" w14:textId="3832CEBF" w:rsidR="00E66154" w:rsidRPr="00DC1F13" w:rsidRDefault="000B4AC7" w:rsidP="00DC1F13">
      <w:pPr>
        <w:pStyle w:val="Ttulo1"/>
        <w:numPr>
          <w:ilvl w:val="0"/>
          <w:numId w:val="7"/>
        </w:numPr>
        <w:spacing w:line="360" w:lineRule="auto"/>
        <w:rPr>
          <w:rFonts w:ascii="Times New Roman" w:hAnsi="Times New Roman" w:cs="Times New Roman"/>
          <w:sz w:val="36"/>
          <w:szCs w:val="36"/>
        </w:rPr>
      </w:pPr>
      <w:bookmarkStart w:id="27" w:name="_Toc119338944"/>
      <w:r w:rsidRPr="00B51643">
        <w:rPr>
          <w:rFonts w:ascii="Times New Roman" w:hAnsi="Times New Roman" w:cs="Times New Roman"/>
          <w:sz w:val="36"/>
          <w:szCs w:val="36"/>
        </w:rPr>
        <w:lastRenderedPageBreak/>
        <w:t>Experimentos / validación</w:t>
      </w:r>
      <w:bookmarkEnd w:id="27"/>
    </w:p>
    <w:p w14:paraId="5CCAE8E8" w14:textId="76CA68B3" w:rsidR="000B4AC7" w:rsidRDefault="000B4AC7">
      <w:pPr>
        <w:pStyle w:val="Ttulo2"/>
        <w:numPr>
          <w:ilvl w:val="1"/>
          <w:numId w:val="7"/>
        </w:numPr>
        <w:spacing w:line="360" w:lineRule="auto"/>
        <w:rPr>
          <w:rFonts w:ascii="Times New Roman" w:hAnsi="Times New Roman" w:cs="Times New Roman"/>
          <w:sz w:val="28"/>
          <w:szCs w:val="28"/>
        </w:rPr>
      </w:pPr>
      <w:bookmarkStart w:id="28" w:name="_Toc119338945"/>
      <w:r w:rsidRPr="00B51643">
        <w:rPr>
          <w:rFonts w:ascii="Times New Roman" w:hAnsi="Times New Roman" w:cs="Times New Roman"/>
          <w:sz w:val="28"/>
          <w:szCs w:val="28"/>
        </w:rPr>
        <w:t>Consultas realizadas</w:t>
      </w:r>
      <w:bookmarkEnd w:id="28"/>
    </w:p>
    <w:p w14:paraId="710B644C" w14:textId="395B5615" w:rsidR="00DC1F13" w:rsidRDefault="00DC1F13" w:rsidP="002D208B"/>
    <w:p w14:paraId="00023947" w14:textId="77777777" w:rsidR="00DC1F13" w:rsidRDefault="00DC1F13">
      <w:pPr>
        <w:suppressAutoHyphens w:val="0"/>
        <w:spacing w:after="0"/>
      </w:pPr>
      <w:r>
        <w:br w:type="page"/>
      </w:r>
    </w:p>
    <w:p w14:paraId="568B4ED0" w14:textId="2774B174" w:rsidR="00DC1F13" w:rsidRDefault="00DC1F13" w:rsidP="002D208B"/>
    <w:p w14:paraId="14193E38" w14:textId="1EA6E01D" w:rsidR="00DC1F13" w:rsidRPr="002D208B" w:rsidRDefault="00DC1F13" w:rsidP="00DC1F13">
      <w:pPr>
        <w:suppressAutoHyphens w:val="0"/>
        <w:spacing w:after="0"/>
      </w:pPr>
      <w:r>
        <w:br w:type="page"/>
      </w:r>
    </w:p>
    <w:p w14:paraId="6F55E48B" w14:textId="23BB8DAA" w:rsidR="000B4AC7" w:rsidRDefault="000B4AC7">
      <w:pPr>
        <w:pStyle w:val="Ttulo2"/>
        <w:numPr>
          <w:ilvl w:val="1"/>
          <w:numId w:val="7"/>
        </w:numPr>
        <w:spacing w:line="360" w:lineRule="auto"/>
        <w:rPr>
          <w:rFonts w:ascii="Times New Roman" w:hAnsi="Times New Roman" w:cs="Times New Roman"/>
          <w:sz w:val="28"/>
          <w:szCs w:val="28"/>
        </w:rPr>
      </w:pPr>
      <w:bookmarkStart w:id="29" w:name="_Toc119338946"/>
      <w:r w:rsidRPr="00B51643">
        <w:rPr>
          <w:rFonts w:ascii="Times New Roman" w:hAnsi="Times New Roman" w:cs="Times New Roman"/>
          <w:sz w:val="28"/>
          <w:szCs w:val="28"/>
        </w:rPr>
        <w:lastRenderedPageBreak/>
        <w:t>Análisis de requisitos no funcionales</w:t>
      </w:r>
      <w:bookmarkEnd w:id="29"/>
    </w:p>
    <w:p w14:paraId="405ADDC2" w14:textId="77777777" w:rsidR="00DC1F13" w:rsidRDefault="00DC1F13" w:rsidP="00DC1F13">
      <w:pPr>
        <w:jc w:val="both"/>
        <w:rPr>
          <w:rFonts w:ascii="Times New Roman" w:hAnsi="Times New Roman"/>
          <w:sz w:val="24"/>
          <w:szCs w:val="24"/>
        </w:rPr>
      </w:pPr>
      <w:r w:rsidRPr="007C3540">
        <w:rPr>
          <w:rFonts w:ascii="Times New Roman" w:hAnsi="Times New Roman"/>
          <w:sz w:val="24"/>
          <w:szCs w:val="24"/>
        </w:rPr>
        <w:t>En cuanto al tiempo de ejecución de la consulta, se puede observar que</w:t>
      </w:r>
      <w:r>
        <w:rPr>
          <w:rFonts w:ascii="Times New Roman" w:hAnsi="Times New Roman"/>
          <w:sz w:val="24"/>
          <w:szCs w:val="24"/>
        </w:rPr>
        <w:t xml:space="preserve"> se ha hecho uso de un total de 28 Cores para el clúster y de 4 en local</w:t>
      </w:r>
      <w:r w:rsidRPr="007C3540">
        <w:rPr>
          <w:rFonts w:ascii="Times New Roman" w:hAnsi="Times New Roman"/>
          <w:sz w:val="24"/>
          <w:szCs w:val="24"/>
        </w:rPr>
        <w:t xml:space="preserve">, </w:t>
      </w:r>
      <w:r>
        <w:rPr>
          <w:rFonts w:ascii="Times New Roman" w:hAnsi="Times New Roman"/>
          <w:sz w:val="24"/>
          <w:szCs w:val="24"/>
        </w:rPr>
        <w:t>además al aumentar el número de ejecutores se producirá un aumento de memoria</w:t>
      </w:r>
      <w:r w:rsidRPr="007C3540">
        <w:rPr>
          <w:rFonts w:ascii="Times New Roman" w:hAnsi="Times New Roman"/>
          <w:sz w:val="24"/>
          <w:szCs w:val="24"/>
        </w:rPr>
        <w:t xml:space="preserve">. Sin embargo, esto no debería </w:t>
      </w:r>
      <w:r>
        <w:rPr>
          <w:rFonts w:ascii="Times New Roman" w:hAnsi="Times New Roman"/>
          <w:sz w:val="24"/>
          <w:szCs w:val="24"/>
        </w:rPr>
        <w:t>suponer</w:t>
      </w:r>
      <w:r w:rsidRPr="007C3540">
        <w:rPr>
          <w:rFonts w:ascii="Times New Roman" w:hAnsi="Times New Roman"/>
          <w:sz w:val="24"/>
          <w:szCs w:val="24"/>
        </w:rPr>
        <w:t xml:space="preserve"> un problema ya que la consulta no requiere una gran cantidad de espacio, por lo que no se espera una diferencia significativa en el rendimiento. </w:t>
      </w:r>
      <w:r>
        <w:rPr>
          <w:rFonts w:ascii="Times New Roman" w:hAnsi="Times New Roman"/>
          <w:sz w:val="24"/>
          <w:szCs w:val="24"/>
        </w:rPr>
        <w:t>En consecuencia</w:t>
      </w:r>
      <w:r w:rsidRPr="007C3540">
        <w:rPr>
          <w:rFonts w:ascii="Times New Roman" w:hAnsi="Times New Roman"/>
          <w:sz w:val="24"/>
          <w:szCs w:val="24"/>
        </w:rPr>
        <w:t xml:space="preserve">, se espera que los tiempos de ejecución sean </w:t>
      </w:r>
      <w:r>
        <w:rPr>
          <w:rFonts w:ascii="Times New Roman" w:hAnsi="Times New Roman"/>
          <w:sz w:val="24"/>
          <w:szCs w:val="24"/>
        </w:rPr>
        <w:t>bastante más rápidos en el clúster que en local debido al gran número de ejecutores</w:t>
      </w:r>
      <w:r w:rsidRPr="007C3540">
        <w:rPr>
          <w:rFonts w:ascii="Times New Roman" w:hAnsi="Times New Roman"/>
          <w:sz w:val="24"/>
          <w:szCs w:val="24"/>
        </w:rPr>
        <w:t xml:space="preserve">. </w:t>
      </w:r>
    </w:p>
    <w:p w14:paraId="78FA335D" w14:textId="77777777" w:rsidR="00DC1F13" w:rsidRDefault="00DC1F13" w:rsidP="00DC1F13">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31917976" w14:textId="77777777" w:rsidR="00DC1F13" w:rsidRDefault="00DC1F13" w:rsidP="00DC1F13">
      <w:pPr>
        <w:jc w:val="center"/>
        <w:rPr>
          <w:rFonts w:ascii="Times New Roman" w:hAnsi="Times New Roman"/>
          <w:sz w:val="24"/>
          <w:szCs w:val="24"/>
        </w:rPr>
      </w:pPr>
      <w:r w:rsidRPr="00EB11A2">
        <w:rPr>
          <w:rFonts w:ascii="Times New Roman" w:hAnsi="Times New Roman"/>
          <w:noProof/>
          <w:sz w:val="24"/>
          <w:szCs w:val="24"/>
        </w:rPr>
        <w:drawing>
          <wp:inline distT="0" distB="0" distL="0" distR="0" wp14:anchorId="1BE16152" wp14:editId="305F55FD">
            <wp:extent cx="5759450" cy="1442720"/>
            <wp:effectExtent l="0" t="0" r="0" b="508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1"/>
                    <a:stretch>
                      <a:fillRect/>
                    </a:stretch>
                  </pic:blipFill>
                  <pic:spPr>
                    <a:xfrm>
                      <a:off x="0" y="0"/>
                      <a:ext cx="5759450" cy="1442720"/>
                    </a:xfrm>
                    <a:prstGeom prst="rect">
                      <a:avLst/>
                    </a:prstGeom>
                  </pic:spPr>
                </pic:pic>
              </a:graphicData>
            </a:graphic>
          </wp:inline>
        </w:drawing>
      </w:r>
    </w:p>
    <w:p w14:paraId="34ED7551" w14:textId="77777777" w:rsidR="00DC1F13" w:rsidRDefault="00DC1F13" w:rsidP="00DC1F13">
      <w:pPr>
        <w:jc w:val="both"/>
        <w:rPr>
          <w:rFonts w:ascii="Times New Roman" w:hAnsi="Times New Roman"/>
          <w:sz w:val="24"/>
          <w:szCs w:val="24"/>
        </w:rPr>
      </w:pPr>
      <w:r>
        <w:rPr>
          <w:rFonts w:ascii="Times New Roman" w:hAnsi="Times New Roman"/>
          <w:sz w:val="24"/>
          <w:szCs w:val="24"/>
        </w:rPr>
        <w:t>Y las características de los ejecutores locales:</w:t>
      </w:r>
    </w:p>
    <w:p w14:paraId="14BA68EA" w14:textId="77777777" w:rsidR="00DC1F13" w:rsidRDefault="00DC1F13" w:rsidP="00DC1F13">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5472A486" wp14:editId="4D1E8BCF">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2"/>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0FD2016E" w14:textId="00F3B6ED" w:rsidR="00DC1F13" w:rsidRDefault="00DC1F13" w:rsidP="00DC1F13">
      <w:pPr>
        <w:jc w:val="both"/>
        <w:rPr>
          <w:rFonts w:ascii="Times New Roman" w:hAnsi="Times New Roman"/>
          <w:sz w:val="24"/>
          <w:szCs w:val="24"/>
        </w:rPr>
      </w:pPr>
    </w:p>
    <w:p w14:paraId="20BD56ED" w14:textId="2C286064" w:rsidR="00DC1F13" w:rsidRDefault="00DC1F13" w:rsidP="00DC1F13">
      <w:pPr>
        <w:jc w:val="both"/>
        <w:rPr>
          <w:rFonts w:ascii="Times New Roman" w:hAnsi="Times New Roman"/>
          <w:sz w:val="24"/>
          <w:szCs w:val="24"/>
        </w:rPr>
      </w:pPr>
      <w:r w:rsidRPr="00DC1F13">
        <w:rPr>
          <w:rFonts w:ascii="Times New Roman" w:hAnsi="Times New Roman"/>
          <w:sz w:val="24"/>
          <w:szCs w:val="24"/>
        </w:rPr>
        <w:t>Al evaluar el desempeño de la consulta en ambos entornos, se constata que el clúster proporciona</w:t>
      </w:r>
      <w:r>
        <w:rPr>
          <w:rFonts w:ascii="Times New Roman" w:hAnsi="Times New Roman"/>
          <w:sz w:val="24"/>
          <w:szCs w:val="24"/>
        </w:rPr>
        <w:t xml:space="preserve"> mejores</w:t>
      </w:r>
      <w:r w:rsidRPr="00DC1F13">
        <w:rPr>
          <w:rFonts w:ascii="Times New Roman" w:hAnsi="Times New Roman"/>
          <w:sz w:val="24"/>
          <w:szCs w:val="24"/>
        </w:rPr>
        <w:t xml:space="preserve"> resultados. En particular, se observa una reducción significativa en el tiempo de ejecución, ya que en el clúster la consulta se completó en 15 segundos, mientras que en el entorno local tardó 1.1 minutos. Esto se debe a la capacidad del clúster </w:t>
      </w:r>
      <w:r>
        <w:rPr>
          <w:rFonts w:ascii="Times New Roman" w:hAnsi="Times New Roman"/>
          <w:sz w:val="24"/>
          <w:szCs w:val="24"/>
        </w:rPr>
        <w:t xml:space="preserve">presenta una mayor capacidad </w:t>
      </w:r>
      <w:r w:rsidRPr="00DC1F13">
        <w:rPr>
          <w:rFonts w:ascii="Times New Roman" w:hAnsi="Times New Roman"/>
          <w:sz w:val="24"/>
          <w:szCs w:val="24"/>
        </w:rPr>
        <w:t>para ejecutar varias tareas en paralelo</w:t>
      </w:r>
      <w:r>
        <w:rPr>
          <w:rFonts w:ascii="Times New Roman" w:hAnsi="Times New Roman"/>
          <w:sz w:val="24"/>
          <w:szCs w:val="24"/>
        </w:rPr>
        <w:t xml:space="preserve"> al disponer de un mayor número de ejecutores.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7F1C4D9E" w14:textId="77777777" w:rsidTr="007453A4">
        <w:tc>
          <w:tcPr>
            <w:tcW w:w="4530" w:type="dxa"/>
          </w:tcPr>
          <w:p w14:paraId="068D8925"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ED2FC0C"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425F02A5" w14:textId="77777777" w:rsidTr="007453A4">
        <w:tc>
          <w:tcPr>
            <w:tcW w:w="4530" w:type="dxa"/>
          </w:tcPr>
          <w:p w14:paraId="7BDAB0F0" w14:textId="77777777" w:rsidR="00DC1F13" w:rsidRDefault="00DC1F13" w:rsidP="007453A4">
            <w:pPr>
              <w:jc w:val="both"/>
              <w:rPr>
                <w:rFonts w:ascii="Times New Roman" w:hAnsi="Times New Roman"/>
                <w:sz w:val="24"/>
                <w:szCs w:val="24"/>
              </w:rPr>
            </w:pPr>
            <w:r w:rsidRPr="00EB11A2">
              <w:rPr>
                <w:rFonts w:ascii="Times New Roman" w:hAnsi="Times New Roman"/>
                <w:noProof/>
                <w:sz w:val="24"/>
                <w:szCs w:val="24"/>
              </w:rPr>
              <w:drawing>
                <wp:inline distT="0" distB="0" distL="0" distR="0" wp14:anchorId="27E669F4" wp14:editId="4D7B82BE">
                  <wp:extent cx="1943100" cy="906780"/>
                  <wp:effectExtent l="0" t="0" r="0"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50767" cy="910358"/>
                          </a:xfrm>
                          <a:prstGeom prst="rect">
                            <a:avLst/>
                          </a:prstGeom>
                        </pic:spPr>
                      </pic:pic>
                    </a:graphicData>
                  </a:graphic>
                </wp:inline>
              </w:drawing>
            </w:r>
          </w:p>
        </w:tc>
        <w:tc>
          <w:tcPr>
            <w:tcW w:w="4530" w:type="dxa"/>
          </w:tcPr>
          <w:p w14:paraId="0FC2E1D9" w14:textId="77777777" w:rsidR="00DC1F13" w:rsidRDefault="00DC1F13" w:rsidP="007453A4">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16538958" wp14:editId="1DC8B20A">
                  <wp:extent cx="1890000" cy="84176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90000" cy="841765"/>
                          </a:xfrm>
                          <a:prstGeom prst="rect">
                            <a:avLst/>
                          </a:prstGeom>
                        </pic:spPr>
                      </pic:pic>
                    </a:graphicData>
                  </a:graphic>
                </wp:inline>
              </w:drawing>
            </w:r>
          </w:p>
        </w:tc>
      </w:tr>
    </w:tbl>
    <w:p w14:paraId="51F5525A" w14:textId="77777777" w:rsidR="00DC1F13" w:rsidRDefault="00DC1F13" w:rsidP="00DC1F13">
      <w:pPr>
        <w:jc w:val="both"/>
        <w:rPr>
          <w:rFonts w:ascii="Times New Roman" w:hAnsi="Times New Roman"/>
          <w:sz w:val="24"/>
          <w:szCs w:val="24"/>
        </w:rPr>
      </w:pPr>
    </w:p>
    <w:p w14:paraId="4B651B70" w14:textId="77777777" w:rsidR="00DC1F13" w:rsidRDefault="00DC1F13" w:rsidP="00DC1F13">
      <w:pPr>
        <w:jc w:val="both"/>
        <w:rPr>
          <w:rFonts w:ascii="Times New Roman" w:hAnsi="Times New Roman"/>
          <w:sz w:val="24"/>
          <w:szCs w:val="24"/>
        </w:rPr>
      </w:pPr>
      <w:r>
        <w:rPr>
          <w:rFonts w:ascii="Times New Roman" w:hAnsi="Times New Roman"/>
          <w:sz w:val="24"/>
          <w:szCs w:val="24"/>
        </w:rPr>
        <w:lastRenderedPageBreak/>
        <w:t xml:space="preserve">Pero podemos observar pequeñas diferencias al analizar el proceso interno de la consulta. </w:t>
      </w:r>
    </w:p>
    <w:p w14:paraId="00DA823D" w14:textId="77777777" w:rsidR="00DC1F13" w:rsidRDefault="00DC1F13" w:rsidP="00DC1F13">
      <w:pPr>
        <w:jc w:val="both"/>
        <w:rPr>
          <w:rFonts w:ascii="Times New Roman" w:hAnsi="Times New Roman"/>
          <w:sz w:val="24"/>
          <w:szCs w:val="24"/>
        </w:rPr>
      </w:pPr>
      <w:r w:rsidRPr="00531BFC">
        <w:rPr>
          <w:rFonts w:ascii="Times New Roman" w:hAnsi="Times New Roman"/>
          <w:sz w:val="24"/>
          <w:szCs w:val="24"/>
        </w:rPr>
        <w:t xml:space="preserve">La primera tarea que se lleva a cabo al ejecutar la consulta es la lectura de los archivos de entrada. </w:t>
      </w:r>
      <w:proofErr w:type="spellStart"/>
      <w:r>
        <w:rPr>
          <w:rFonts w:ascii="Times New Roman" w:hAnsi="Times New Roman"/>
          <w:sz w:val="24"/>
          <w:szCs w:val="24"/>
        </w:rPr>
        <w:t>Ademas</w:t>
      </w:r>
      <w:proofErr w:type="spellEnd"/>
      <w:r>
        <w:rPr>
          <w:rFonts w:ascii="Times New Roman" w:hAnsi="Times New Roman"/>
          <w:sz w:val="24"/>
          <w:szCs w:val="24"/>
        </w:rPr>
        <w:t xml:space="preserve"> de llevarse a cabo la</w:t>
      </w:r>
      <w:r w:rsidRPr="00531BFC">
        <w:rPr>
          <w:rFonts w:ascii="Times New Roman" w:hAnsi="Times New Roman"/>
          <w:sz w:val="24"/>
          <w:szCs w:val="24"/>
        </w:rPr>
        <w:t xml:space="preserve"> lectura</w:t>
      </w:r>
      <w:r>
        <w:rPr>
          <w:rFonts w:ascii="Times New Roman" w:hAnsi="Times New Roman"/>
          <w:sz w:val="24"/>
          <w:szCs w:val="24"/>
        </w:rPr>
        <w:t>,</w:t>
      </w:r>
      <w:r w:rsidRPr="00531BFC">
        <w:rPr>
          <w:rFonts w:ascii="Times New Roman" w:hAnsi="Times New Roman"/>
          <w:sz w:val="24"/>
          <w:szCs w:val="24"/>
        </w:rPr>
        <w:t xml:space="preserve"> </w:t>
      </w:r>
      <w:r>
        <w:rPr>
          <w:rFonts w:ascii="Times New Roman" w:hAnsi="Times New Roman"/>
          <w:sz w:val="24"/>
          <w:szCs w:val="24"/>
        </w:rPr>
        <w:t>se realiza</w:t>
      </w:r>
      <w:r w:rsidRPr="00531BFC">
        <w:rPr>
          <w:rFonts w:ascii="Times New Roman" w:hAnsi="Times New Roman"/>
          <w:sz w:val="24"/>
          <w:szCs w:val="24"/>
        </w:rPr>
        <w:t xml:space="preserve"> un filtrado de los dato</w:t>
      </w:r>
      <w:r>
        <w:rPr>
          <w:rFonts w:ascii="Times New Roman" w:hAnsi="Times New Roman"/>
          <w:sz w:val="24"/>
          <w:szCs w:val="24"/>
        </w:rPr>
        <w:t xml:space="preserve">s, se muestra a continuación una comparación entre la ejecución en local y la ejecución en el clúster.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48E1D3EB" w14:textId="77777777" w:rsidTr="007453A4">
        <w:tc>
          <w:tcPr>
            <w:tcW w:w="4530" w:type="dxa"/>
          </w:tcPr>
          <w:p w14:paraId="59C31CE0"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2D37987E"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7C381FE5" w14:textId="77777777" w:rsidTr="007453A4">
        <w:tc>
          <w:tcPr>
            <w:tcW w:w="4530" w:type="dxa"/>
          </w:tcPr>
          <w:p w14:paraId="1A8BB66A"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3762DE88" wp14:editId="66FFEA62">
                  <wp:extent cx="2272586" cy="3253740"/>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78658" cy="3262434"/>
                          </a:xfrm>
                          <a:prstGeom prst="rect">
                            <a:avLst/>
                          </a:prstGeom>
                        </pic:spPr>
                      </pic:pic>
                    </a:graphicData>
                  </a:graphic>
                </wp:inline>
              </w:drawing>
            </w:r>
          </w:p>
        </w:tc>
        <w:tc>
          <w:tcPr>
            <w:tcW w:w="4530" w:type="dxa"/>
          </w:tcPr>
          <w:p w14:paraId="7CE1C464" w14:textId="77777777" w:rsidR="00DC1F13" w:rsidRDefault="00DC1F13" w:rsidP="007453A4">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02CFAFC9" wp14:editId="749760FF">
                  <wp:extent cx="2429214" cy="3229426"/>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29214" cy="3229426"/>
                          </a:xfrm>
                          <a:prstGeom prst="rect">
                            <a:avLst/>
                          </a:prstGeom>
                        </pic:spPr>
                      </pic:pic>
                    </a:graphicData>
                  </a:graphic>
                </wp:inline>
              </w:drawing>
            </w:r>
          </w:p>
        </w:tc>
      </w:tr>
    </w:tbl>
    <w:p w14:paraId="102C7FDE" w14:textId="77777777" w:rsidR="00DC1F13" w:rsidRDefault="00DC1F13" w:rsidP="00DC1F13">
      <w:pPr>
        <w:jc w:val="both"/>
        <w:rPr>
          <w:rFonts w:ascii="Times New Roman" w:hAnsi="Times New Roman"/>
          <w:sz w:val="24"/>
          <w:szCs w:val="24"/>
        </w:rPr>
      </w:pPr>
      <w:r w:rsidRPr="00531BFC">
        <w:rPr>
          <w:rFonts w:ascii="Times New Roman" w:hAnsi="Times New Roman"/>
          <w:sz w:val="24"/>
          <w:szCs w:val="24"/>
        </w:rPr>
        <w:t>En e</w:t>
      </w:r>
      <w:r>
        <w:rPr>
          <w:rFonts w:ascii="Times New Roman" w:hAnsi="Times New Roman"/>
          <w:sz w:val="24"/>
          <w:szCs w:val="24"/>
        </w:rPr>
        <w:t>ste</w:t>
      </w:r>
      <w:r w:rsidRPr="00531BFC">
        <w:rPr>
          <w:rFonts w:ascii="Times New Roman" w:hAnsi="Times New Roman"/>
          <w:sz w:val="24"/>
          <w:szCs w:val="24"/>
        </w:rPr>
        <w:t xml:space="preserve"> primer trabajo, po</w:t>
      </w:r>
      <w:r>
        <w:rPr>
          <w:rFonts w:ascii="Times New Roman" w:hAnsi="Times New Roman"/>
          <w:sz w:val="24"/>
          <w:szCs w:val="24"/>
        </w:rPr>
        <w:t>demos</w:t>
      </w:r>
      <w:r w:rsidRPr="00531BFC">
        <w:rPr>
          <w:rFonts w:ascii="Times New Roman" w:hAnsi="Times New Roman"/>
          <w:sz w:val="24"/>
          <w:szCs w:val="24"/>
        </w:rPr>
        <w:t xml:space="preserve"> obtener información para el análisis del rendimiento de la consulta. Por ejemplo, los datos mostrados</w:t>
      </w:r>
      <w:r>
        <w:rPr>
          <w:rFonts w:ascii="Times New Roman" w:hAnsi="Times New Roman"/>
          <w:sz w:val="24"/>
          <w:szCs w:val="24"/>
        </w:rPr>
        <w:t xml:space="preserve"> entre paréntesis</w:t>
      </w:r>
      <w:r w:rsidRPr="00531BFC">
        <w:rPr>
          <w:rFonts w:ascii="Times New Roman" w:hAnsi="Times New Roman"/>
          <w:sz w:val="24"/>
          <w:szCs w:val="24"/>
        </w:rPr>
        <w:t xml:space="preserve"> al inicio del trabajo </w:t>
      </w:r>
      <w:r>
        <w:rPr>
          <w:rFonts w:ascii="Times New Roman" w:hAnsi="Times New Roman"/>
          <w:sz w:val="24"/>
          <w:szCs w:val="24"/>
        </w:rPr>
        <w:t>a</w:t>
      </w:r>
      <w:r w:rsidRPr="00531BFC">
        <w:rPr>
          <w:rFonts w:ascii="Times New Roman" w:hAnsi="Times New Roman"/>
          <w:sz w:val="24"/>
          <w:szCs w:val="24"/>
        </w:rPr>
        <w:t xml:space="preserve"> la derecha</w:t>
      </w:r>
      <w:r>
        <w:rPr>
          <w:rFonts w:ascii="Times New Roman" w:hAnsi="Times New Roman"/>
          <w:sz w:val="24"/>
          <w:szCs w:val="24"/>
        </w:rPr>
        <w:t>, los cuales</w:t>
      </w:r>
      <w:r w:rsidRPr="00531BFC">
        <w:rPr>
          <w:rFonts w:ascii="Times New Roman" w:hAnsi="Times New Roman"/>
          <w:sz w:val="24"/>
          <w:szCs w:val="24"/>
        </w:rPr>
        <w:t xml:space="preserve"> </w:t>
      </w:r>
      <w:r>
        <w:rPr>
          <w:rFonts w:ascii="Times New Roman" w:hAnsi="Times New Roman"/>
          <w:sz w:val="24"/>
          <w:szCs w:val="24"/>
        </w:rPr>
        <w:t>proporcionan</w:t>
      </w:r>
      <w:r w:rsidRPr="00531BFC">
        <w:rPr>
          <w:rFonts w:ascii="Times New Roman" w:hAnsi="Times New Roman"/>
          <w:sz w:val="24"/>
          <w:szCs w:val="24"/>
        </w:rPr>
        <w:t xml:space="preserve"> información sobre el tiempo de ejecución de las tareas de una etapa, incluyendo el tiempo mínimo, medio y máximo de ejecución</w:t>
      </w:r>
      <w:r>
        <w:rPr>
          <w:rFonts w:ascii="Times New Roman" w:hAnsi="Times New Roman"/>
          <w:sz w:val="24"/>
          <w:szCs w:val="24"/>
        </w:rPr>
        <w:t xml:space="preserve"> respectivamente</w:t>
      </w:r>
      <w:r w:rsidRPr="00531BFC">
        <w:rPr>
          <w:rFonts w:ascii="Times New Roman" w:hAnsi="Times New Roman"/>
          <w:sz w:val="24"/>
          <w:szCs w:val="24"/>
        </w:rPr>
        <w:t xml:space="preserve">. Estos tiempos pueden ayudarnos a identificar cuellos de botella en el rendimiento de la consulta. Además, </w:t>
      </w:r>
      <w:r>
        <w:rPr>
          <w:rFonts w:ascii="Times New Roman" w:hAnsi="Times New Roman"/>
          <w:sz w:val="24"/>
          <w:szCs w:val="24"/>
        </w:rPr>
        <w:t>como se mencionó anteriormente, en</w:t>
      </w:r>
      <w:r w:rsidRPr="00531BFC">
        <w:rPr>
          <w:rFonts w:ascii="Times New Roman" w:hAnsi="Times New Roman"/>
          <w:sz w:val="24"/>
          <w:szCs w:val="24"/>
        </w:rPr>
        <w:t xml:space="preserve"> esta etapa encontramos dos tareas diferentes: la lectura de los archivos y el filtrado de estos. En el trabajo denominado "</w:t>
      </w:r>
      <w:proofErr w:type="spellStart"/>
      <w:r w:rsidRPr="00531BFC">
        <w:rPr>
          <w:rFonts w:ascii="Times New Roman" w:hAnsi="Times New Roman"/>
          <w:sz w:val="24"/>
          <w:szCs w:val="24"/>
        </w:rPr>
        <w:t>scan</w:t>
      </w:r>
      <w:proofErr w:type="spellEnd"/>
      <w:r w:rsidRPr="00531BFC">
        <w:rPr>
          <w:rFonts w:ascii="Times New Roman" w:hAnsi="Times New Roman"/>
          <w:sz w:val="24"/>
          <w:szCs w:val="24"/>
        </w:rPr>
        <w:t xml:space="preserve"> Parquet", se pueden encontrar información relevante como: </w:t>
      </w:r>
    </w:p>
    <w:p w14:paraId="16321BE0"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Number</w:t>
      </w:r>
      <w:proofErr w:type="spellEnd"/>
      <w:r w:rsidRPr="00352B82">
        <w:rPr>
          <w:rFonts w:ascii="Times New Roman" w:eastAsia="Calibri" w:hAnsi="Times New Roman"/>
          <w:i/>
          <w:iCs/>
          <w:color w:val="auto"/>
          <w:sz w:val="24"/>
          <w:szCs w:val="24"/>
          <w:lang w:val="es-ES" w:bidi="ar-SA"/>
        </w:rPr>
        <w:t xml:space="preserve"> </w:t>
      </w:r>
      <w:proofErr w:type="spellStart"/>
      <w:r w:rsidRPr="00352B82">
        <w:rPr>
          <w:rFonts w:ascii="Times New Roman" w:eastAsia="Calibri" w:hAnsi="Times New Roman"/>
          <w:i/>
          <w:iCs/>
          <w:color w:val="auto"/>
          <w:sz w:val="24"/>
          <w:szCs w:val="24"/>
          <w:lang w:val="es-ES" w:bidi="ar-SA"/>
        </w:rPr>
        <w:t>of</w:t>
      </w:r>
      <w:proofErr w:type="spellEnd"/>
      <w:r w:rsidRPr="00352B82">
        <w:rPr>
          <w:rFonts w:ascii="Times New Roman" w:eastAsia="Calibri" w:hAnsi="Times New Roman"/>
          <w:i/>
          <w:iCs/>
          <w:color w:val="auto"/>
          <w:sz w:val="24"/>
          <w:szCs w:val="24"/>
          <w:lang w:val="es-ES" w:bidi="ar-SA"/>
        </w:rPr>
        <w:t xml:space="preserve"> files</w:t>
      </w:r>
      <w:r w:rsidRPr="00352B82">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siendo </w:t>
      </w:r>
      <w:r w:rsidRPr="008C105D">
        <w:rPr>
          <w:rFonts w:ascii="Times New Roman" w:eastAsia="Calibri" w:hAnsi="Times New Roman"/>
          <w:color w:val="auto"/>
          <w:sz w:val="24"/>
          <w:szCs w:val="24"/>
          <w:lang w:val="es-ES" w:bidi="ar-SA"/>
        </w:rPr>
        <w:t>el número de archivos leídos.</w:t>
      </w:r>
    </w:p>
    <w:p w14:paraId="1B642B02"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Scan</w:t>
      </w:r>
      <w:proofErr w:type="spellEnd"/>
      <w:r w:rsidRPr="00352B82">
        <w:rPr>
          <w:rFonts w:ascii="Times New Roman" w:eastAsia="Calibri" w:hAnsi="Times New Roman"/>
          <w:i/>
          <w:iCs/>
          <w:color w:val="auto"/>
          <w:sz w:val="24"/>
          <w:szCs w:val="24"/>
          <w:lang w:val="es-ES" w:bidi="ar-SA"/>
        </w:rPr>
        <w:t xml:space="preserve">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l tiempo total que se ha tardado en leer los archivos por etapas, de la misma manera que antes siendo el primer valor el tiempo de lectura mínimo, el segundo el tiempo medio, y el tercero el tiempo máximo de lectura.</w:t>
      </w:r>
    </w:p>
    <w:p w14:paraId="6CD29BE7"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Metadata</w:t>
      </w:r>
      <w:proofErr w:type="spellEnd"/>
      <w:r>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 se refiere al tiempo empleado en leer los metadatos de los archivos Parquet.</w:t>
      </w:r>
    </w:p>
    <w:p w14:paraId="66B3E540"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 </w:t>
      </w:r>
    </w:p>
    <w:p w14:paraId="1E6EBDAA"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4541EC">
        <w:rPr>
          <w:rFonts w:ascii="Times New Roman" w:eastAsia="Calibri" w:hAnsi="Times New Roman"/>
          <w:i/>
          <w:iCs/>
          <w:color w:val="auto"/>
          <w:sz w:val="24"/>
          <w:szCs w:val="24"/>
          <w:lang w:val="es-ES" w:bidi="ar-SA"/>
        </w:rPr>
        <w:t>Number</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of</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partitions</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read</w:t>
      </w:r>
      <w:proofErr w:type="spellEnd"/>
      <w:r w:rsidRPr="004541EC">
        <w:rPr>
          <w:rFonts w:ascii="Times New Roman" w:eastAsia="Calibri" w:hAnsi="Times New Roman"/>
          <w:color w:val="auto"/>
          <w:sz w:val="24"/>
          <w:szCs w:val="24"/>
          <w:lang w:val="es-ES" w:bidi="ar-SA"/>
        </w:rPr>
        <w:t>: El número de particiones leídas dura</w:t>
      </w:r>
      <w:r>
        <w:rPr>
          <w:rFonts w:ascii="Times New Roman" w:eastAsia="Calibri" w:hAnsi="Times New Roman"/>
          <w:color w:val="auto"/>
          <w:sz w:val="24"/>
          <w:szCs w:val="24"/>
          <w:lang w:val="es-ES" w:bidi="ar-SA"/>
        </w:rPr>
        <w:t>nte la lectura.</w:t>
      </w:r>
    </w:p>
    <w:p w14:paraId="196EEE70" w14:textId="77777777" w:rsidR="00DC1F13" w:rsidRDefault="00DC1F13" w:rsidP="00DC1F13">
      <w:pPr>
        <w:jc w:val="both"/>
        <w:rPr>
          <w:rFonts w:ascii="Times New Roman" w:hAnsi="Times New Roman"/>
          <w:sz w:val="24"/>
          <w:szCs w:val="24"/>
        </w:rPr>
      </w:pPr>
      <w:r>
        <w:rPr>
          <w:rFonts w:ascii="Times New Roman" w:hAnsi="Times New Roman"/>
          <w:sz w:val="24"/>
          <w:szCs w:val="24"/>
        </w:rPr>
        <w:lastRenderedPageBreak/>
        <w:t>Se puede observar además que, una vez realizado el filtro en los datos, el número de filas disminuye considerablemente, por lo que resultara mucho más sencillo y eficiente su tratamiento.</w:t>
      </w:r>
    </w:p>
    <w:p w14:paraId="4FBE03B2" w14:textId="77777777" w:rsidR="00DC1F13" w:rsidRPr="009C229E" w:rsidRDefault="00DC1F13" w:rsidP="00DC1F13">
      <w:pPr>
        <w:jc w:val="both"/>
        <w:rPr>
          <w:rFonts w:ascii="Times New Roman" w:hAnsi="Times New Roman"/>
          <w:sz w:val="24"/>
          <w:szCs w:val="24"/>
        </w:rPr>
      </w:pPr>
      <w:r w:rsidRPr="008C105D">
        <w:rPr>
          <w:rFonts w:ascii="Times New Roman" w:hAnsi="Times New Roman"/>
          <w:sz w:val="24"/>
          <w:szCs w:val="24"/>
        </w:rPr>
        <w:t xml:space="preserve">Una vez que se ha completado la lectura y filtrado de los datos, el siguiente trabajo que se ejecuta en ambos entornos (clúster y local) es </w:t>
      </w:r>
      <w:r w:rsidRPr="008C105D">
        <w:rPr>
          <w:rFonts w:ascii="Times New Roman" w:hAnsi="Times New Roman"/>
          <w:i/>
          <w:iCs/>
          <w:sz w:val="24"/>
          <w:szCs w:val="24"/>
        </w:rPr>
        <w:t>Exchange</w:t>
      </w:r>
      <w:r w:rsidRPr="008C105D">
        <w:rPr>
          <w:rFonts w:ascii="Times New Roman" w:hAnsi="Times New Roman"/>
          <w:sz w:val="24"/>
          <w:szCs w:val="24"/>
        </w:rPr>
        <w:t xml:space="preserve">. Este trabajo es responsable de distribuir los datos entre los nodos ejecutores y organizarlos de manera que </w:t>
      </w:r>
      <w:r>
        <w:rPr>
          <w:rFonts w:ascii="Times New Roman" w:hAnsi="Times New Roman"/>
          <w:sz w:val="24"/>
          <w:szCs w:val="24"/>
        </w:rPr>
        <w:t xml:space="preserve">el nodo disponga de </w:t>
      </w:r>
      <w:r w:rsidRPr="008C105D">
        <w:rPr>
          <w:rFonts w:ascii="Times New Roman" w:hAnsi="Times New Roman"/>
          <w:sz w:val="24"/>
          <w:szCs w:val="24"/>
        </w:rPr>
        <w:t>los datos necesarios para cada tarea.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5E7315DE" w14:textId="77777777" w:rsidTr="007453A4">
        <w:tc>
          <w:tcPr>
            <w:tcW w:w="4530" w:type="dxa"/>
          </w:tcPr>
          <w:p w14:paraId="47A0A8AB"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9737C43"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6F784645" w14:textId="77777777" w:rsidTr="007453A4">
        <w:tc>
          <w:tcPr>
            <w:tcW w:w="4530" w:type="dxa"/>
          </w:tcPr>
          <w:p w14:paraId="001AC57C"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6E711291" wp14:editId="02E2463B">
                  <wp:extent cx="1897380" cy="1293668"/>
                  <wp:effectExtent l="0" t="0" r="762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02991" cy="1297494"/>
                          </a:xfrm>
                          <a:prstGeom prst="rect">
                            <a:avLst/>
                          </a:prstGeom>
                        </pic:spPr>
                      </pic:pic>
                    </a:graphicData>
                  </a:graphic>
                </wp:inline>
              </w:drawing>
            </w:r>
          </w:p>
        </w:tc>
        <w:tc>
          <w:tcPr>
            <w:tcW w:w="4530" w:type="dxa"/>
          </w:tcPr>
          <w:p w14:paraId="1E16E5BD" w14:textId="77777777" w:rsidR="00DC1F13" w:rsidRDefault="00DC1F13" w:rsidP="007453A4">
            <w:pPr>
              <w:jc w:val="both"/>
              <w:rPr>
                <w:rFonts w:ascii="Times New Roman" w:hAnsi="Times New Roman"/>
                <w:sz w:val="24"/>
                <w:szCs w:val="24"/>
              </w:rPr>
            </w:pPr>
            <w:r w:rsidRPr="007A0EAA">
              <w:rPr>
                <w:rFonts w:ascii="Times New Roman" w:hAnsi="Times New Roman"/>
                <w:noProof/>
                <w:sz w:val="24"/>
                <w:szCs w:val="24"/>
              </w:rPr>
              <w:drawing>
                <wp:inline distT="0" distB="0" distL="0" distR="0" wp14:anchorId="3DACFB28" wp14:editId="302C1071">
                  <wp:extent cx="1955013" cy="7010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58216" cy="702188"/>
                          </a:xfrm>
                          <a:prstGeom prst="rect">
                            <a:avLst/>
                          </a:prstGeom>
                        </pic:spPr>
                      </pic:pic>
                    </a:graphicData>
                  </a:graphic>
                </wp:inline>
              </w:drawing>
            </w:r>
          </w:p>
        </w:tc>
      </w:tr>
    </w:tbl>
    <w:p w14:paraId="742CBFA5" w14:textId="77777777" w:rsidR="00DC1F13" w:rsidRDefault="00DC1F13" w:rsidP="00DC1F13">
      <w:pPr>
        <w:suppressAutoHyphens w:val="0"/>
        <w:spacing w:after="0"/>
        <w:jc w:val="both"/>
        <w:rPr>
          <w:rFonts w:ascii="Times New Roman" w:hAnsi="Times New Roman"/>
          <w:sz w:val="24"/>
          <w:szCs w:val="24"/>
        </w:rPr>
      </w:pPr>
      <w:r w:rsidRPr="008C105D">
        <w:rPr>
          <w:rFonts w:ascii="Times New Roman" w:hAnsi="Times New Roman"/>
          <w:sz w:val="24"/>
          <w:szCs w:val="24"/>
        </w:rPr>
        <w:t xml:space="preserve">Los números presentados junto al </w:t>
      </w:r>
      <w:r w:rsidRPr="008C105D">
        <w:rPr>
          <w:rFonts w:ascii="Times New Roman" w:hAnsi="Times New Roman"/>
          <w:i/>
          <w:iCs/>
          <w:sz w:val="24"/>
          <w:szCs w:val="24"/>
        </w:rPr>
        <w:t xml:space="preserve">data </w:t>
      </w:r>
      <w:proofErr w:type="spellStart"/>
      <w:r w:rsidRPr="008C105D">
        <w:rPr>
          <w:rFonts w:ascii="Times New Roman" w:hAnsi="Times New Roman"/>
          <w:i/>
          <w:iCs/>
          <w:sz w:val="24"/>
          <w:szCs w:val="24"/>
        </w:rPr>
        <w:t>size</w:t>
      </w:r>
      <w:proofErr w:type="spellEnd"/>
      <w:r w:rsidRPr="008C105D">
        <w:rPr>
          <w:rFonts w:ascii="Times New Roman" w:hAnsi="Times New Roman"/>
          <w:i/>
          <w:iCs/>
          <w:sz w:val="24"/>
          <w:szCs w:val="24"/>
        </w:rPr>
        <w:t xml:space="preserve"> total</w:t>
      </w:r>
      <w:r w:rsidRPr="008C105D">
        <w:rPr>
          <w:rFonts w:ascii="Times New Roman" w:hAnsi="Times New Roman"/>
          <w:sz w:val="24"/>
          <w:szCs w:val="24"/>
        </w:rPr>
        <w:t xml:space="preserve"> son </w:t>
      </w:r>
      <w:r>
        <w:rPr>
          <w:rFonts w:ascii="Times New Roman" w:hAnsi="Times New Roman"/>
          <w:sz w:val="24"/>
          <w:szCs w:val="24"/>
        </w:rPr>
        <w:t>medidas</w:t>
      </w:r>
      <w:r w:rsidRPr="008C105D">
        <w:rPr>
          <w:rFonts w:ascii="Times New Roman" w:hAnsi="Times New Roman"/>
          <w:sz w:val="24"/>
          <w:szCs w:val="24"/>
        </w:rPr>
        <w:t xml:space="preserve"> del tamaño de los datos intercambiados. En este caso, se presentan tres medidas: el tamaño mínimo de los datos intercambiados en todas las tareas, el tamaño medio, y el tamaño máximo respectivamente. Estos valores nos permiten entender el volumen de datos que se están moviendo y evaluar el rendimiento de la operación de intercambio de datos.</w:t>
      </w:r>
      <w:r>
        <w:rPr>
          <w:rFonts w:ascii="Times New Roman" w:hAnsi="Times New Roman"/>
          <w:sz w:val="24"/>
          <w:szCs w:val="24"/>
        </w:rPr>
        <w:t xml:space="preserve"> </w:t>
      </w:r>
    </w:p>
    <w:p w14:paraId="73C1236F" w14:textId="77777777" w:rsidR="00DC1F13" w:rsidRDefault="00DC1F13" w:rsidP="00DC1F13">
      <w:pPr>
        <w:suppressAutoHyphens w:val="0"/>
        <w:spacing w:after="0"/>
        <w:jc w:val="both"/>
        <w:rPr>
          <w:rFonts w:ascii="Times New Roman" w:hAnsi="Times New Roman"/>
          <w:sz w:val="24"/>
          <w:szCs w:val="24"/>
        </w:rPr>
      </w:pPr>
      <w:r w:rsidRPr="008C105D">
        <w:rPr>
          <w:rFonts w:ascii="Times New Roman" w:hAnsi="Times New Roman"/>
          <w:sz w:val="24"/>
          <w:szCs w:val="24"/>
        </w:rPr>
        <w:t xml:space="preserve">En el caso del clúster, además podemos observar la implementación de una optimización llamada </w:t>
      </w:r>
      <w:proofErr w:type="spellStart"/>
      <w:r w:rsidRPr="008C105D">
        <w:rPr>
          <w:rFonts w:ascii="Times New Roman" w:hAnsi="Times New Roman"/>
          <w:i/>
          <w:iCs/>
          <w:sz w:val="24"/>
          <w:szCs w:val="24"/>
        </w:rPr>
        <w:t>CoalescedShuffleReader</w:t>
      </w:r>
      <w:proofErr w:type="spellEnd"/>
      <w:r w:rsidRPr="008C105D">
        <w:rPr>
          <w:rFonts w:ascii="Times New Roman" w:hAnsi="Times New Roman"/>
          <w:sz w:val="24"/>
          <w:szCs w:val="24"/>
        </w:rPr>
        <w:t>. Esta optimización se utiliza para mejorar el rendimiento de la operación de intercambio de datos</w:t>
      </w:r>
      <w:r>
        <w:rPr>
          <w:rFonts w:ascii="Times New Roman" w:hAnsi="Times New Roman"/>
          <w:sz w:val="24"/>
          <w:szCs w:val="24"/>
        </w:rPr>
        <w:t>. Se realiza</w:t>
      </w:r>
      <w:r w:rsidRPr="008C105D">
        <w:rPr>
          <w:rFonts w:ascii="Times New Roman" w:hAnsi="Times New Roman"/>
          <w:sz w:val="24"/>
          <w:szCs w:val="24"/>
        </w:rPr>
        <w:t xml:space="preserve"> agrupando bloques de datos en conjuntos más grandes antes de transferirlos entre los nodos ejecutores. Esto reduce el tráfico en la red entre los distintos nodos ejecutores y mejora el rendimiento de la consulta. </w:t>
      </w:r>
    </w:p>
    <w:p w14:paraId="53795B53" w14:textId="77777777" w:rsidR="00DC1F13" w:rsidRDefault="00DC1F13" w:rsidP="00DC1F13">
      <w:pPr>
        <w:suppressAutoHyphens w:val="0"/>
        <w:spacing w:after="0"/>
        <w:jc w:val="both"/>
        <w:rPr>
          <w:rFonts w:ascii="Times New Roman" w:hAnsi="Times New Roman"/>
          <w:sz w:val="24"/>
          <w:szCs w:val="24"/>
        </w:rPr>
      </w:pPr>
    </w:p>
    <w:p w14:paraId="71B15EAF" w14:textId="77777777" w:rsidR="00DC1F13" w:rsidRDefault="00DC1F13" w:rsidP="00DC1F13">
      <w:pPr>
        <w:suppressAutoHyphens w:val="0"/>
        <w:spacing w:after="0"/>
        <w:jc w:val="both"/>
        <w:rPr>
          <w:rFonts w:ascii="Times New Roman" w:hAnsi="Times New Roman"/>
          <w:sz w:val="24"/>
          <w:szCs w:val="24"/>
        </w:rPr>
      </w:pPr>
      <w:r w:rsidRPr="00A309E0">
        <w:rPr>
          <w:rFonts w:ascii="Times New Roman" w:hAnsi="Times New Roman"/>
          <w:sz w:val="24"/>
          <w:szCs w:val="24"/>
        </w:rPr>
        <w:t>A continuación, Spark llevará a cabo un trabajo de ordenamiento, el cual es necesario para aplicar el filtro de días &gt; 3 tal y como se indica en el plan físico de la consulta.</w:t>
      </w:r>
      <w:r>
        <w:rPr>
          <w:rFonts w:ascii="Times New Roman" w:hAnsi="Times New Roman"/>
          <w:sz w:val="24"/>
          <w:szCs w:val="24"/>
        </w:rPr>
        <w:t xml:space="preserve"> A continuación, se muestra la tarea realizada:</w:t>
      </w:r>
    </w:p>
    <w:p w14:paraId="3C8A501E" w14:textId="77777777" w:rsidR="00DC1F13" w:rsidRDefault="00DC1F13" w:rsidP="00DC1F13">
      <w:pPr>
        <w:suppressAutoHyphens w:val="0"/>
        <w:spacing w:after="0"/>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0FF8EBE5" w14:textId="77777777" w:rsidTr="007453A4">
        <w:tc>
          <w:tcPr>
            <w:tcW w:w="4530" w:type="dxa"/>
          </w:tcPr>
          <w:p w14:paraId="21306225"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5831F7B6"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6E66B835" w14:textId="77777777" w:rsidTr="007453A4">
        <w:tc>
          <w:tcPr>
            <w:tcW w:w="4530" w:type="dxa"/>
          </w:tcPr>
          <w:p w14:paraId="5B7E5D72"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257F808A" wp14:editId="2772FE88">
                  <wp:extent cx="2144864" cy="1897380"/>
                  <wp:effectExtent l="0" t="0" r="8255"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0747" cy="1911431"/>
                          </a:xfrm>
                          <a:prstGeom prst="rect">
                            <a:avLst/>
                          </a:prstGeom>
                        </pic:spPr>
                      </pic:pic>
                    </a:graphicData>
                  </a:graphic>
                </wp:inline>
              </w:drawing>
            </w:r>
          </w:p>
        </w:tc>
        <w:tc>
          <w:tcPr>
            <w:tcW w:w="4530" w:type="dxa"/>
          </w:tcPr>
          <w:p w14:paraId="19D3D388" w14:textId="77777777" w:rsidR="00DC1F13" w:rsidRDefault="00DC1F13" w:rsidP="007453A4">
            <w:pPr>
              <w:jc w:val="both"/>
              <w:rPr>
                <w:rFonts w:ascii="Times New Roman" w:hAnsi="Times New Roman"/>
                <w:sz w:val="24"/>
                <w:szCs w:val="24"/>
              </w:rPr>
            </w:pPr>
            <w:r w:rsidRPr="004D10F1">
              <w:rPr>
                <w:rFonts w:ascii="Times New Roman" w:hAnsi="Times New Roman"/>
                <w:noProof/>
                <w:sz w:val="24"/>
                <w:szCs w:val="24"/>
              </w:rPr>
              <w:drawing>
                <wp:inline distT="0" distB="0" distL="0" distR="0" wp14:anchorId="019B7D6E" wp14:editId="45278627">
                  <wp:extent cx="1965468" cy="179387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2080" r="12682"/>
                          <a:stretch/>
                        </pic:blipFill>
                        <pic:spPr bwMode="auto">
                          <a:xfrm>
                            <a:off x="0" y="0"/>
                            <a:ext cx="1993658" cy="18196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B5C51C" w14:textId="77777777" w:rsidR="00DC1F13" w:rsidRDefault="00DC1F13" w:rsidP="00DC1F13">
      <w:pPr>
        <w:suppressAutoHyphens w:val="0"/>
        <w:spacing w:after="0"/>
        <w:jc w:val="both"/>
        <w:rPr>
          <w:rFonts w:ascii="Times New Roman" w:hAnsi="Times New Roman"/>
          <w:sz w:val="24"/>
          <w:szCs w:val="24"/>
        </w:rPr>
      </w:pPr>
      <w:r>
        <w:rPr>
          <w:rFonts w:ascii="Times New Roman" w:hAnsi="Times New Roman"/>
          <w:sz w:val="24"/>
          <w:szCs w:val="24"/>
        </w:rPr>
        <w:lastRenderedPageBreak/>
        <w:t>En la ejecución de este trabajo podemos encontrar la siguiente información:</w:t>
      </w:r>
    </w:p>
    <w:p w14:paraId="5957A6C0" w14:textId="77777777" w:rsidR="00DC1F13" w:rsidRDefault="00DC1F13" w:rsidP="00DC1F13">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nos proporciona información sobre el tiempo mínimo, medio y máximo que ha tardado cada tarea de ordenación</w:t>
      </w:r>
      <w:r>
        <w:rPr>
          <w:rFonts w:ascii="Times New Roman" w:eastAsia="Calibri" w:hAnsi="Times New Roman"/>
          <w:color w:val="auto"/>
          <w:sz w:val="24"/>
          <w:szCs w:val="24"/>
          <w:lang w:val="es-ES" w:bidi="ar-SA"/>
        </w:rPr>
        <w:t>.</w:t>
      </w:r>
    </w:p>
    <w:p w14:paraId="12A4FD07" w14:textId="77777777" w:rsidR="00DC1F13" w:rsidRDefault="00DC1F13" w:rsidP="00DC1F13">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Peak</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memory</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indica el uso de memoria que se ha producido durante la ejecución de la tarea de ordenación, </w:t>
      </w:r>
      <w:r>
        <w:rPr>
          <w:rFonts w:ascii="Times New Roman" w:eastAsia="Calibri" w:hAnsi="Times New Roman"/>
          <w:color w:val="auto"/>
          <w:sz w:val="24"/>
          <w:szCs w:val="24"/>
          <w:lang w:val="es-ES" w:bidi="ar-SA"/>
        </w:rPr>
        <w:t>además de</w:t>
      </w:r>
      <w:r w:rsidRPr="004D10F1">
        <w:rPr>
          <w:rFonts w:ascii="Times New Roman" w:eastAsia="Calibri" w:hAnsi="Times New Roman"/>
          <w:color w:val="auto"/>
          <w:sz w:val="24"/>
          <w:szCs w:val="24"/>
          <w:lang w:val="es-ES" w:bidi="ar-SA"/>
        </w:rPr>
        <w:t xml:space="preserve"> proporciona</w:t>
      </w:r>
      <w:r>
        <w:rPr>
          <w:rFonts w:ascii="Times New Roman" w:eastAsia="Calibri" w:hAnsi="Times New Roman"/>
          <w:color w:val="auto"/>
          <w:sz w:val="24"/>
          <w:szCs w:val="24"/>
          <w:lang w:val="es-ES" w:bidi="ar-SA"/>
        </w:rPr>
        <w:t>rnos</w:t>
      </w:r>
      <w:r w:rsidRPr="004D10F1">
        <w:rPr>
          <w:rFonts w:ascii="Times New Roman" w:eastAsia="Calibri" w:hAnsi="Times New Roman"/>
          <w:color w:val="auto"/>
          <w:sz w:val="24"/>
          <w:szCs w:val="24"/>
          <w:lang w:val="es-ES" w:bidi="ar-SA"/>
        </w:rPr>
        <w:t xml:space="preserve"> información sobre el uso mínimo, medio y máximo de memoria en cada tarea</w:t>
      </w:r>
      <w:r>
        <w:rPr>
          <w:rFonts w:ascii="Times New Roman" w:eastAsia="Calibri" w:hAnsi="Times New Roman"/>
          <w:color w:val="auto"/>
          <w:sz w:val="24"/>
          <w:szCs w:val="24"/>
          <w:lang w:val="es-ES" w:bidi="ar-SA"/>
        </w:rPr>
        <w:t>.</w:t>
      </w:r>
    </w:p>
    <w:p w14:paraId="5E8BB0E2" w14:textId="77777777" w:rsidR="00DC1F13" w:rsidRDefault="00DC1F13" w:rsidP="00DC1F13">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spill</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size</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mínimo, medio y máximo de los </w:t>
      </w:r>
      <w:r>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tarea.</w:t>
      </w:r>
    </w:p>
    <w:p w14:paraId="6D36676E" w14:textId="300DC8E9" w:rsidR="00DC1F13" w:rsidRDefault="00DC1F13" w:rsidP="00DC1F13">
      <w:r w:rsidRPr="00A309E0">
        <w:rPr>
          <w:rFonts w:ascii="Times New Roman" w:hAnsi="Times New Roman"/>
          <w:sz w:val="24"/>
          <w:szCs w:val="24"/>
        </w:rPr>
        <w:t>Además, se ejecutará el trabajo correspondiente a la ventana (</w:t>
      </w:r>
      <w:proofErr w:type="spellStart"/>
      <w:r w:rsidRPr="00A309E0">
        <w:rPr>
          <w:rFonts w:ascii="Times New Roman" w:hAnsi="Times New Roman"/>
          <w:sz w:val="24"/>
          <w:szCs w:val="24"/>
        </w:rPr>
        <w:t>window</w:t>
      </w:r>
      <w:proofErr w:type="spellEnd"/>
      <w:r w:rsidRPr="00A309E0">
        <w:rPr>
          <w:rFonts w:ascii="Times New Roman" w:hAnsi="Times New Roman"/>
          <w:sz w:val="24"/>
          <w:szCs w:val="24"/>
        </w:rPr>
        <w:t>) utilizada en la consulta.</w:t>
      </w:r>
    </w:p>
    <w:p w14:paraId="162FBC63" w14:textId="77777777" w:rsidR="00DC1F13" w:rsidRPr="00DC1F13" w:rsidRDefault="00DC1F13" w:rsidP="00DC1F13"/>
    <w:p w14:paraId="59053719" w14:textId="77777777" w:rsidR="002D208B" w:rsidRPr="002D208B" w:rsidRDefault="002D208B" w:rsidP="002D208B"/>
    <w:p w14:paraId="4D2DA7A6" w14:textId="381F8F20" w:rsidR="000B4AC7" w:rsidRDefault="000B4AC7">
      <w:pPr>
        <w:pStyle w:val="Ttulo1"/>
        <w:numPr>
          <w:ilvl w:val="0"/>
          <w:numId w:val="7"/>
        </w:numPr>
        <w:spacing w:line="360" w:lineRule="auto"/>
        <w:rPr>
          <w:rFonts w:ascii="Times New Roman" w:hAnsi="Times New Roman" w:cs="Times New Roman"/>
          <w:sz w:val="24"/>
          <w:szCs w:val="24"/>
        </w:rPr>
      </w:pPr>
      <w:bookmarkStart w:id="30" w:name="_Toc119338947"/>
      <w:r w:rsidRPr="00B51643">
        <w:rPr>
          <w:rFonts w:ascii="Times New Roman" w:hAnsi="Times New Roman" w:cs="Times New Roman"/>
          <w:sz w:val="36"/>
          <w:szCs w:val="36"/>
        </w:rPr>
        <w:t>Conclusiones</w:t>
      </w:r>
      <w:bookmarkEnd w:id="30"/>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pPr>
        <w:pStyle w:val="Ttulo1"/>
        <w:numPr>
          <w:ilvl w:val="0"/>
          <w:numId w:val="7"/>
        </w:numPr>
        <w:spacing w:line="360" w:lineRule="auto"/>
        <w:rPr>
          <w:rFonts w:ascii="Times New Roman" w:hAnsi="Times New Roman" w:cs="Times New Roman"/>
          <w:sz w:val="36"/>
          <w:szCs w:val="36"/>
        </w:rPr>
      </w:pPr>
      <w:bookmarkStart w:id="31" w:name="_Toc119338948"/>
      <w:r w:rsidRPr="00B51643">
        <w:rPr>
          <w:rFonts w:ascii="Times New Roman" w:hAnsi="Times New Roman" w:cs="Times New Roman"/>
          <w:sz w:val="36"/>
          <w:szCs w:val="36"/>
        </w:rPr>
        <w:t>Bibliografía</w:t>
      </w:r>
      <w:bookmarkEnd w:id="31"/>
    </w:p>
    <w:p w14:paraId="42CB723C" w14:textId="77777777" w:rsidR="002D208B" w:rsidRPr="002D208B" w:rsidRDefault="002D208B" w:rsidP="002D208B"/>
    <w:p w14:paraId="02A2D52E" w14:textId="11EA2EC2" w:rsidR="004054FF" w:rsidRDefault="000B4AC7">
      <w:pPr>
        <w:pStyle w:val="Ttulo1"/>
        <w:numPr>
          <w:ilvl w:val="0"/>
          <w:numId w:val="7"/>
        </w:numPr>
        <w:spacing w:line="360" w:lineRule="auto"/>
        <w:rPr>
          <w:rFonts w:ascii="Times New Roman" w:hAnsi="Times New Roman" w:cs="Times New Roman"/>
          <w:sz w:val="36"/>
          <w:szCs w:val="36"/>
        </w:rPr>
      </w:pPr>
      <w:bookmarkStart w:id="32" w:name="_Toc119338949"/>
      <w:r w:rsidRPr="00B51643">
        <w:rPr>
          <w:rFonts w:ascii="Times New Roman" w:hAnsi="Times New Roman" w:cs="Times New Roman"/>
          <w:sz w:val="36"/>
          <w:szCs w:val="36"/>
        </w:rPr>
        <w:t>Apéndices</w:t>
      </w:r>
      <w:bookmarkEnd w:id="32"/>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3" w:name="_Toc468019232"/>
      <w:bookmarkStart w:id="34" w:name="_Toc468019292"/>
      <w:bookmarkStart w:id="35" w:name="_Toc468019325"/>
      <w:bookmarkStart w:id="36" w:name="_Toc468019352"/>
      <w:bookmarkStart w:id="37" w:name="_Toc472874467"/>
      <w:bookmarkStart w:id="38" w:name="_Toc472874651"/>
      <w:bookmarkStart w:id="39" w:name="_Toc473150014"/>
      <w:bookmarkStart w:id="40" w:name="_Toc473150099"/>
      <w:bookmarkStart w:id="41" w:name="_Toc473150165"/>
      <w:bookmarkStart w:id="42" w:name="_Toc473150215"/>
      <w:bookmarkStart w:id="43" w:name="_Toc473150306"/>
      <w:bookmarkStart w:id="44" w:name="_Toc473150422"/>
      <w:bookmarkStart w:id="45" w:name="_Toc495262534"/>
      <w:bookmarkStart w:id="46" w:name="_Toc495262559"/>
      <w:bookmarkStart w:id="47" w:name="_Toc499058720"/>
      <w:bookmarkStart w:id="48" w:name="_Toc108103541"/>
      <w:bookmarkStart w:id="49" w:name="_Toc108103668"/>
      <w:bookmarkStart w:id="50" w:name="_Toc108103687"/>
      <w:bookmarkStart w:id="51" w:name="_Toc117351835"/>
      <w:bookmarkStart w:id="52" w:name="_Toc117351856"/>
      <w:bookmarkStart w:id="53" w:name="_Toc117351877"/>
      <w:bookmarkStart w:id="54" w:name="_Toc117351899"/>
      <w:bookmarkStart w:id="55" w:name="_Toc117425664"/>
      <w:bookmarkStart w:id="56" w:name="_Toc117531769"/>
      <w:bookmarkStart w:id="57" w:name="_Toc117618234"/>
      <w:bookmarkStart w:id="58" w:name="_Toc117965974"/>
      <w:bookmarkStart w:id="59" w:name="_Toc118563855"/>
      <w:bookmarkStart w:id="60" w:name="_Toc118563888"/>
      <w:bookmarkStart w:id="61" w:name="_Toc118563967"/>
      <w:bookmarkStart w:id="62" w:name="_Toc118566090"/>
      <w:bookmarkStart w:id="63" w:name="_Toc118635920"/>
      <w:bookmarkStart w:id="64" w:name="_Toc119256336"/>
      <w:bookmarkStart w:id="65" w:name="_Toc119338950"/>
      <w:bookmarkEnd w:id="1"/>
      <w:bookmarkEnd w:id="2"/>
      <w:bookmarkEnd w:id="3"/>
      <w:bookmarkEnd w:id="4"/>
      <w:bookmarkEnd w:id="5"/>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6" w:name="_Toc468019233"/>
      <w:bookmarkStart w:id="67" w:name="_Toc468019293"/>
      <w:bookmarkStart w:id="68" w:name="_Toc468019326"/>
      <w:bookmarkStart w:id="69" w:name="_Toc468019353"/>
      <w:bookmarkStart w:id="70" w:name="_Toc472874468"/>
      <w:bookmarkStart w:id="71" w:name="_Toc472874652"/>
      <w:bookmarkStart w:id="72" w:name="_Toc473150015"/>
      <w:bookmarkStart w:id="73" w:name="_Toc473150100"/>
      <w:bookmarkStart w:id="74" w:name="_Toc473150166"/>
      <w:bookmarkStart w:id="75" w:name="_Toc473150216"/>
      <w:bookmarkStart w:id="76" w:name="_Toc473150307"/>
      <w:bookmarkStart w:id="77" w:name="_Toc473150423"/>
      <w:bookmarkStart w:id="78" w:name="_Toc495262535"/>
      <w:bookmarkStart w:id="79" w:name="_Toc495262560"/>
      <w:bookmarkStart w:id="80" w:name="_Toc499058721"/>
      <w:bookmarkStart w:id="81" w:name="_Toc108103542"/>
      <w:bookmarkStart w:id="82" w:name="_Toc108103669"/>
      <w:bookmarkStart w:id="83" w:name="_Toc108103688"/>
      <w:bookmarkStart w:id="84" w:name="_Toc117351836"/>
      <w:bookmarkStart w:id="85" w:name="_Toc117351857"/>
      <w:bookmarkStart w:id="86" w:name="_Toc117351878"/>
      <w:bookmarkStart w:id="87" w:name="_Toc117351900"/>
      <w:bookmarkStart w:id="88" w:name="_Toc117425665"/>
      <w:bookmarkStart w:id="89" w:name="_Toc117531770"/>
      <w:bookmarkStart w:id="90" w:name="_Toc117618235"/>
      <w:bookmarkStart w:id="91" w:name="_Toc117965975"/>
      <w:bookmarkStart w:id="92" w:name="_Toc118563856"/>
      <w:bookmarkStart w:id="93" w:name="_Toc118563889"/>
      <w:bookmarkStart w:id="94" w:name="_Toc118563968"/>
      <w:bookmarkStart w:id="95" w:name="_Toc118566091"/>
      <w:bookmarkStart w:id="96" w:name="_Toc118635921"/>
      <w:bookmarkStart w:id="97" w:name="_Toc119256337"/>
      <w:bookmarkStart w:id="98" w:name="_Toc119338951"/>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9" w:name="_Toc468019234"/>
      <w:bookmarkStart w:id="100" w:name="_Toc468019294"/>
      <w:bookmarkStart w:id="101" w:name="_Toc468019327"/>
      <w:bookmarkStart w:id="102" w:name="_Toc468019354"/>
      <w:bookmarkStart w:id="103" w:name="_Toc472874469"/>
      <w:bookmarkStart w:id="104" w:name="_Toc472874653"/>
      <w:bookmarkStart w:id="105" w:name="_Toc473150016"/>
      <w:bookmarkStart w:id="106" w:name="_Toc473150101"/>
      <w:bookmarkStart w:id="107" w:name="_Toc473150167"/>
      <w:bookmarkStart w:id="108" w:name="_Toc473150217"/>
      <w:bookmarkStart w:id="109" w:name="_Toc473150308"/>
      <w:bookmarkStart w:id="110" w:name="_Toc473150424"/>
      <w:bookmarkStart w:id="111" w:name="_Toc495262536"/>
      <w:bookmarkStart w:id="112" w:name="_Toc495262561"/>
      <w:bookmarkStart w:id="113" w:name="_Toc499058722"/>
      <w:bookmarkStart w:id="114" w:name="_Toc108103543"/>
      <w:bookmarkStart w:id="115" w:name="_Toc108103670"/>
      <w:bookmarkStart w:id="116" w:name="_Toc108103689"/>
      <w:bookmarkStart w:id="117" w:name="_Toc117351837"/>
      <w:bookmarkStart w:id="118" w:name="_Toc117351858"/>
      <w:bookmarkStart w:id="119" w:name="_Toc117351879"/>
      <w:bookmarkStart w:id="120" w:name="_Toc117351901"/>
      <w:bookmarkStart w:id="121" w:name="_Toc117425666"/>
      <w:bookmarkStart w:id="122" w:name="_Toc117531771"/>
      <w:bookmarkStart w:id="123" w:name="_Toc117618236"/>
      <w:bookmarkStart w:id="124" w:name="_Toc117965976"/>
      <w:bookmarkStart w:id="125" w:name="_Toc118563857"/>
      <w:bookmarkStart w:id="126" w:name="_Toc118563890"/>
      <w:bookmarkStart w:id="127" w:name="_Toc118563969"/>
      <w:bookmarkStart w:id="128" w:name="_Toc118566092"/>
      <w:bookmarkStart w:id="129" w:name="_Toc118635922"/>
      <w:bookmarkStart w:id="130" w:name="_Toc119256338"/>
      <w:bookmarkStart w:id="131" w:name="_Toc119338952"/>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2" w:name="_Toc468019235"/>
      <w:bookmarkStart w:id="133" w:name="_Toc468019295"/>
      <w:bookmarkStart w:id="134" w:name="_Toc468019328"/>
      <w:bookmarkStart w:id="135" w:name="_Toc468019355"/>
      <w:bookmarkStart w:id="136" w:name="_Toc472874470"/>
      <w:bookmarkStart w:id="137" w:name="_Toc472874654"/>
      <w:bookmarkStart w:id="138" w:name="_Toc473150017"/>
      <w:bookmarkStart w:id="139" w:name="_Toc473150102"/>
      <w:bookmarkStart w:id="140" w:name="_Toc473150168"/>
      <w:bookmarkStart w:id="141" w:name="_Toc473150218"/>
      <w:bookmarkStart w:id="142" w:name="_Toc473150309"/>
      <w:bookmarkStart w:id="143" w:name="_Toc473150425"/>
      <w:bookmarkStart w:id="144" w:name="_Toc495262537"/>
      <w:bookmarkStart w:id="145" w:name="_Toc495262562"/>
      <w:bookmarkStart w:id="146" w:name="_Toc499058723"/>
      <w:bookmarkStart w:id="147" w:name="_Toc108103544"/>
      <w:bookmarkStart w:id="148" w:name="_Toc108103671"/>
      <w:bookmarkStart w:id="149" w:name="_Toc108103690"/>
      <w:bookmarkStart w:id="150" w:name="_Toc117351838"/>
      <w:bookmarkStart w:id="151" w:name="_Toc117351859"/>
      <w:bookmarkStart w:id="152" w:name="_Toc117351880"/>
      <w:bookmarkStart w:id="153" w:name="_Toc117351902"/>
      <w:bookmarkStart w:id="154" w:name="_Toc117425667"/>
      <w:bookmarkStart w:id="155" w:name="_Toc117531772"/>
      <w:bookmarkStart w:id="156" w:name="_Toc117618237"/>
      <w:bookmarkStart w:id="157" w:name="_Toc117965977"/>
      <w:bookmarkStart w:id="158" w:name="_Toc118563858"/>
      <w:bookmarkStart w:id="159" w:name="_Toc118563891"/>
      <w:bookmarkStart w:id="160" w:name="_Toc118563970"/>
      <w:bookmarkStart w:id="161" w:name="_Toc118566093"/>
      <w:bookmarkStart w:id="162" w:name="_Toc118635923"/>
      <w:bookmarkStart w:id="163" w:name="_Toc119256339"/>
      <w:bookmarkStart w:id="164" w:name="_Toc11933895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5" w:name="_Toc468019236"/>
      <w:bookmarkStart w:id="166" w:name="_Toc468019296"/>
      <w:bookmarkStart w:id="167" w:name="_Toc468019329"/>
      <w:bookmarkStart w:id="168" w:name="_Toc468019356"/>
      <w:bookmarkStart w:id="169" w:name="_Toc472874471"/>
      <w:bookmarkStart w:id="170" w:name="_Toc472874655"/>
      <w:bookmarkStart w:id="171" w:name="_Toc473150018"/>
      <w:bookmarkStart w:id="172" w:name="_Toc473150103"/>
      <w:bookmarkStart w:id="173" w:name="_Toc473150169"/>
      <w:bookmarkStart w:id="174" w:name="_Toc473150219"/>
      <w:bookmarkStart w:id="175" w:name="_Toc473150310"/>
      <w:bookmarkStart w:id="176" w:name="_Toc473150426"/>
      <w:bookmarkStart w:id="177" w:name="_Toc495262538"/>
      <w:bookmarkStart w:id="178" w:name="_Toc495262563"/>
      <w:bookmarkStart w:id="179" w:name="_Toc499058724"/>
      <w:bookmarkStart w:id="180" w:name="_Toc108103545"/>
      <w:bookmarkStart w:id="181" w:name="_Toc108103672"/>
      <w:bookmarkStart w:id="182" w:name="_Toc108103691"/>
      <w:bookmarkStart w:id="183" w:name="_Toc117351839"/>
      <w:bookmarkStart w:id="184" w:name="_Toc117351860"/>
      <w:bookmarkStart w:id="185" w:name="_Toc117351881"/>
      <w:bookmarkStart w:id="186" w:name="_Toc117351903"/>
      <w:bookmarkStart w:id="187" w:name="_Toc117425668"/>
      <w:bookmarkStart w:id="188" w:name="_Toc117531773"/>
      <w:bookmarkStart w:id="189" w:name="_Toc117618238"/>
      <w:bookmarkStart w:id="190" w:name="_Toc117965978"/>
      <w:bookmarkStart w:id="191" w:name="_Toc118563859"/>
      <w:bookmarkStart w:id="192" w:name="_Toc118563892"/>
      <w:bookmarkStart w:id="193" w:name="_Toc118563971"/>
      <w:bookmarkStart w:id="194" w:name="_Toc118566094"/>
      <w:bookmarkStart w:id="195" w:name="_Toc118635924"/>
      <w:bookmarkStart w:id="196" w:name="_Toc119256340"/>
      <w:bookmarkStart w:id="197" w:name="_Toc11933895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8" w:name="_Toc468019237"/>
      <w:bookmarkStart w:id="199" w:name="_Toc468019297"/>
      <w:bookmarkStart w:id="200" w:name="_Toc468019330"/>
      <w:bookmarkStart w:id="201" w:name="_Toc468019357"/>
      <w:bookmarkStart w:id="202" w:name="_Toc472874472"/>
      <w:bookmarkStart w:id="203" w:name="_Toc472874656"/>
      <w:bookmarkStart w:id="204" w:name="_Toc473150019"/>
      <w:bookmarkStart w:id="205" w:name="_Toc473150104"/>
      <w:bookmarkStart w:id="206" w:name="_Toc473150170"/>
      <w:bookmarkStart w:id="207" w:name="_Toc473150220"/>
      <w:bookmarkStart w:id="208" w:name="_Toc473150311"/>
      <w:bookmarkStart w:id="209" w:name="_Toc473150427"/>
      <w:bookmarkStart w:id="210" w:name="_Toc495262539"/>
      <w:bookmarkStart w:id="211" w:name="_Toc49526256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sectPr w:rsidR="008C4C34" w:rsidRPr="0044393E" w:rsidSect="009018C1">
      <w:footerReference w:type="default" r:id="rId101"/>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1460C" w14:textId="77777777" w:rsidR="009521D6" w:rsidRDefault="009521D6">
      <w:pPr>
        <w:spacing w:after="0"/>
      </w:pPr>
      <w:r>
        <w:separator/>
      </w:r>
    </w:p>
  </w:endnote>
  <w:endnote w:type="continuationSeparator" w:id="0">
    <w:p w14:paraId="03D1BB3D" w14:textId="77777777" w:rsidR="009521D6" w:rsidRDefault="009521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22349" w14:textId="77777777" w:rsidR="009521D6" w:rsidRDefault="009521D6">
      <w:pPr>
        <w:spacing w:after="0"/>
      </w:pPr>
      <w:r>
        <w:separator/>
      </w:r>
    </w:p>
  </w:footnote>
  <w:footnote w:type="continuationSeparator" w:id="0">
    <w:p w14:paraId="31E335C4" w14:textId="77777777" w:rsidR="009521D6" w:rsidRDefault="009521D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DD23899"/>
    <w:multiLevelType w:val="hybridMultilevel"/>
    <w:tmpl w:val="6EF2A5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num w:numId="1" w16cid:durableId="877544402">
    <w:abstractNumId w:val="1"/>
  </w:num>
  <w:num w:numId="2" w16cid:durableId="1482692013">
    <w:abstractNumId w:val="12"/>
  </w:num>
  <w:num w:numId="3" w16cid:durableId="2038501179">
    <w:abstractNumId w:val="4"/>
  </w:num>
  <w:num w:numId="4" w16cid:durableId="28655268">
    <w:abstractNumId w:val="10"/>
  </w:num>
  <w:num w:numId="5" w16cid:durableId="183786717">
    <w:abstractNumId w:val="8"/>
  </w:num>
  <w:num w:numId="6" w16cid:durableId="76755207">
    <w:abstractNumId w:val="3"/>
  </w:num>
  <w:num w:numId="7" w16cid:durableId="1443920202">
    <w:abstractNumId w:val="11"/>
  </w:num>
  <w:num w:numId="8" w16cid:durableId="923998957">
    <w:abstractNumId w:val="7"/>
  </w:num>
  <w:num w:numId="9" w16cid:durableId="633022628">
    <w:abstractNumId w:val="9"/>
  </w:num>
  <w:num w:numId="10" w16cid:durableId="164632958">
    <w:abstractNumId w:val="6"/>
  </w:num>
  <w:num w:numId="11" w16cid:durableId="1040283072">
    <w:abstractNumId w:val="5"/>
  </w:num>
  <w:num w:numId="12" w16cid:durableId="1572158333">
    <w:abstractNumId w:val="0"/>
  </w:num>
  <w:num w:numId="13" w16cid:durableId="1198812560">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33F02"/>
    <w:rsid w:val="00037151"/>
    <w:rsid w:val="00045E75"/>
    <w:rsid w:val="000543CE"/>
    <w:rsid w:val="00056DF0"/>
    <w:rsid w:val="00067787"/>
    <w:rsid w:val="000712C1"/>
    <w:rsid w:val="00073FD0"/>
    <w:rsid w:val="00075459"/>
    <w:rsid w:val="000773C5"/>
    <w:rsid w:val="000775EB"/>
    <w:rsid w:val="0008495F"/>
    <w:rsid w:val="0009283D"/>
    <w:rsid w:val="00094854"/>
    <w:rsid w:val="000A24F1"/>
    <w:rsid w:val="000B4913"/>
    <w:rsid w:val="000B4AC7"/>
    <w:rsid w:val="000C3842"/>
    <w:rsid w:val="000C5DDA"/>
    <w:rsid w:val="000C70B9"/>
    <w:rsid w:val="000E201E"/>
    <w:rsid w:val="000E337D"/>
    <w:rsid w:val="000F06D2"/>
    <w:rsid w:val="000F40D3"/>
    <w:rsid w:val="00100568"/>
    <w:rsid w:val="00110388"/>
    <w:rsid w:val="00111A35"/>
    <w:rsid w:val="00115A68"/>
    <w:rsid w:val="001241D7"/>
    <w:rsid w:val="00126598"/>
    <w:rsid w:val="00130086"/>
    <w:rsid w:val="00130909"/>
    <w:rsid w:val="00140CC6"/>
    <w:rsid w:val="00141EDD"/>
    <w:rsid w:val="00147AE3"/>
    <w:rsid w:val="00150012"/>
    <w:rsid w:val="00150211"/>
    <w:rsid w:val="0015423E"/>
    <w:rsid w:val="00156E02"/>
    <w:rsid w:val="00164A5C"/>
    <w:rsid w:val="00183B9D"/>
    <w:rsid w:val="00183F03"/>
    <w:rsid w:val="001937F2"/>
    <w:rsid w:val="001A1093"/>
    <w:rsid w:val="001A3A63"/>
    <w:rsid w:val="001A58B5"/>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2026E9"/>
    <w:rsid w:val="00211BBC"/>
    <w:rsid w:val="00215D21"/>
    <w:rsid w:val="0022233B"/>
    <w:rsid w:val="0022325A"/>
    <w:rsid w:val="00224CF1"/>
    <w:rsid w:val="00227C49"/>
    <w:rsid w:val="002328E2"/>
    <w:rsid w:val="0023596A"/>
    <w:rsid w:val="00237697"/>
    <w:rsid w:val="00237BB8"/>
    <w:rsid w:val="00242EB6"/>
    <w:rsid w:val="002439FD"/>
    <w:rsid w:val="00244B17"/>
    <w:rsid w:val="00250170"/>
    <w:rsid w:val="00250992"/>
    <w:rsid w:val="002520CD"/>
    <w:rsid w:val="00253839"/>
    <w:rsid w:val="00253AED"/>
    <w:rsid w:val="00253B06"/>
    <w:rsid w:val="002570AA"/>
    <w:rsid w:val="00257DD5"/>
    <w:rsid w:val="0026084A"/>
    <w:rsid w:val="00261BA4"/>
    <w:rsid w:val="00263CF6"/>
    <w:rsid w:val="002659F5"/>
    <w:rsid w:val="002673EC"/>
    <w:rsid w:val="00274736"/>
    <w:rsid w:val="002769E4"/>
    <w:rsid w:val="002970CA"/>
    <w:rsid w:val="002A0DF6"/>
    <w:rsid w:val="002A3729"/>
    <w:rsid w:val="002A3C21"/>
    <w:rsid w:val="002A4D65"/>
    <w:rsid w:val="002A4F80"/>
    <w:rsid w:val="002B5476"/>
    <w:rsid w:val="002B5F88"/>
    <w:rsid w:val="002C0112"/>
    <w:rsid w:val="002C3940"/>
    <w:rsid w:val="002C4599"/>
    <w:rsid w:val="002C4F77"/>
    <w:rsid w:val="002C51A1"/>
    <w:rsid w:val="002C63BA"/>
    <w:rsid w:val="002D208B"/>
    <w:rsid w:val="002E18F3"/>
    <w:rsid w:val="002E5678"/>
    <w:rsid w:val="0030221F"/>
    <w:rsid w:val="00303CF4"/>
    <w:rsid w:val="00304615"/>
    <w:rsid w:val="003054F2"/>
    <w:rsid w:val="00305CB8"/>
    <w:rsid w:val="00306252"/>
    <w:rsid w:val="00310502"/>
    <w:rsid w:val="00315F1F"/>
    <w:rsid w:val="003201E3"/>
    <w:rsid w:val="003248F0"/>
    <w:rsid w:val="00325124"/>
    <w:rsid w:val="003262A6"/>
    <w:rsid w:val="00327B0B"/>
    <w:rsid w:val="003451A3"/>
    <w:rsid w:val="00346007"/>
    <w:rsid w:val="00352B82"/>
    <w:rsid w:val="003609B2"/>
    <w:rsid w:val="003626B4"/>
    <w:rsid w:val="003652F4"/>
    <w:rsid w:val="00366888"/>
    <w:rsid w:val="003766E6"/>
    <w:rsid w:val="00377D82"/>
    <w:rsid w:val="0038080A"/>
    <w:rsid w:val="003832A6"/>
    <w:rsid w:val="00383AD4"/>
    <w:rsid w:val="003844DA"/>
    <w:rsid w:val="003936CC"/>
    <w:rsid w:val="00394D4A"/>
    <w:rsid w:val="003A0671"/>
    <w:rsid w:val="003A5264"/>
    <w:rsid w:val="003A6334"/>
    <w:rsid w:val="003A6BA3"/>
    <w:rsid w:val="003C0D65"/>
    <w:rsid w:val="003C261B"/>
    <w:rsid w:val="003C2B0C"/>
    <w:rsid w:val="003D001C"/>
    <w:rsid w:val="003D46C8"/>
    <w:rsid w:val="003D6D43"/>
    <w:rsid w:val="003E3CE5"/>
    <w:rsid w:val="003F2F2F"/>
    <w:rsid w:val="003F5861"/>
    <w:rsid w:val="003F7735"/>
    <w:rsid w:val="004054FF"/>
    <w:rsid w:val="0041036E"/>
    <w:rsid w:val="004128F3"/>
    <w:rsid w:val="004152B3"/>
    <w:rsid w:val="00416DD7"/>
    <w:rsid w:val="00420ABF"/>
    <w:rsid w:val="004306F7"/>
    <w:rsid w:val="004337DA"/>
    <w:rsid w:val="00436A01"/>
    <w:rsid w:val="0044393E"/>
    <w:rsid w:val="00443D37"/>
    <w:rsid w:val="00450E37"/>
    <w:rsid w:val="00452E3B"/>
    <w:rsid w:val="004534AF"/>
    <w:rsid w:val="004541EC"/>
    <w:rsid w:val="0046080C"/>
    <w:rsid w:val="00465607"/>
    <w:rsid w:val="00466AF8"/>
    <w:rsid w:val="00472003"/>
    <w:rsid w:val="00472E55"/>
    <w:rsid w:val="004760E0"/>
    <w:rsid w:val="00486F39"/>
    <w:rsid w:val="004913AC"/>
    <w:rsid w:val="0049282C"/>
    <w:rsid w:val="004A300F"/>
    <w:rsid w:val="004A4EAA"/>
    <w:rsid w:val="004B1AAE"/>
    <w:rsid w:val="004B2ED5"/>
    <w:rsid w:val="004B3FF0"/>
    <w:rsid w:val="004B4858"/>
    <w:rsid w:val="004C1D08"/>
    <w:rsid w:val="004C1F24"/>
    <w:rsid w:val="004C2406"/>
    <w:rsid w:val="004C60DF"/>
    <w:rsid w:val="004C65E5"/>
    <w:rsid w:val="004D10F1"/>
    <w:rsid w:val="004D1BFE"/>
    <w:rsid w:val="004D3548"/>
    <w:rsid w:val="004E0046"/>
    <w:rsid w:val="004E57A2"/>
    <w:rsid w:val="004E6935"/>
    <w:rsid w:val="004E7A31"/>
    <w:rsid w:val="004F4E0F"/>
    <w:rsid w:val="00505613"/>
    <w:rsid w:val="00512531"/>
    <w:rsid w:val="0053185A"/>
    <w:rsid w:val="00531BFC"/>
    <w:rsid w:val="00531C21"/>
    <w:rsid w:val="00531D7C"/>
    <w:rsid w:val="00532640"/>
    <w:rsid w:val="00533523"/>
    <w:rsid w:val="00536409"/>
    <w:rsid w:val="005370D8"/>
    <w:rsid w:val="005421CF"/>
    <w:rsid w:val="005424EB"/>
    <w:rsid w:val="00542B81"/>
    <w:rsid w:val="0054540B"/>
    <w:rsid w:val="005532BE"/>
    <w:rsid w:val="00562ED8"/>
    <w:rsid w:val="00566621"/>
    <w:rsid w:val="005705A6"/>
    <w:rsid w:val="0057111B"/>
    <w:rsid w:val="00572593"/>
    <w:rsid w:val="00575D6E"/>
    <w:rsid w:val="00584192"/>
    <w:rsid w:val="00584B30"/>
    <w:rsid w:val="00586BC0"/>
    <w:rsid w:val="005918A3"/>
    <w:rsid w:val="00592ABB"/>
    <w:rsid w:val="005956F9"/>
    <w:rsid w:val="00597202"/>
    <w:rsid w:val="005A3C3F"/>
    <w:rsid w:val="005A6453"/>
    <w:rsid w:val="005B0653"/>
    <w:rsid w:val="005B38EB"/>
    <w:rsid w:val="005B5699"/>
    <w:rsid w:val="005B6165"/>
    <w:rsid w:val="005B7797"/>
    <w:rsid w:val="005C11C3"/>
    <w:rsid w:val="005C2C0A"/>
    <w:rsid w:val="005C56AF"/>
    <w:rsid w:val="005D1710"/>
    <w:rsid w:val="005D716F"/>
    <w:rsid w:val="005E118A"/>
    <w:rsid w:val="005E4C8A"/>
    <w:rsid w:val="005F1143"/>
    <w:rsid w:val="005F1982"/>
    <w:rsid w:val="00605A34"/>
    <w:rsid w:val="00607865"/>
    <w:rsid w:val="00610970"/>
    <w:rsid w:val="006159B4"/>
    <w:rsid w:val="006254F6"/>
    <w:rsid w:val="006261E6"/>
    <w:rsid w:val="00630F43"/>
    <w:rsid w:val="00635D33"/>
    <w:rsid w:val="00641347"/>
    <w:rsid w:val="00641E84"/>
    <w:rsid w:val="006462A6"/>
    <w:rsid w:val="006462E6"/>
    <w:rsid w:val="00652F0B"/>
    <w:rsid w:val="00653D4B"/>
    <w:rsid w:val="00654B47"/>
    <w:rsid w:val="0065533C"/>
    <w:rsid w:val="00660524"/>
    <w:rsid w:val="00666A16"/>
    <w:rsid w:val="00670DCC"/>
    <w:rsid w:val="00672486"/>
    <w:rsid w:val="00680F6B"/>
    <w:rsid w:val="00682380"/>
    <w:rsid w:val="00682FAF"/>
    <w:rsid w:val="006913A5"/>
    <w:rsid w:val="00692389"/>
    <w:rsid w:val="00692644"/>
    <w:rsid w:val="00695C9C"/>
    <w:rsid w:val="006975B1"/>
    <w:rsid w:val="006A19EA"/>
    <w:rsid w:val="006A24E4"/>
    <w:rsid w:val="006A4BC6"/>
    <w:rsid w:val="006A5AF8"/>
    <w:rsid w:val="006A7D43"/>
    <w:rsid w:val="006B2C84"/>
    <w:rsid w:val="006B4253"/>
    <w:rsid w:val="006C1CC9"/>
    <w:rsid w:val="006C4104"/>
    <w:rsid w:val="006D43AE"/>
    <w:rsid w:val="006D7A73"/>
    <w:rsid w:val="006E3137"/>
    <w:rsid w:val="006E4A65"/>
    <w:rsid w:val="006E53F8"/>
    <w:rsid w:val="006F20FA"/>
    <w:rsid w:val="006F732E"/>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71CA"/>
    <w:rsid w:val="00771943"/>
    <w:rsid w:val="00772883"/>
    <w:rsid w:val="00772A0A"/>
    <w:rsid w:val="00776086"/>
    <w:rsid w:val="00777F04"/>
    <w:rsid w:val="00782DB3"/>
    <w:rsid w:val="00785C43"/>
    <w:rsid w:val="0078757E"/>
    <w:rsid w:val="0079530A"/>
    <w:rsid w:val="0079674D"/>
    <w:rsid w:val="007A0BF2"/>
    <w:rsid w:val="007A0EAA"/>
    <w:rsid w:val="007A266C"/>
    <w:rsid w:val="007A2CFD"/>
    <w:rsid w:val="007A3D30"/>
    <w:rsid w:val="007A5596"/>
    <w:rsid w:val="007A62AB"/>
    <w:rsid w:val="007B16AD"/>
    <w:rsid w:val="007B4CFB"/>
    <w:rsid w:val="007B7357"/>
    <w:rsid w:val="007C18F2"/>
    <w:rsid w:val="007C3008"/>
    <w:rsid w:val="007C3540"/>
    <w:rsid w:val="007D685D"/>
    <w:rsid w:val="007D7296"/>
    <w:rsid w:val="007D72D4"/>
    <w:rsid w:val="007E193B"/>
    <w:rsid w:val="007E5969"/>
    <w:rsid w:val="007F031F"/>
    <w:rsid w:val="007F44C5"/>
    <w:rsid w:val="007F79C6"/>
    <w:rsid w:val="00804E92"/>
    <w:rsid w:val="00807D8D"/>
    <w:rsid w:val="00811BE6"/>
    <w:rsid w:val="00812498"/>
    <w:rsid w:val="0081408E"/>
    <w:rsid w:val="00831191"/>
    <w:rsid w:val="00833E91"/>
    <w:rsid w:val="008406C3"/>
    <w:rsid w:val="00843612"/>
    <w:rsid w:val="008445B7"/>
    <w:rsid w:val="008501C4"/>
    <w:rsid w:val="00853E8E"/>
    <w:rsid w:val="00857AF8"/>
    <w:rsid w:val="00862B55"/>
    <w:rsid w:val="008634EE"/>
    <w:rsid w:val="00874058"/>
    <w:rsid w:val="00874077"/>
    <w:rsid w:val="00877883"/>
    <w:rsid w:val="00882ADC"/>
    <w:rsid w:val="00883BC1"/>
    <w:rsid w:val="0088425C"/>
    <w:rsid w:val="00885B8E"/>
    <w:rsid w:val="00892E0D"/>
    <w:rsid w:val="008A08E6"/>
    <w:rsid w:val="008B33FD"/>
    <w:rsid w:val="008C105D"/>
    <w:rsid w:val="008C1693"/>
    <w:rsid w:val="008C4C34"/>
    <w:rsid w:val="008D07B0"/>
    <w:rsid w:val="008E3858"/>
    <w:rsid w:val="008E39A0"/>
    <w:rsid w:val="008E5773"/>
    <w:rsid w:val="008F28D8"/>
    <w:rsid w:val="008F2E3F"/>
    <w:rsid w:val="0090185E"/>
    <w:rsid w:val="009018C1"/>
    <w:rsid w:val="00901BD8"/>
    <w:rsid w:val="009027E2"/>
    <w:rsid w:val="00904F03"/>
    <w:rsid w:val="00913ED4"/>
    <w:rsid w:val="009152D2"/>
    <w:rsid w:val="0091680C"/>
    <w:rsid w:val="00916D74"/>
    <w:rsid w:val="009218BB"/>
    <w:rsid w:val="00924722"/>
    <w:rsid w:val="00926223"/>
    <w:rsid w:val="0092692C"/>
    <w:rsid w:val="00937528"/>
    <w:rsid w:val="00941880"/>
    <w:rsid w:val="00941F55"/>
    <w:rsid w:val="0094314B"/>
    <w:rsid w:val="009519CE"/>
    <w:rsid w:val="009521D6"/>
    <w:rsid w:val="009540F8"/>
    <w:rsid w:val="0095689C"/>
    <w:rsid w:val="00960149"/>
    <w:rsid w:val="0096564C"/>
    <w:rsid w:val="009774D3"/>
    <w:rsid w:val="00985378"/>
    <w:rsid w:val="0098624C"/>
    <w:rsid w:val="00990B7F"/>
    <w:rsid w:val="00993E3A"/>
    <w:rsid w:val="009951A9"/>
    <w:rsid w:val="009952DD"/>
    <w:rsid w:val="00996F97"/>
    <w:rsid w:val="009A007F"/>
    <w:rsid w:val="009B3AE4"/>
    <w:rsid w:val="009B6754"/>
    <w:rsid w:val="009C0DF8"/>
    <w:rsid w:val="009C1713"/>
    <w:rsid w:val="009C1857"/>
    <w:rsid w:val="009C229E"/>
    <w:rsid w:val="009C2DFF"/>
    <w:rsid w:val="009C52F7"/>
    <w:rsid w:val="009C5C34"/>
    <w:rsid w:val="009C74DA"/>
    <w:rsid w:val="009D0E2F"/>
    <w:rsid w:val="009D2DE1"/>
    <w:rsid w:val="009D4B8A"/>
    <w:rsid w:val="009F1C76"/>
    <w:rsid w:val="009F3804"/>
    <w:rsid w:val="009F7137"/>
    <w:rsid w:val="00A02064"/>
    <w:rsid w:val="00A0398A"/>
    <w:rsid w:val="00A122F1"/>
    <w:rsid w:val="00A14309"/>
    <w:rsid w:val="00A20C65"/>
    <w:rsid w:val="00A21998"/>
    <w:rsid w:val="00A22560"/>
    <w:rsid w:val="00A306FE"/>
    <w:rsid w:val="00A309E0"/>
    <w:rsid w:val="00A3697C"/>
    <w:rsid w:val="00A56F9D"/>
    <w:rsid w:val="00A63620"/>
    <w:rsid w:val="00A66BBA"/>
    <w:rsid w:val="00A712C9"/>
    <w:rsid w:val="00A83B57"/>
    <w:rsid w:val="00A85511"/>
    <w:rsid w:val="00A923FD"/>
    <w:rsid w:val="00A93DB5"/>
    <w:rsid w:val="00AA00CC"/>
    <w:rsid w:val="00AB4EB1"/>
    <w:rsid w:val="00AC018A"/>
    <w:rsid w:val="00AC0F2E"/>
    <w:rsid w:val="00AD3324"/>
    <w:rsid w:val="00AD5AE7"/>
    <w:rsid w:val="00AE2050"/>
    <w:rsid w:val="00AE7009"/>
    <w:rsid w:val="00AF0570"/>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425FA"/>
    <w:rsid w:val="00C43A20"/>
    <w:rsid w:val="00C53B0C"/>
    <w:rsid w:val="00C61DB8"/>
    <w:rsid w:val="00C75735"/>
    <w:rsid w:val="00C764D2"/>
    <w:rsid w:val="00C76A77"/>
    <w:rsid w:val="00C76CFC"/>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6EB9"/>
    <w:rsid w:val="00CD7F1F"/>
    <w:rsid w:val="00CE50A7"/>
    <w:rsid w:val="00CF0B04"/>
    <w:rsid w:val="00CF1D9D"/>
    <w:rsid w:val="00CF3072"/>
    <w:rsid w:val="00CF6293"/>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31E6"/>
    <w:rsid w:val="00D85825"/>
    <w:rsid w:val="00D85A4E"/>
    <w:rsid w:val="00D9234E"/>
    <w:rsid w:val="00DA05DF"/>
    <w:rsid w:val="00DB379A"/>
    <w:rsid w:val="00DC1F13"/>
    <w:rsid w:val="00DC3CD7"/>
    <w:rsid w:val="00DC479E"/>
    <w:rsid w:val="00DD0DF6"/>
    <w:rsid w:val="00DD13E9"/>
    <w:rsid w:val="00DD1B38"/>
    <w:rsid w:val="00DE095A"/>
    <w:rsid w:val="00DE3053"/>
    <w:rsid w:val="00DE5831"/>
    <w:rsid w:val="00DE6D00"/>
    <w:rsid w:val="00DF3474"/>
    <w:rsid w:val="00DF3729"/>
    <w:rsid w:val="00DF6F49"/>
    <w:rsid w:val="00E06447"/>
    <w:rsid w:val="00E07DDF"/>
    <w:rsid w:val="00E1402A"/>
    <w:rsid w:val="00E16B9F"/>
    <w:rsid w:val="00E22B79"/>
    <w:rsid w:val="00E231A7"/>
    <w:rsid w:val="00E41CD3"/>
    <w:rsid w:val="00E43408"/>
    <w:rsid w:val="00E44762"/>
    <w:rsid w:val="00E454CF"/>
    <w:rsid w:val="00E51E9E"/>
    <w:rsid w:val="00E642CC"/>
    <w:rsid w:val="00E65515"/>
    <w:rsid w:val="00E66154"/>
    <w:rsid w:val="00E772D3"/>
    <w:rsid w:val="00E92488"/>
    <w:rsid w:val="00E95B96"/>
    <w:rsid w:val="00EA2E9A"/>
    <w:rsid w:val="00EA3446"/>
    <w:rsid w:val="00EB03CA"/>
    <w:rsid w:val="00EB11A2"/>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53F"/>
    <w:rsid w:val="00F84F64"/>
    <w:rsid w:val="00F86A24"/>
    <w:rsid w:val="00F87E74"/>
    <w:rsid w:val="00F92EDC"/>
    <w:rsid w:val="00F96307"/>
    <w:rsid w:val="00FA292C"/>
    <w:rsid w:val="00FB54F7"/>
    <w:rsid w:val="00FB5DE3"/>
    <w:rsid w:val="00FB65CE"/>
    <w:rsid w:val="00FB7420"/>
    <w:rsid w:val="00FB75C1"/>
    <w:rsid w:val="00FB7802"/>
    <w:rsid w:val="00FC1B64"/>
    <w:rsid w:val="00FC3F99"/>
    <w:rsid w:val="00FC7193"/>
    <w:rsid w:val="00FE7E40"/>
    <w:rsid w:val="00FF01DC"/>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16F"/>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2864</TotalTime>
  <Pages>39</Pages>
  <Words>7130</Words>
  <Characters>39219</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46257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314</cp:revision>
  <cp:lastPrinted>2023-01-20T11:30:00Z</cp:lastPrinted>
  <dcterms:created xsi:type="dcterms:W3CDTF">2022-07-07T13:30:00Z</dcterms:created>
  <dcterms:modified xsi:type="dcterms:W3CDTF">2023-01-20T11:43:00Z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