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PRÁCTICO: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 DE RIESGOS Y PLANIFICACIÓN DE LAS MEDIDAS DE UN CENTRO DE TRABAJO RELACIONADO CON EL SECTOR PROFESIONAL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En este caso práctico se debe identificar los riesgos o daños laborales en el sector profesional relacionado con el Ciclo Formativo justificando la respuesta y planificar qué medidas de prevención o protección deberían aplicarse en cada una de ellas.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  <w:sectPr>
          <w:headerReference r:id="rId6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1050"/>
        <w:gridCol w:w="3195"/>
        <w:gridCol w:w="2565"/>
        <w:gridCol w:w="2055"/>
        <w:gridCol w:w="180"/>
        <w:gridCol w:w="1980"/>
        <w:tblGridChange w:id="0">
          <w:tblGrid>
            <w:gridCol w:w="2835"/>
            <w:gridCol w:w="1050"/>
            <w:gridCol w:w="3195"/>
            <w:gridCol w:w="2565"/>
            <w:gridCol w:w="2055"/>
            <w:gridCol w:w="180"/>
            <w:gridCol w:w="198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Rúbrica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DAÑOS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incluyen 8 daños/riesgos laborales.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incluyen 7-6 daños/riesgos laborales.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incluyen 5 o menos riesgos/daños laborales.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incluyen riesgos/daños laborales.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MEDIDAS DE PREVENCIÓN/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incluyen las respectivas medidas de prevención/protección relacionadas con los daños/riesgos planteados de forma coherente, estableciendo prioridad de actuación según el nivel de riesgo.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incluyen las respectivas medidas de prevención/protección relacionadas con los daños/riesgos planteados de forma coherente.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incluyen medidas de prevención/ protección pero no guardan relación con los daños/riesgos planteados.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incluye ninguna medida de prevención/ protección.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contextualiza la práctica con una empresa relacionada con el sector profesional del Ciclo Formativo.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Además se hace una presentación de la empresa en la que se ha contextualizado el caso práctico.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contextualiza la práctica con una empresa relacionada con el sector profesional del Ciclo Formativo.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contextualiza de manera parcial parte de los daños/factores y las diferentes medidas con el sector profesional del Ciclo Formativo.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existe relación entre los daños/factores y las medidas del sector profesional del Ciclo Formativo.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justifica de manera correcta y exhaustiva cada uno de los apartados del caso práctico.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justifica de manera correcta cada uno de los apartados del caso práctico.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justifican de manera correcta algunos apartados del caso práctico.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se justifica ningún apartado del caso práctico.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mantiene una presentación limpia, con un formato correcto y sin faltas de ortografía. Incluyendo una pequeña bibliografía.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mantiene una presentación limpia, con un formato correcto y sin faltas de ortografía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formato de presentación no es el correcto o tiene faltas de ortografía.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formato de presentación no es el correcto y tiene faltas de ortografía.</w:t>
            </w:r>
          </w:p>
        </w:tc>
      </w:tr>
    </w:tbl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>
        <w:b w:val="1"/>
      </w:rPr>
    </w:pPr>
    <w:r w:rsidDel="00000000" w:rsidR="00000000" w:rsidRPr="00000000">
      <w:rPr>
        <w:b w:val="1"/>
        <w:rtl w:val="0"/>
      </w:rPr>
      <w:t xml:space="preserve">Nombre y apellidos: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4638675</wp:posOffset>
          </wp:positionH>
          <wp:positionV relativeFrom="paragraph">
            <wp:posOffset>-342899</wp:posOffset>
          </wp:positionV>
          <wp:extent cx="1404938" cy="92023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4938" cy="92023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B">
    <w:pPr>
      <w:rPr>
        <w:b w:val="1"/>
      </w:rPr>
    </w:pPr>
    <w:r w:rsidDel="00000000" w:rsidR="00000000" w:rsidRPr="00000000">
      <w:rPr>
        <w:b w:val="1"/>
        <w:rtl w:val="0"/>
      </w:rPr>
      <w:t xml:space="preserve">Curso:</w:t>
    </w:r>
  </w:p>
  <w:p w:rsidR="00000000" w:rsidDel="00000000" w:rsidP="00000000" w:rsidRDefault="00000000" w:rsidRPr="00000000" w14:paraId="0000007C">
    <w:pPr>
      <w:rPr>
        <w:b w:val="1"/>
      </w:rPr>
    </w:pPr>
    <w:r w:rsidDel="00000000" w:rsidR="00000000" w:rsidRPr="00000000">
      <w:rPr>
        <w:b w:val="1"/>
        <w:rtl w:val="0"/>
      </w:rPr>
      <w:t xml:space="preserve">Fecha: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