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EA76" w14:textId="08638795" w:rsidR="00EB5833" w:rsidRPr="00CA2F09" w:rsidRDefault="00CA2F09" w:rsidP="00CA2F09">
      <w:pPr>
        <w:jc w:val="center"/>
        <w:rPr>
          <w:sz w:val="32"/>
          <w:szCs w:val="32"/>
        </w:rPr>
      </w:pPr>
      <w:r w:rsidRPr="00CA2F09">
        <w:rPr>
          <w:sz w:val="32"/>
          <w:szCs w:val="32"/>
        </w:rPr>
        <w:t>CINCOLETRAS</w:t>
      </w:r>
    </w:p>
    <w:p w14:paraId="6D552230" w14:textId="1D91EAD5" w:rsidR="00CA2F09" w:rsidRDefault="00CA2F09" w:rsidP="00CA2F09">
      <w:pPr>
        <w:jc w:val="center"/>
      </w:pPr>
      <w:r>
        <w:t xml:space="preserve">El juego consiste en </w:t>
      </w:r>
      <w:r w:rsidRPr="00CA2F09">
        <w:rPr>
          <w:b/>
          <w:bCs/>
        </w:rPr>
        <w:t>adivinar una palabra de 5 letras</w:t>
      </w:r>
      <w:r>
        <w:t xml:space="preserve"> que se escoge al azar de la base de datos. Se introduce 5 letras y en cada intento se tendrá feedback a modo de pistas.</w:t>
      </w:r>
    </w:p>
    <w:p w14:paraId="01EAB623" w14:textId="5D5BAA05" w:rsidR="00CA2F09" w:rsidRDefault="00CA2F09" w:rsidP="00CA2F09">
      <w:pPr>
        <w:jc w:val="center"/>
      </w:pPr>
      <w:r>
        <w:t xml:space="preserve">Si alguna de las letras introducidas </w:t>
      </w:r>
      <w:r w:rsidRPr="00CA2F09">
        <w:rPr>
          <w:b/>
          <w:bCs/>
        </w:rPr>
        <w:t>está contenida en la palabra a adivinar</w:t>
      </w:r>
      <w:r>
        <w:t xml:space="preserve">, pero está </w:t>
      </w:r>
      <w:r w:rsidRPr="00CA2F09">
        <w:rPr>
          <w:b/>
          <w:bCs/>
        </w:rPr>
        <w:t>en otra posición</w:t>
      </w:r>
      <w:r>
        <w:t xml:space="preserve">, esta palabra saldrá de color </w:t>
      </w:r>
      <w:r w:rsidRPr="00CA2F09">
        <w:rPr>
          <w:b/>
          <w:bCs/>
          <w:color w:val="FFC000" w:themeColor="accent4"/>
        </w:rPr>
        <w:t>amarilla</w:t>
      </w:r>
      <w:r>
        <w:t xml:space="preserve">, en cambio, si la letra está en la palabra a adivinar y </w:t>
      </w:r>
      <w:r w:rsidRPr="00CA2F09">
        <w:rPr>
          <w:b/>
          <w:bCs/>
        </w:rPr>
        <w:t>está en la misma posición que ha introducido el usuario</w:t>
      </w:r>
      <w:r>
        <w:t xml:space="preserve">, esta palabra saldrá de color </w:t>
      </w:r>
      <w:r w:rsidRPr="00CA2F09">
        <w:rPr>
          <w:b/>
          <w:bCs/>
          <w:color w:val="70AD47" w:themeColor="accent6"/>
        </w:rPr>
        <w:t>verde</w:t>
      </w:r>
      <w:r>
        <w:t xml:space="preserve">. Si alguna de las letras introducidas por el usuario </w:t>
      </w:r>
      <w:r w:rsidRPr="00CA2F09">
        <w:rPr>
          <w:b/>
          <w:bCs/>
        </w:rPr>
        <w:t>ni siquiera está contenida en la palabra</w:t>
      </w:r>
      <w:r>
        <w:t xml:space="preserve">, esta saldrá </w:t>
      </w:r>
      <w:r w:rsidRPr="00CA2F09">
        <w:rPr>
          <w:b/>
          <w:bCs/>
          <w:color w:val="7F7F7F" w:themeColor="text1" w:themeTint="80"/>
        </w:rPr>
        <w:t>gris</w:t>
      </w:r>
      <w:r>
        <w:t>.</w:t>
      </w:r>
    </w:p>
    <w:p w14:paraId="589AC399" w14:textId="14CBC57D" w:rsidR="00CA2F09" w:rsidRDefault="00CA2F09" w:rsidP="00CA2F09">
      <w:pPr>
        <w:jc w:val="center"/>
      </w:pPr>
      <w:r>
        <w:t>El usuario tendrá 6 intentos para adivinar la palabra, de lo contrario perderá el juego. En el primer intento, el usuario dispone de 600 puntos, que ganará si acierta en ese turno. Estos puntos irán decrementando de 100 en 100 por cada intento fallido, hasta llegar al intento 6 donde solo obtendrá 100 puntos si acierta o 0 si falla.</w:t>
      </w:r>
    </w:p>
    <w:p w14:paraId="22C50BF6" w14:textId="6C7EC3C6" w:rsidR="00C9253B" w:rsidRDefault="00C9253B" w:rsidP="00C9253B">
      <w:pPr>
        <w:jc w:val="center"/>
      </w:pPr>
      <w:r w:rsidRPr="00C9253B">
        <w:drawing>
          <wp:inline distT="0" distB="0" distL="0" distR="0" wp14:anchorId="6707F4A0" wp14:editId="374092B7">
            <wp:extent cx="4391638" cy="5915851"/>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1638" cy="5915851"/>
                    </a:xfrm>
                    <a:prstGeom prst="rect">
                      <a:avLst/>
                    </a:prstGeom>
                  </pic:spPr>
                </pic:pic>
              </a:graphicData>
            </a:graphic>
          </wp:inline>
        </w:drawing>
      </w:r>
    </w:p>
    <w:sectPr w:rsidR="00C925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09"/>
    <w:rsid w:val="00C9253B"/>
    <w:rsid w:val="00CA2F09"/>
    <w:rsid w:val="00CB2BA0"/>
    <w:rsid w:val="00EB5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FFF9"/>
  <w15:chartTrackingRefBased/>
  <w15:docId w15:val="{A1A44D3B-3254-4D55-98DA-D9F8F35D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142</Words>
  <Characters>786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Álvaro</cp:lastModifiedBy>
  <cp:revision>2</cp:revision>
  <cp:lastPrinted>2022-11-19T17:10:00Z</cp:lastPrinted>
  <dcterms:created xsi:type="dcterms:W3CDTF">2022-11-19T16:52:00Z</dcterms:created>
  <dcterms:modified xsi:type="dcterms:W3CDTF">2022-11-19T17:31:00Z</dcterms:modified>
</cp:coreProperties>
</file>