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4570731</wp:posOffset>
                </wp:positionH>
                <wp:positionV relativeFrom="paragraph">
                  <wp:posOffset>177166</wp:posOffset>
                </wp:positionV>
                <wp:extent cx="1104265" cy="6743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03393" y="3452340"/>
                          <a:ext cx="1085215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4570731</wp:posOffset>
                </wp:positionH>
                <wp:positionV relativeFrom="paragraph">
                  <wp:posOffset>177166</wp:posOffset>
                </wp:positionV>
                <wp:extent cx="1104265" cy="67437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Agendamento para salão de Beleza</w:t>
      </w:r>
      <w:r w:rsidDel="00000000" w:rsidR="00000000" w:rsidRPr="00000000">
        <w:rPr>
          <w:rFonts w:ascii="Arial" w:cs="Arial" w:eastAsia="Arial" w:hAnsi="Arial"/>
          <w:sz w:val="48"/>
          <w:szCs w:val="48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baseline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Salão de Beleza - Gestão Interna e Clientes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Código do Projeto - Nome do Projeto: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88038"/>
          <w:sz w:val="28"/>
          <w:szCs w:val="28"/>
          <w:rtl w:val="0"/>
        </w:rPr>
        <w:t xml:space="preserve">REQ-SAB2026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- Sistema de Agendamento para Salão de Beleza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2614930" cy="80391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30/05/2026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Auditorias são inspeções conduzidas 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  <w:r w:rsidDel="00000000" w:rsidR="00000000" w:rsidRPr="00000000">
        <w:rPr>
          <w:rtl w:val="0"/>
        </w:rPr>
      </w:r>
    </w:p>
    <w:tbl>
      <w:tblPr>
        <w:tblStyle w:val="Table2"/>
        <w:tblW w:w="9082.0" w:type="dxa"/>
        <w:jc w:val="left"/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4015288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_heading=h.adh9y67qk1p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_heading=h.tp5lr7bnmrbw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_heading=h.oajmak34rlxj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_heading=h.ivwm44i64el7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_heading=h.mqgo9ot61a31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_heading=h.k1k7kldkdql5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_heading=h.h3nby6ytsn9e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_heading=h.80qk1c93thn1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_heading=h.tzm8kknbupin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_heading=h.m78vi09ocni6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_heading=h.psnjymn4b5dl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_heading=h.qm5v6ryhgaiw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mallCaps w:val="1"/>
              <w:sz w:val="20"/>
              <w:szCs w:val="20"/>
              <w:rtl w:val="0"/>
            </w:rPr>
            <w:t xml:space="preserve">3.1 </w:t>
            <w:tab/>
            <w:t xml:space="preserve">Requisitos Funcionais de Sistema (Gestão Operacional) 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_heading=h.gsfakqq2ri7r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[RFS01]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Inserir Usuário</w:t>
          </w:r>
        </w:p>
        <w:p w:rsidR="00000000" w:rsidDel="00000000" w:rsidP="00000000" w:rsidRDefault="00000000" w:rsidRPr="00000000" w14:paraId="0000005E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[RFS02]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Usuário</w:t>
          </w:r>
        </w:p>
        <w:p w:rsidR="00000000" w:rsidDel="00000000" w:rsidP="00000000" w:rsidRDefault="00000000" w:rsidRPr="00000000" w14:paraId="0000005F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[RFS03]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Editar Usuário</w:t>
          </w:r>
        </w:p>
        <w:p w:rsidR="00000000" w:rsidDel="00000000" w:rsidP="00000000" w:rsidRDefault="00000000" w:rsidRPr="00000000" w14:paraId="00000060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[RFS04]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Remover Usuário</w:t>
          </w:r>
        </w:p>
        <w:p w:rsidR="00000000" w:rsidDel="00000000" w:rsidP="00000000" w:rsidRDefault="00000000" w:rsidRPr="00000000" w14:paraId="00000061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[RFS05]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Inserir Cliente</w:t>
          </w:r>
        </w:p>
        <w:p w:rsidR="00000000" w:rsidDel="00000000" w:rsidP="00000000" w:rsidRDefault="00000000" w:rsidRPr="00000000" w14:paraId="00000062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[RFS06]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Cliente</w:t>
          </w:r>
        </w:p>
        <w:p w:rsidR="00000000" w:rsidDel="00000000" w:rsidP="00000000" w:rsidRDefault="00000000" w:rsidRPr="00000000" w14:paraId="00000063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[RFS07]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Editar Cliente</w:t>
          </w:r>
        </w:p>
        <w:p w:rsidR="00000000" w:rsidDel="00000000" w:rsidP="00000000" w:rsidRDefault="00000000" w:rsidRPr="00000000" w14:paraId="00000064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[RFS08]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Inativar Cliente</w:t>
          </w:r>
        </w:p>
        <w:p w:rsidR="00000000" w:rsidDel="00000000" w:rsidP="00000000" w:rsidRDefault="00000000" w:rsidRPr="00000000" w14:paraId="00000065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[RFS09]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Inserir Profissional</w:t>
          </w:r>
        </w:p>
        <w:p w:rsidR="00000000" w:rsidDel="00000000" w:rsidP="00000000" w:rsidRDefault="00000000" w:rsidRPr="00000000" w14:paraId="00000066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[RFS10]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Profissional</w:t>
          </w:r>
        </w:p>
        <w:p w:rsidR="00000000" w:rsidDel="00000000" w:rsidP="00000000" w:rsidRDefault="00000000" w:rsidRPr="00000000" w14:paraId="00000067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[RFS11]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Editar Profissional</w:t>
          </w:r>
        </w:p>
        <w:p w:rsidR="00000000" w:rsidDel="00000000" w:rsidP="00000000" w:rsidRDefault="00000000" w:rsidRPr="00000000" w14:paraId="00000068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[RFS12]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Inativar Profissional</w:t>
          </w:r>
        </w:p>
        <w:p w:rsidR="00000000" w:rsidDel="00000000" w:rsidP="00000000" w:rsidRDefault="00000000" w:rsidRPr="00000000" w14:paraId="00000069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[RFS13]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Inserir Serviço</w:t>
          </w:r>
        </w:p>
        <w:p w:rsidR="00000000" w:rsidDel="00000000" w:rsidP="00000000" w:rsidRDefault="00000000" w:rsidRPr="00000000" w14:paraId="0000006A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[RFS14]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Serviço</w:t>
          </w:r>
        </w:p>
        <w:p w:rsidR="00000000" w:rsidDel="00000000" w:rsidP="00000000" w:rsidRDefault="00000000" w:rsidRPr="00000000" w14:paraId="0000006B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[RFS15]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Editar Serviço</w:t>
          </w:r>
        </w:p>
        <w:p w:rsidR="00000000" w:rsidDel="00000000" w:rsidP="00000000" w:rsidRDefault="00000000" w:rsidRPr="00000000" w14:paraId="0000006C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[RFS16]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Remover Serviço</w:t>
          </w:r>
        </w:p>
        <w:p w:rsidR="00000000" w:rsidDel="00000000" w:rsidP="00000000" w:rsidRDefault="00000000" w:rsidRPr="00000000" w14:paraId="0000006D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[RFS17]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Inserir Agendamento</w:t>
          </w:r>
        </w:p>
        <w:p w:rsidR="00000000" w:rsidDel="00000000" w:rsidP="00000000" w:rsidRDefault="00000000" w:rsidRPr="00000000" w14:paraId="0000006E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[RFS18]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Agendamento</w:t>
          </w:r>
        </w:p>
        <w:p w:rsidR="00000000" w:rsidDel="00000000" w:rsidP="00000000" w:rsidRDefault="00000000" w:rsidRPr="00000000" w14:paraId="0000006F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[RFS19]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Editar Agendamento</w:t>
          </w:r>
        </w:p>
        <w:p w:rsidR="00000000" w:rsidDel="00000000" w:rsidP="00000000" w:rsidRDefault="00000000" w:rsidRPr="00000000" w14:paraId="00000070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[RFS20]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Cancelar Agendamento</w:t>
          </w:r>
        </w:p>
        <w:p w:rsidR="00000000" w:rsidDel="00000000" w:rsidP="00000000" w:rsidRDefault="00000000" w:rsidRPr="00000000" w14:paraId="00000071">
          <w:pPr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[RFS21]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Agenda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</w:t>
            <w:tab/>
          </w:r>
          <w:r w:rsidDel="00000000" w:rsidR="00000000" w:rsidRPr="00000000">
            <w:rPr>
              <w:rFonts w:ascii="Arial" w:cs="Arial" w:eastAsia="Arial" w:hAnsi="Arial"/>
              <w:smallCaps w:val="1"/>
              <w:sz w:val="20"/>
              <w:szCs w:val="20"/>
              <w:rtl w:val="0"/>
            </w:rPr>
            <w:t xml:space="preserve">Requisitos Funcionais de Cliente e Negócio 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[RFC01]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Consultar Histórico de Atendimentos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[RFC02]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Controlar Pagamentos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[RFC03]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Enviar Notificações Automáticas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[RFC04]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Gerar Relatório de Faturamento Financeiro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right="0" w:firstLine="0"/>
            <w:jc w:val="left"/>
            <w:rPr>
              <w:rFonts w:ascii="Arial" w:cs="Arial" w:eastAsia="Arial" w:hAnsi="Arial"/>
              <w:b w:val="1"/>
              <w:bCs w:val="1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[RFC05]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 Gerar Relatório de Desempenho e Faltas (Absenteísmo)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76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smallCap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_heading=h.rlm3i536675f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_heading=h.se7z8onoupuy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[RNF01] Interface Responsiva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_heading=h.pcmge0123lxn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[RNF02] Facilidade de Aprendizado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_heading=h.q3r18a80cehj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_heading=h.secm1lsxr98j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[RNF03] Disponibilidade do Sistema </w:t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[RNF04] Persistência de Agendamentos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_heading=h.ajknywmh0k9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_heading=h.37thnpjpbotj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[RNF05] Tempo de Resposta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_heading=h.fn2kaz5mhj4z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_heading=h.cq0ixjpbfaxd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[RNF07] Controle de Acesso Baseado em Perfis </w:t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[RNF08] Criptografia de Dados Sensíveis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_heading=h.n0feqgqz6pw4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_heading=h.gfos2hdfsamm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[RNF09] Implantação em Nuvem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_heading=h.zh9c7s76kmwx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_heading=h.522dzcufs3pv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[RNF10] Conformidade com a LGPD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_heading=h.pwjsbax1xsuk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_heading=h.kamii9oq6gkm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0"/>
              <w:szCs w:val="20"/>
              <w:rtl w:val="0"/>
            </w:rPr>
            <w:t xml:space="preserve">[RNF11] Compatibilidade de Navegadores 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_heading=h.7b8qx2ggvvww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_heading=h.x6wb4uz4u0u6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_heading=h.mdw45ea3os25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_heading=h.avkto23fq5jw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F">
      <w:pPr>
        <w:rPr>
          <w:rFonts w:ascii="Arial" w:cs="Arial" w:eastAsia="Arial" w:hAnsi="Arial"/>
          <w:smallCaps w:val="1"/>
          <w:sz w:val="22"/>
          <w:szCs w:val="22"/>
          <w:vertAlign w:val="baseline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footerReference r:id="rId13" w:type="even"/>
          <w:type w:val="nextPage"/>
          <w:pgSz w:h="16838" w:w="11906" w:orient="portrait"/>
          <w:pgMar w:bottom="1899" w:top="1701" w:left="1418" w:right="1418" w:header="720" w:footer="732"/>
        </w:sectPr>
      </w:pPr>
      <w:bookmarkStart w:colFirst="0" w:colLast="0" w:name="_heading=h.adh9y67qk1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92">
      <w:pPr>
        <w:spacing w:after="0" w:before="12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Aplicativo de Agendamento para Salão de Beleza com Automação RPA .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Este documento especifica os requisitos 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Aplicativo de Agendamento para Salão de Beleza com Automação RPA,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p5lr7bnmrb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Convenções, termos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bookmarkStart w:colFirst="0" w:colLast="0" w:name="_heading=h.oajmak34rlxj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 correta interpretação deste documento exige o conhecimento de algumas convenções e termos específicos, que são descritos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 dos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A1">
      <w:pPr>
        <w:tabs>
          <w:tab w:val="left" w:leader="none" w:pos="720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RF – requisito funcional </w:t>
      </w:r>
    </w:p>
    <w:p w:rsidR="00000000" w:rsidDel="00000000" w:rsidP="00000000" w:rsidRDefault="00000000" w:rsidRPr="00000000" w14:paraId="000000A2">
      <w:pPr>
        <w:tabs>
          <w:tab w:val="left" w:leader="none" w:pos="720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Identificador do requisito é um número, criado seq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encialmente, que determina que aquele requisito é único para um determinado tipo de requisito.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2"/>
          <w:szCs w:val="22"/>
          <w:vertAlign w:val="baseline"/>
        </w:rPr>
      </w:pPr>
      <w:bookmarkStart w:colFirst="0" w:colLast="0" w:name="_heading=h.ivwm44i64el7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Ex: RF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01, RF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02, RNF001, RNF002.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Prioridades dos Requisitos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Para estabelecer a prioridade dos requisitos foram adotadas as denominações “essencial”, “importante” e “desejável”.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qgo9ot61a31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GERAL DO PRODUTO/SERVIÇO</w:t>
      </w: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sistema deverá atender: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Recepcionistas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Profissionais do salão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Gerentes/Administradores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 aplicativo será acessível via Web e Mobile.</w:t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0"/>
        </w:tabs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m5v6ryhgai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Requisitos Funcionais de Sistema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 [RFS01] Inserir Usuário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novo usuário no sistema. Para isso, deverá informar os atributos descritos na Tabela 01.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Usuário</w:t>
      </w:r>
      <w:r w:rsidDel="00000000" w:rsidR="00000000" w:rsidRPr="00000000">
        <w:rPr>
          <w:rtl w:val="0"/>
        </w:rPr>
      </w:r>
    </w:p>
    <w:sdt>
      <w:sdtPr>
        <w:lock w:val="contentLocked"/>
        <w:id w:val="-1772520046"/>
        <w:tag w:val="goog_rdk_0"/>
      </w:sdtPr>
      <w:sdtContent>
        <w:tbl>
          <w:tblPr>
            <w:tblStyle w:val="Table3"/>
            <w:tblW w:w="10518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096"/>
            <w:gridCol w:w="8422"/>
            <w:tblGridChange w:id="0">
              <w:tblGrid>
                <w:gridCol w:w="2096"/>
                <w:gridCol w:w="84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de acesso ao sistema (deve ser único)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*Senha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Senha de acesso com no mínimo 8 caracteres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*Perfil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Opções: Administrador(a), Recepcionista, Profissional ou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CRM do(a) médico(a)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*Telefone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Número de telefone no formato: (00) 00000-0000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Endereço de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e garantir que o login seja único.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3.1.2 [RFS02] Consultar Usuário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usuário cadastrado.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busca por:</w:t>
        <w:br w:type="textWrapping"/>
        <w:t xml:space="preserve">• Login</w:t>
        <w:br w:type="textWrapping"/>
        <w:t xml:space="preserve">• Nome</w:t>
        <w:br w:type="textWrapping"/>
        <w:t xml:space="preserve">• Perfil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 sistema deverá exibir os dados do usuário, exceto sua senha.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3.1.3 [RFS03] Editar Usuário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usuário.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edição dos dados da Tabela 01.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alteração da senha será necessária a confirmação da senha atual.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3.1.4 [RFS04] Remover Usuário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remover um usuário do sistema.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exclusão.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3.1.5 [RFS05] Inserir Cliente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cliente no sistema. Para isso, deverá informar os atributos descritos na Tabela 02.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Cliente</w:t>
      </w:r>
      <w:r w:rsidDel="00000000" w:rsidR="00000000" w:rsidRPr="00000000">
        <w:rPr>
          <w:rtl w:val="0"/>
        </w:rPr>
      </w:r>
    </w:p>
    <w:sdt>
      <w:sdtPr>
        <w:lock w:val="contentLocked"/>
        <w:id w:val="-1153420710"/>
        <w:tag w:val="goog_rdk_1"/>
      </w:sdtPr>
      <w:sdtContent>
        <w:tbl>
          <w:tblPr>
            <w:tblStyle w:val="Table4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415"/>
            <w:gridCol w:w="8100"/>
            <w:tblGridChange w:id="0">
              <w:tblGrid>
                <w:gridCol w:w="2415"/>
                <w:gridCol w:w="8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completo do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*Telefone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Número de telefone no formato: (00) 00000-0000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Endereço de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Data de Nascimento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no formato: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Informações adicionais sobre o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 antes da confirmação do cadastro.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3.1.6 [RFS06] Consultar Cliente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um cliente cadastrado.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busca por:</w:t>
        <w:br w:type="textWrapping"/>
        <w:t xml:space="preserve">• Nome</w:t>
        <w:br w:type="textWrapping"/>
        <w:t xml:space="preserve">• Telefone</w:t>
        <w:br w:type="textWrapping"/>
        <w:t xml:space="preserve">• E-mail</w:t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localizar o cliente, o sistema deverá exibir seus dados completos.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3.1.7 [RFS07] Editar Cliente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alterar os dados de um cliente.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editar os dados da Tabela 02.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3.1.8 [RFS08] Inativar Cliente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inativar um cliente.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Clientes inativos não poderão realizar novos agendamentos.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3.1.9 [RFS09] Inserir Profissional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profissional. Para isso, deverá informar os atributos descritos na Tabela 03.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Profissional</w:t>
      </w:r>
      <w:r w:rsidDel="00000000" w:rsidR="00000000" w:rsidRPr="00000000">
        <w:rPr>
          <w:rtl w:val="0"/>
        </w:rPr>
      </w:r>
    </w:p>
    <w:sdt>
      <w:sdtPr>
        <w:lock w:val="contentLocked"/>
        <w:id w:val="-1545503427"/>
        <w:tag w:val="goog_rdk_2"/>
      </w:sdtPr>
      <w:sdtContent>
        <w:tbl>
          <w:tblPr>
            <w:tblStyle w:val="Table5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415"/>
            <w:gridCol w:w="8100"/>
            <w:tblGridChange w:id="0">
              <w:tblGrid>
                <w:gridCol w:w="2415"/>
                <w:gridCol w:w="8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before="0" w:lineRule="auto"/>
                  <w:jc w:val="lef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Completo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completo do 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*Especialidade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Área de atuação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*Horário de Trabalho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Horário de início e término do expediente no formato: HH:MM às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Dias de Folga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Seleção múltipla dos dias da semana em que não haverá atendimento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Ativo ou Inativo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obrigatórios.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3.1.10 [RFS10] Consultar Profissional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consulta por:</w:t>
        <w:br w:type="textWrapping"/>
        <w:t xml:space="preserve">• Nome</w:t>
        <w:br w:type="textWrapping"/>
        <w:t xml:space="preserve">• Especialidade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os dados completos deverão ser exibidos.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3.1.11 [RFS11] Editar Profissional</w:t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edição dos dados da Tabela 03.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3.1.12 [RFS12] Inativar Profissional</w:t>
      </w:r>
    </w:p>
    <w:p w:rsidR="00000000" w:rsidDel="00000000" w:rsidP="00000000" w:rsidRDefault="00000000" w:rsidRPr="00000000" w14:paraId="0000014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4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inativação.</w:t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existam agendamentos futuros vinculados ao profissional, o sistema deverá alertar o usuário antes da confirmação.</w:t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3.1.13 [RFS13] Inserir Serviço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cadastrar um serviço. Para isso, deverá informar os atributos descritos na Tabela 04.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Serviço</w:t>
      </w:r>
      <w:r w:rsidDel="00000000" w:rsidR="00000000" w:rsidRPr="00000000">
        <w:rPr>
          <w:rtl w:val="0"/>
        </w:rPr>
      </w:r>
    </w:p>
    <w:sdt>
      <w:sdtPr>
        <w:lock w:val="contentLocked"/>
        <w:id w:val="585963274"/>
        <w:tag w:val="goog_rdk_3"/>
      </w:sdtPr>
      <w:sdtContent>
        <w:tbl>
          <w:tblPr>
            <w:tblStyle w:val="Table6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*Nome do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Nome do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Descrição do procedimento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*Duração Estimada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Tempo previsto para realização do serviço no formato HH:MM ou em minutos.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cobrado pelo serviço (não será permitido valores negativos)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*Profissionais Habilitados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Profissionais aptos a executar 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os campos obrigatórios.</w:t>
      </w:r>
    </w:p>
    <w:p w:rsidR="00000000" w:rsidDel="00000000" w:rsidP="00000000" w:rsidRDefault="00000000" w:rsidRPr="00000000" w14:paraId="0000016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3.1.14 [RFS14] Consultar Serviço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busca por:</w:t>
        <w:br w:type="textWrapping"/>
        <w:t xml:space="preserve">• Nome do serviço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os dados do serviço deverão ser exibidos.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3.1.15 [RFS15] Editar Serviço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editar os dados da Tabela 04.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3.1.16 [RFS16] Remover Serviço</w:t>
      </w:r>
    </w:p>
    <w:p w:rsidR="00000000" w:rsidDel="00000000" w:rsidP="00000000" w:rsidRDefault="00000000" w:rsidRPr="00000000" w14:paraId="0000017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</w:t>
      </w:r>
    </w:p>
    <w:p w:rsidR="00000000" w:rsidDel="00000000" w:rsidP="00000000" w:rsidRDefault="00000000" w:rsidRPr="00000000" w14:paraId="0000017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da exclusão.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existam agendamentos futuros vinculados ao serviço, a exclusão não poderá ser realizada.</w:t>
      </w:r>
    </w:p>
    <w:p w:rsidR="00000000" w:rsidDel="00000000" w:rsidP="00000000" w:rsidRDefault="00000000" w:rsidRPr="00000000" w14:paraId="0000018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3.1.17 [RFS17] Inserir Agendamento</w:t>
      </w:r>
    </w:p>
    <w:p w:rsidR="00000000" w:rsidDel="00000000" w:rsidP="00000000" w:rsidRDefault="00000000" w:rsidRPr="00000000" w14:paraId="0000018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</w:t>
      </w:r>
    </w:p>
    <w:p w:rsidR="00000000" w:rsidDel="00000000" w:rsidP="00000000" w:rsidRDefault="00000000" w:rsidRPr="00000000" w14:paraId="0000018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agendar um serviço. Para isso, deverá informar os atributos descritos na Tabela 05.</w:t>
      </w:r>
    </w:p>
    <w:p w:rsidR="00000000" w:rsidDel="00000000" w:rsidP="00000000" w:rsidRDefault="00000000" w:rsidRPr="00000000" w14:paraId="0000018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Agendamento</w:t>
      </w:r>
      <w:r w:rsidDel="00000000" w:rsidR="00000000" w:rsidRPr="00000000">
        <w:rPr>
          <w:rtl w:val="0"/>
        </w:rPr>
      </w:r>
    </w:p>
    <w:sdt>
      <w:sdtPr>
        <w:lock w:val="contentLocked"/>
        <w:id w:val="587343069"/>
        <w:tag w:val="goog_rdk_4"/>
      </w:sdtPr>
      <w:sdtContent>
        <w:tbl>
          <w:tblPr>
            <w:tblStyle w:val="Table7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Cliente previamente cadastrado no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Serviço desejado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Profissional responsável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do atendimento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*Horário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Horário do atendimento no formato HH:MM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verificar a disponibilidade do profissional e impedir conflitos de agenda.</w:t>
      </w:r>
    </w:p>
    <w:p w:rsidR="00000000" w:rsidDel="00000000" w:rsidP="00000000" w:rsidRDefault="00000000" w:rsidRPr="00000000" w14:paraId="0000019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horário não esteja disponível, deverão ser sugeridos horários alternativos.</w:t>
      </w:r>
    </w:p>
    <w:p w:rsidR="00000000" w:rsidDel="00000000" w:rsidP="00000000" w:rsidRDefault="00000000" w:rsidRPr="00000000" w14:paraId="0000019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9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3.1.18 [RFS18] Consultar Agendamento</w:t>
      </w:r>
    </w:p>
    <w:p w:rsidR="00000000" w:rsidDel="00000000" w:rsidP="00000000" w:rsidRDefault="00000000" w:rsidRPr="00000000" w14:paraId="000001A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Recepcionista, Profissional</w:t>
      </w:r>
    </w:p>
    <w:p w:rsidR="00000000" w:rsidDel="00000000" w:rsidP="00000000" w:rsidRDefault="00000000" w:rsidRPr="00000000" w14:paraId="000001A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consulta por:</w:t>
        <w:br w:type="textWrapping"/>
        <w:t xml:space="preserve">• Cliente</w:t>
        <w:br w:type="textWrapping"/>
        <w:t xml:space="preserve">• Profissional</w:t>
        <w:br w:type="textWrapping"/>
        <w:t xml:space="preserve">• Data</w:t>
      </w:r>
    </w:p>
    <w:p w:rsidR="00000000" w:rsidDel="00000000" w:rsidP="00000000" w:rsidRDefault="00000000" w:rsidRPr="00000000" w14:paraId="000001A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busca, os dados do agendamento deverão ser exibidos.</w:t>
      </w:r>
    </w:p>
    <w:p w:rsidR="00000000" w:rsidDel="00000000" w:rsidP="00000000" w:rsidRDefault="00000000" w:rsidRPr="00000000" w14:paraId="000001A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A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3.1.19 [RFS19] Editar Agendamento</w:t>
      </w:r>
    </w:p>
    <w:p w:rsidR="00000000" w:rsidDel="00000000" w:rsidP="00000000" w:rsidRDefault="00000000" w:rsidRPr="00000000" w14:paraId="000001A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</w:t>
      </w:r>
    </w:p>
    <w:p w:rsidR="00000000" w:rsidDel="00000000" w:rsidP="00000000" w:rsidRDefault="00000000" w:rsidRPr="00000000" w14:paraId="000001A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alterar:</w:t>
        <w:br w:type="textWrapping"/>
        <w:t xml:space="preserve">• Data</w:t>
        <w:br w:type="textWrapping"/>
        <w:t xml:space="preserve">• Horário</w:t>
        <w:br w:type="textWrapping"/>
        <w:t xml:space="preserve">• Profissional</w:t>
      </w:r>
    </w:p>
    <w:p w:rsidR="00000000" w:rsidDel="00000000" w:rsidP="00000000" w:rsidRDefault="00000000" w:rsidRPr="00000000" w14:paraId="000001A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validar novamente a disponibilidade do profissional antes da confirmação.</w:t>
      </w:r>
    </w:p>
    <w:p w:rsidR="00000000" w:rsidDel="00000000" w:rsidP="00000000" w:rsidRDefault="00000000" w:rsidRPr="00000000" w14:paraId="000001A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3.1.20 [RFS20] Cancelar Agendamento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Cliente, Recepcionista, Administrador(a)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solicitar confirmação antes do cancelamento.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Ao cancelar, o horário deverá ser liberado automaticamente na agenda do profissional.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cancelamento deverá ser registrado para fins de auditoria e relatórios.</w:t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3.1.21 [RFS21] Consultar Agenda</w:t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Recepcionista, Profissional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visualizar os agendamentos por:</w:t>
        <w:br w:type="textWrapping"/>
        <w:t xml:space="preserve">• Dia</w:t>
        <w:br w:type="textWrapping"/>
        <w:t xml:space="preserve">• Semana</w:t>
        <w:br w:type="textWrapping"/>
        <w:t xml:space="preserve">• Mês</w:t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Profissionais poderão visualizar apenas sua própria agenda.</w:t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[X] Essencial [ ] Importante [ ] Desejável</w:t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Requisitos Funcionais de Cliente</w:t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3.2.1 [RFC01] Consultar Histórico de Atendimentos</w:t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Profissional, Recepcionista, Administrador(a)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consultar o histórico de atendimentos realizados por um cliente.</w:t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permitir a busca pelos seguintes critérios:</w:t>
        <w:br w:type="textWrapping"/>
        <w:t xml:space="preserve">• Nome do cliente</w:t>
        <w:br w:type="textWrapping"/>
        <w:t xml:space="preserve">• Telefone</w:t>
        <w:br w:type="textWrapping"/>
        <w:t xml:space="preserve">• Período</w:t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sistema deverá fornecer os atributos descritos na Tabela 06.</w:t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Histórico de Atendimentos</w:t>
      </w:r>
      <w:r w:rsidDel="00000000" w:rsidR="00000000" w:rsidRPr="00000000">
        <w:rPr>
          <w:rtl w:val="0"/>
        </w:rPr>
      </w:r>
    </w:p>
    <w:sdt>
      <w:sdtPr>
        <w:lock w:val="contentLocked"/>
        <w:id w:val="227394134"/>
        <w:tag w:val="goog_rdk_5"/>
      </w:sdtPr>
      <w:sdtContent>
        <w:tbl>
          <w:tblPr>
            <w:tblStyle w:val="Table8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Nome de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do atendimento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Serviço desejado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*Profissional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Profissional responsável pelo atendimento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pago pelo serviço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manter todos os registros de atendimentos realizados, não permitindo a exclusão desses registros.</w:t>
      </w:r>
    </w:p>
    <w:p w:rsidR="00000000" w:rsidDel="00000000" w:rsidP="00000000" w:rsidRDefault="00000000" w:rsidRPr="00000000" w14:paraId="000001D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 ] Essencial [X] Importante [ ] Desejável</w:t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3.2.2 [RFC02] Controlar Pagamentos</w:t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Administrador(a), Recepcionista</w:t>
      </w:r>
    </w:p>
    <w:p w:rsidR="00000000" w:rsidDel="00000000" w:rsidP="00000000" w:rsidRDefault="00000000" w:rsidRPr="00000000" w14:paraId="000001E1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o ator deseja registrar ou consultar pagamentos referentes aos serviços prestados.</w:t>
      </w:r>
    </w:p>
    <w:p w:rsidR="00000000" w:rsidDel="00000000" w:rsidP="00000000" w:rsidRDefault="00000000" w:rsidRPr="00000000" w14:paraId="000001E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sistema deverá fornecer os atributos descritos na Tabela 07.</w:t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do Pagamento</w:t>
      </w:r>
      <w:r w:rsidDel="00000000" w:rsidR="00000000" w:rsidRPr="00000000">
        <w:rPr>
          <w:rtl w:val="0"/>
        </w:rPr>
      </w:r>
    </w:p>
    <w:sdt>
      <w:sdtPr>
        <w:lock w:val="contentLocked"/>
        <w:id w:val="-653755107"/>
        <w:tag w:val="goog_rdk_6"/>
      </w:sdtPr>
      <w:sdtContent>
        <w:tbl>
          <w:tblPr>
            <w:tblStyle w:val="Table9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Nome do cliente relacionado ao 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da realização do pagamento no formato DD/MM/AAAA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*Valor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Valor pago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*Forma de Pagamento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Dinheiro, PIX, Cartão de Débito, Cartão de Crédito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Pago ou Pendente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2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impedir valores negativos e registrar todas as movimentações financeiras.</w:t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 ] Essencial [X] Importante [ ] Desejável</w:t>
      </w:r>
    </w:p>
    <w:p w:rsidR="00000000" w:rsidDel="00000000" w:rsidP="00000000" w:rsidRDefault="00000000" w:rsidRPr="00000000" w14:paraId="000001F6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3.2.3 [RFC03] Enviar Notificações Automáticas</w:t>
      </w:r>
    </w:p>
    <w:p w:rsidR="00000000" w:rsidDel="00000000" w:rsidP="00000000" w:rsidRDefault="00000000" w:rsidRPr="00000000" w14:paraId="000001F9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Atores: Sistema</w:t>
      </w:r>
    </w:p>
    <w:p w:rsidR="00000000" w:rsidDel="00000000" w:rsidP="00000000" w:rsidRDefault="00000000" w:rsidRPr="00000000" w14:paraId="000001FA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começa quando existir um agendamento criado, alterado ou próximo da data de realização.</w:t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levar em consideração os atributos da Tabela 08.</w:t>
      </w:r>
    </w:p>
    <w:p w:rsidR="00000000" w:rsidDel="00000000" w:rsidP="00000000" w:rsidRDefault="00000000" w:rsidRPr="00000000" w14:paraId="000001F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08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– Atributos da Notificação</w:t>
      </w:r>
      <w:r w:rsidDel="00000000" w:rsidR="00000000" w:rsidRPr="00000000">
        <w:rPr>
          <w:rtl w:val="0"/>
        </w:rPr>
      </w:r>
    </w:p>
    <w:sdt>
      <w:sdtPr>
        <w:lock w:val="contentLocked"/>
        <w:id w:val="-187175417"/>
        <w:tag w:val="goog_rdk_7"/>
      </w:sdtPr>
      <w:sdtContent>
        <w:tbl>
          <w:tblPr>
            <w:tblStyle w:val="Table10"/>
            <w:tblW w:w="10515.0" w:type="dxa"/>
            <w:jc w:val="left"/>
            <w:tblInd w:w="-10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000"/>
          </w:tblPr>
          <w:tblGrid>
            <w:gridCol w:w="2835"/>
            <w:gridCol w:w="7680"/>
            <w:tblGridChange w:id="0">
              <w:tblGrid>
                <w:gridCol w:w="2835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spacing w:after="0" w:before="0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do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Destinatário da notificação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*Tipo de Notificação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</w:t>
                </w:r>
              </w:p>
              <w:p w:rsidR="00000000" w:rsidDel="00000000" w:rsidP="00000000" w:rsidRDefault="00000000" w:rsidRPr="00000000" w14:paraId="00000206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Opções: Confirmação, Lembrete, Reagendamento ou Cancelamento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*Data de Envio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spacing w:after="0"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Data da notificação no formato DD/MM/AAAA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Canal de Envio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spacing w:after="0" w:before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Campo fechado. Opções: WhatsApp ou E-mail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B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deverá enviar automaticamente notificações relacionadas aos agendamentos.</w:t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lembretes deverão ser enviados em horários configuráveis pelo administrador do sistema.</w:t>
      </w:r>
    </w:p>
    <w:p w:rsidR="00000000" w:rsidDel="00000000" w:rsidP="00000000" w:rsidRDefault="00000000" w:rsidRPr="00000000" w14:paraId="0000020E">
      <w:pPr>
        <w:spacing w:after="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 [ ] Essencial [X] Importante [ ] Desejável</w:t>
      </w:r>
    </w:p>
    <w:p w:rsidR="00000000" w:rsidDel="00000000" w:rsidP="00000000" w:rsidRDefault="00000000" w:rsidRPr="00000000" w14:paraId="00000210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4akfop66s0j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8i7qkbiyuop4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3.2.4 [RFC04] Gerar Relatório de Faturamento Financeiro</w:t>
      </w:r>
    </w:p>
    <w:p w:rsidR="00000000" w:rsidDel="00000000" w:rsidP="00000000" w:rsidRDefault="00000000" w:rsidRPr="00000000" w14:paraId="00000212">
      <w:pPr>
        <w:spacing w:after="240" w:before="0" w:line="276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Administrador(a)</w:t>
      </w:r>
    </w:p>
    <w:p w:rsidR="00000000" w:rsidDel="00000000" w:rsidP="00000000" w:rsidRDefault="00000000" w:rsidRPr="00000000" w14:paraId="00000213">
      <w:pPr>
        <w:spacing w:after="240" w:before="0" w:line="276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Esse requisito funcional começa quando o ator deseja analisar a receita do salão de beleza. O sistema deverá permitir a filtragem por período (Data Inicial e Data Final), profissional e forma de pagamento. O relatório gerado deverá exibir: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left"/>
        <w:rPr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listagem de todos os serviços pagos no período.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pacing w:after="0" w:afterAutospacing="0" w:before="0" w:line="276" w:lineRule="auto"/>
        <w:ind w:left="720" w:hanging="360"/>
        <w:jc w:val="left"/>
        <w:rPr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 valor total bruto arrecadado.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pacing w:after="240" w:before="0" w:line="276" w:lineRule="auto"/>
        <w:ind w:left="720" w:hanging="360"/>
        <w:jc w:val="left"/>
        <w:rPr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 cálculo automático do valor de comissão devido a cada profissional.</w:t>
      </w:r>
    </w:p>
    <w:p w:rsidR="00000000" w:rsidDel="00000000" w:rsidP="00000000" w:rsidRDefault="00000000" w:rsidRPr="00000000" w14:paraId="00000217">
      <w:pPr>
        <w:spacing w:after="240" w:before="0" w:line="276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 sistema deverá permitir a exportação desse relatório nos formatos PDF e Excel.</w:t>
      </w:r>
    </w:p>
    <w:p w:rsidR="00000000" w:rsidDel="00000000" w:rsidP="00000000" w:rsidRDefault="00000000" w:rsidRPr="00000000" w14:paraId="00000218">
      <w:pPr>
        <w:spacing w:after="240" w:before="0" w:line="276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txwwp3qj9e7x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3.2.5 [RFC05] Gerar Relatório de Desempenho e Faltas</w:t>
      </w:r>
    </w:p>
    <w:p w:rsidR="00000000" w:rsidDel="00000000" w:rsidP="00000000" w:rsidRDefault="00000000" w:rsidRPr="00000000" w14:paraId="0000021A">
      <w:pPr>
        <w:spacing w:after="24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Administrador(a), Gerente</w:t>
      </w:r>
    </w:p>
    <w:p w:rsidR="00000000" w:rsidDel="00000000" w:rsidP="00000000" w:rsidRDefault="00000000" w:rsidRPr="00000000" w14:paraId="0000021B">
      <w:pPr>
        <w:spacing w:after="24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funcional permite mapear a produtividade do estabelecimento. O sistema deverá processar os dados históricos e emitir um relatório baseado em um período selecionado de datas. O relatório gerado deverá exibir: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ranking dos serviços mais procurados pelos clientes.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afterAutospacing="0" w:before="0" w:line="276" w:lineRule="auto"/>
        <w:ind w:left="720" w:hanging="360"/>
        <w:jc w:val="left"/>
        <w:rPr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total de agendamentos realizados por profissional.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240" w:before="0" w:line="276" w:lineRule="auto"/>
        <w:ind w:left="720" w:hanging="360"/>
        <w:jc w:val="left"/>
        <w:rPr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taxa de absenteísmo (número de agendamentos cancelados ou com falta do cliente vs. agendamentos concluídos).</w:t>
      </w:r>
    </w:p>
    <w:p w:rsidR="00000000" w:rsidDel="00000000" w:rsidP="00000000" w:rsidRDefault="00000000" w:rsidRPr="00000000" w14:paraId="0000021F">
      <w:pPr>
        <w:spacing w:after="240"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rlm3i536675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ial85rmnjdfy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REQUISITOS NÃO FUNCIONAIS</w:t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jwmmrams0p13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 Usabilidade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[RNF01] Interface Responsiva: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possuir interface adaptável (responsiva) para funcionar perfeitamente em navegadores web de computadores e em dispositivos móveis (smartphones e tablets).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[RNF02] Facilidade de Aprendizado: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intuitivo, permitindo que uma recepcionista ou profissional do salão consiga realizar um agendamento ou consulta sem treinamento prévio superior a 15 minutos.</w:t>
      </w:r>
    </w:p>
    <w:p w:rsidR="00000000" w:rsidDel="00000000" w:rsidP="00000000" w:rsidRDefault="00000000" w:rsidRPr="00000000" w14:paraId="00000227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kc9qh33q6029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 Confiabilidade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[RNF03] Disponibilidade do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estar disponível para os usuários (clientes e funcionários) no mínimo 99,5% do tempo em regime 24/7 (24 horas por dia, 7 dias por semana).</w:t>
      </w:r>
    </w:p>
    <w:p w:rsidR="00000000" w:rsidDel="00000000" w:rsidP="00000000" w:rsidRDefault="00000000" w:rsidRPr="00000000" w14:paraId="000002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[RNF04] Persistência de Agendamentos: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Em caso de falha de conexão ou interrupção abrupta do navegador durante um agendamento, o sistema não deve computar o horário como reservado a menos que a transição de salvamento tenha sido concluída com sucesso.</w:t>
      </w:r>
    </w:p>
    <w:p w:rsidR="00000000" w:rsidDel="00000000" w:rsidP="00000000" w:rsidRDefault="00000000" w:rsidRPr="00000000" w14:paraId="0000022C">
      <w:pPr>
        <w:numPr>
          <w:ilvl w:val="1"/>
          <w:numId w:val="5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gxx0jykay4rf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 Desempenho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[RNF05] Tempo de Resposta: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tempo de resposta para consultas de horários disponíveis e validações de conflito de agenda não deve ultrapassar 2 segundos sob condições normais de rede.</w:t>
      </w:r>
    </w:p>
    <w:p w:rsidR="00000000" w:rsidDel="00000000" w:rsidP="00000000" w:rsidRDefault="00000000" w:rsidRPr="00000000" w14:paraId="000002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[RNF06] Capacidade de Acessos Simultâneos: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backend do sistema deve suportar pelo menos 50 requisições simultâneas de agendamento sem degradação perceptível de performance.</w:t>
      </w:r>
    </w:p>
    <w:p w:rsidR="00000000" w:rsidDel="00000000" w:rsidP="00000000" w:rsidRDefault="00000000" w:rsidRPr="00000000" w14:paraId="00000231">
      <w:pPr>
        <w:numPr>
          <w:ilvl w:val="1"/>
          <w:numId w:val="6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1u0e545bl2p0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 Segurança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[RNF07] Controle de Acesso Baseado em Perfis: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restringir o acesso a dados e telas de acordo com o perfil do usuário logado (ex: profissionais só visualizam a própria agenda; clientes não acessam dados financeiros).</w:t>
      </w:r>
    </w:p>
    <w:p w:rsidR="00000000" w:rsidDel="00000000" w:rsidP="00000000" w:rsidRDefault="00000000" w:rsidRPr="00000000" w14:paraId="000002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[RNF08] Criptografia de Dados Sensíveis:</w:t>
      </w:r>
      <w:r w:rsidDel="00000000" w:rsidR="00000000" w:rsidRPr="00000000">
        <w:rPr>
          <w:rFonts w:ascii="Arial" w:cs="Arial" w:eastAsia="Arial" w:hAnsi="Arial"/>
          <w:rtl w:val="0"/>
        </w:rPr>
        <w:t xml:space="preserve"> As senhas de todos os usuários devem ser armazenadas no banco de dados utilizando algoritmos de hash seguros (como BCrypt ou Argon2), sendo proibido o armazenamento em texto plano.</w:t>
      </w:r>
    </w:p>
    <w:p w:rsidR="00000000" w:rsidDel="00000000" w:rsidP="00000000" w:rsidRDefault="00000000" w:rsidRPr="00000000" w14:paraId="00000236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ifk5gso5j1u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4.5 Distribuição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[RNF09] Implantação em Nuvem: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web deve ser hospedado em um serviço de nuvem confiável (como AWS, Render, Vercel ou Firebase), facilitando o deploy contínuo através do repositório do GitHub.</w:t>
      </w:r>
    </w:p>
    <w:p w:rsidR="00000000" w:rsidDel="00000000" w:rsidP="00000000" w:rsidRDefault="00000000" w:rsidRPr="00000000" w14:paraId="00000239">
      <w:pPr>
        <w:numPr>
          <w:ilvl w:val="1"/>
          <w:numId w:val="10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 ] Essencial [X] Importante [ ] Desejável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trubn15jlt4s" w:id="17"/>
      <w:bookmarkEnd w:id="1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4.6 Padrões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[RNF10] Conformidade com a LGPD: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armazenamento e o tratamento dos dados cadastrais dos clientes (Nome, Telefone e E-mail) devem seguir as diretrizes da Lei Geral de Proteção de Dados (LGPD), garantindo o direito de exclusão cadastral quando solicitado.</w:t>
      </w:r>
    </w:p>
    <w:p w:rsidR="00000000" w:rsidDel="00000000" w:rsidP="00000000" w:rsidRDefault="00000000" w:rsidRPr="00000000" w14:paraId="0000023C">
      <w:pPr>
        <w:numPr>
          <w:ilvl w:val="1"/>
          <w:numId w:val="4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rPr>
          <w:rFonts w:ascii="Arial" w:cs="Arial" w:eastAsia="Arial" w:hAnsi="Arial"/>
          <w:sz w:val="22"/>
          <w:szCs w:val="22"/>
        </w:rPr>
      </w:pPr>
      <w:bookmarkStart w:colFirst="0" w:colLast="0" w:name="_heading=h.9gdpylqw3jwf" w:id="18"/>
      <w:bookmarkEnd w:id="1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4.7 Hardware e software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[RNF11] Compatibilidade de Navegadores: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web deve funcionar perfeitamente nos principais navegadores modernos do mercado (Google Chrome, Mozilla Firefox, Microsoft Edge e Safari) sem a necessidade de plugins adicionais.</w:t>
      </w:r>
    </w:p>
    <w:p w:rsidR="00000000" w:rsidDel="00000000" w:rsidP="00000000" w:rsidRDefault="00000000" w:rsidRPr="00000000" w14:paraId="0000023F">
      <w:pPr>
        <w:numPr>
          <w:ilvl w:val="1"/>
          <w:numId w:val="8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bookmarkStart w:colFirst="0" w:colLast="0" w:name="_heading=h.x6wb4uz4u0u6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[X] Essencial [ ] Importante [ ] Desejável</w:t>
      </w:r>
    </w:p>
    <w:p w:rsidR="00000000" w:rsidDel="00000000" w:rsidP="00000000" w:rsidRDefault="00000000" w:rsidRPr="00000000" w14:paraId="00000240">
      <w:pPr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x6wb4uz4u0u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dw45ea3os25" w:id="19"/>
      <w:bookmarkEnd w:id="19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 rastreabilidade bidirecional dos requisitos deste projeto está documentada e mapeada na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Matriz de Rastreabilidade Bidirecional (MRB)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, mantida como um artefato de gerência de configuração complementar ao projeto.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MUDANÇAS NOS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360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vkto23fq5jw" w:id="20"/>
      <w:bookmarkEnd w:id="20"/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tabs>
          <w:tab w:val="left" w:leader="none" w:pos="0"/>
          <w:tab w:val="left" w:leader="none" w:pos="0"/>
        </w:tabs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before="0" w:line="276" w:lineRule="auto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before="0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IEEE Std 830-1998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: IEEE Recommended Practice for Software Requirements Specifications – Guia de boas práticas adotado para a estrutura deste documento.</w:t>
      </w:r>
    </w:p>
    <w:p w:rsidR="00000000" w:rsidDel="00000000" w:rsidP="00000000" w:rsidRDefault="00000000" w:rsidRPr="00000000" w14:paraId="0000024E">
      <w:pPr>
        <w:spacing w:before="0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Tabela de Estimativa de Projeto (EST v1.0)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: Documento interno detalhando o escopo de esforço e tamanho do sistema.</w:t>
      </w:r>
    </w:p>
    <w:p w:rsidR="00000000" w:rsidDel="00000000" w:rsidP="00000000" w:rsidRDefault="00000000" w:rsidRPr="00000000" w14:paraId="0000024F">
      <w:pPr>
        <w:spacing w:before="0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Cronograma do Projeto (CRO v1.0)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: Planejamento temporal das sprints de desenvolvimento gerido no ProjectLibre.</w:t>
      </w:r>
    </w:p>
    <w:p w:rsidR="00000000" w:rsidDel="00000000" w:rsidP="00000000" w:rsidRDefault="00000000" w:rsidRPr="00000000" w14:paraId="00000250">
      <w:pPr>
        <w:spacing w:before="0"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Lei Geral de Proteção de Dados (LGPD)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: Lei nº 13.709/2018 do Governo Federal do Brasil, utilizada como referência para os requisitos de privacidade.</w:t>
      </w:r>
    </w:p>
    <w:p w:rsidR="00000000" w:rsidDel="00000000" w:rsidP="00000000" w:rsidRDefault="00000000" w:rsidRPr="00000000" w14:paraId="00000251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60646</wp:posOffset>
                </wp:positionH>
                <wp:positionV relativeFrom="paragraph">
                  <wp:posOffset>148908</wp:posOffset>
                </wp:positionV>
                <wp:extent cx="263842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60646</wp:posOffset>
                </wp:positionH>
                <wp:positionV relativeFrom="paragraph">
                  <wp:posOffset>148908</wp:posOffset>
                </wp:positionV>
                <wp:extent cx="2638425" cy="222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3032443</wp:posOffset>
                </wp:positionH>
                <wp:positionV relativeFrom="paragraph">
                  <wp:posOffset>148908</wp:posOffset>
                </wp:positionV>
                <wp:extent cx="2638425" cy="222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3032443</wp:posOffset>
                </wp:positionH>
                <wp:positionV relativeFrom="paragraph">
                  <wp:posOffset>148908</wp:posOffset>
                </wp:positionV>
                <wp:extent cx="2638425" cy="222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47946</wp:posOffset>
                </wp:positionH>
                <wp:positionV relativeFrom="paragraph">
                  <wp:posOffset>44131</wp:posOffset>
                </wp:positionV>
                <wp:extent cx="2638425" cy="222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47946</wp:posOffset>
                </wp:positionH>
                <wp:positionV relativeFrom="paragraph">
                  <wp:posOffset>44131</wp:posOffset>
                </wp:positionV>
                <wp:extent cx="2638425" cy="222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3057843</wp:posOffset>
                </wp:positionH>
                <wp:positionV relativeFrom="paragraph">
                  <wp:posOffset>44131</wp:posOffset>
                </wp:positionV>
                <wp:extent cx="2638425" cy="222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550" y="378000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cap="sq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3057843</wp:posOffset>
                </wp:positionH>
                <wp:positionV relativeFrom="paragraph">
                  <wp:posOffset>44131</wp:posOffset>
                </wp:positionV>
                <wp:extent cx="263842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9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type w:val="nextPage"/>
      <w:pgSz w:h="16838" w:w="11906" w:orient="portrait"/>
      <w:pgMar w:bottom="720" w:top="720" w:left="720" w:right="720" w:header="720" w:footer="7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9072.0" w:type="dxa"/>
      <w:jc w:val="left"/>
      <w:tblInd w:w="-108.0" w:type="dxa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26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vAlign w:val="top"/>
        </w:tcPr>
        <w:p w:rsidR="00000000" w:rsidDel="00000000" w:rsidP="00000000" w:rsidRDefault="00000000" w:rsidRPr="00000000" w14:paraId="0000026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9072.0" w:type="dxa"/>
      <w:jc w:val="left"/>
      <w:tblInd w:w="-108.0" w:type="dxa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7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27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27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vAlign w:val="top"/>
        </w:tcPr>
        <w:p w:rsidR="00000000" w:rsidDel="00000000" w:rsidP="00000000" w:rsidRDefault="00000000" w:rsidRPr="00000000" w14:paraId="000002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6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372.0" w:type="dxa"/>
      <w:jc w:val="center"/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25B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Logotipo do cliente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5C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5D">
          <w:pPr>
            <w:spacing w:after="60" w:before="60" w:lineRule="auto"/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1957070" cy="596265"/>
                <wp:effectExtent b="0" l="0" r="0" t="0"/>
                <wp:docPr id="8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70" cy="596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9372.0" w:type="dxa"/>
      <w:jc w:val="center"/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261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Logotipo do cliente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62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263">
          <w:pPr>
            <w:spacing w:after="60" w:before="60" w:lineRule="auto"/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</w:rPr>
            <w:drawing>
              <wp:inline distB="0" distT="0" distL="114300" distR="114300">
                <wp:extent cx="1957070" cy="596265"/>
                <wp:effectExtent b="0" l="0" r="0" t="0"/>
                <wp:docPr id="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7070" cy="596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30.0" w:type="dxa"/>
        <w:bottom w:w="0.0" w:type="dxa"/>
        <w:right w:w="30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4.xml"/><Relationship Id="rId14" Type="http://schemas.openxmlformats.org/officeDocument/2006/relationships/header" Target="header3.xml"/><Relationship Id="rId17" Type="http://schemas.openxmlformats.org/officeDocument/2006/relationships/footer" Target="footer4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19" Type="http://schemas.openxmlformats.org/officeDocument/2006/relationships/footer" Target="footer6.xml"/><Relationship Id="rId6" Type="http://schemas.openxmlformats.org/officeDocument/2006/relationships/customXml" Target="../customXML/item1.xml"/><Relationship Id="rId18" Type="http://schemas.openxmlformats.org/officeDocument/2006/relationships/footer" Target="footer5.xml"/><Relationship Id="rId7" Type="http://schemas.openxmlformats.org/officeDocument/2006/relationships/image" Target="media/image4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VMvDHQn2S+ClwZThHv5cLE4Uw==">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eyJoZGlkIjoiOTY4MWQ4M2UzZDQxMDdmZmFiMmU3MTlmMjMxMTE0ZDIifQ==</vt:lpwstr>
  </property>
  <property fmtid="{D5CDD505-2E9C-101B-9397-08002B2CF9AE}" pid="3" name="KSOProductBuildVer">
    <vt:lpwstr>1046-12.1.0.25242</vt:lpwstr>
  </property>
  <property fmtid="{D5CDD505-2E9C-101B-9397-08002B2CF9AE}" pid="4" name="ICV">
    <vt:lpwstr>A069A79550BD489FB24CC448C4BA43B8_12</vt:lpwstr>
  </property>
</Properties>
</file>