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novena semana Angular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Hemos llegado a un punto muy interesante, ya sabemos en gran parte manejar Angular, por ello vamos a jugar con los frameworks de estilos y también trabajar con un poquito de TS.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1-Vas a crear un proyecto en angular, para ello te vas apoyar en el manual que construimos en las diferentes clases.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a crear una barra en material, y la vas a personalizar a tu gusto, pero debe cumplir con las siguientes opciones: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Inicio: van aparecer tus datos: “Nombre del creador, avatar, y link de gitHub”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Formulario de donaciones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Calculadora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Componente ¿?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2-vas a retomar el ejercicio de la calculadora y terminar las operaciones de; resta, división, multiplicación, ten en cuenta lo siguiente: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resta: no vas a permitir números menores iguales a cero, si esto ocurre vas a enviar una alerta expresando que no es posible, de lo contrario se disparara la alerta indicando que la operación fue correcta y el resultado se imprimirá.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división no vas a permitir dividir números igual o menores a cero si esto ocurre vas a enviar una alerta diciendo que no es posible, de lo contrario se disparara la alerta indicando que la operación fue correcta y el resultado se imprimirá.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Vas a crear un componente-formulario de donaciones que contenga los siguientes campos: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Apellidos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Ciudad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Cantidad de dinero a donar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un respectivo botón para enviar la información, se deben validar los campos (va aparecer su respectiva alerta por campo), no puede haber ninguno vacío, luego de darle clic al botón enviar o guardar, debe imprimirse la alerta indicando que la donación fue enviada exitosamente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Vas a tomar cualquier componente de material; formulario, carrusel, card, etc,y lo vas a pintar con cualquier información.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Pueden usar Bootstrap y combinar con material, eres dueño de tu creatividad.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Éxitos!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HYJGC7BZnEqtZZ/5jm33Q0RVg==">AMUW2mV7RL6LMCXhi04jNmT26JXrIa+j9GSVJyD79UrmP67leC6IfoOOvsL1MVmaW8N87XKorJkBTxIcSCUsFKxKUd+/nKVLVzTr4OdHNb0Ea9vMoUBKLXGeYF/Bb6K8VwB3u+oXG+84mJMIT7eAbpnsulSu9XhADrDera/TYnHu2o+yy/2VFQo=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