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Último</w:t>
      </w:r>
      <w:r w:rsidDel="00000000" w:rsidR="00000000" w:rsidRPr="00000000">
        <w:rPr>
          <w:b w:val="1"/>
          <w:sz w:val="28"/>
          <w:szCs w:val="28"/>
          <w:rtl w:val="0"/>
        </w:rPr>
        <w:t xml:space="preserve"> taller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 casi llegamos al final de nuestro grandioso proceso, por ello y pensando en adelantar nuestro proyecto final vamos a realizar lo siguiente: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1-Retoma el contacto con tu equipo de trabajo.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2-Van a debatir cómo realizar el login de su proyecto, ejemplo; si cualquier usuario va lograr ingresar y posteriormente accediendo-login tendrá opciones particulares o van a controlar desde el comienzo el ingreso, y solo los que estén registrados ingresaran.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3-Van a construir un formulario para registro, debe contener los campos que consideren necesario, recuerden retomar las clases.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Vamos a construir el login de nuestra aplicación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Nota: Utiliza las diferentes validaciones que aprendimos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 </w:t>
      </w:r>
    </w:p>
    <w:p w:rsidR="00000000" w:rsidDel="00000000" w:rsidP="00000000" w:rsidRDefault="00000000" w:rsidRPr="00000000" w14:paraId="00000012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7i8FCppw4cFwrmtEYXFOzpVuYA==">AMUW2mWLs9BvpCSVNmKlm80WrZBwoUVTPHQGEOf7Co7QbRz52RxcYg8zbz6//uftx766/jyCjFut5MdACzKfKY/XMg5CmNQBI/hnSIR2WSKF6eg6ukm0nYA=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