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846"/>
        <w:gridCol w:w="1341"/>
        <w:gridCol w:w="3455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25-05-2020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Akshata Madiwalar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DSP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4AL17EC046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Introduction to Fourier 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Series &amp; Fourier Transform,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 Fourier Series – Part 1, 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 Fourier Series – Part 2,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 Inner Product in Hilbert 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Transform, 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 Complex Fourier Series, 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 Fourier Series using 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Matlab.(Use Octave to 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execute the code)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 Fourier Series using 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python(Experience 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implementation using 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Python),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 Fourier Series and Gibbs 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Phenomena Using Matlab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6th sem &amp; A sec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Akshata-course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Report – Report can be typed or hand written for up to two pages.</w:t>
              <w:cr/>
              <w:cr/>
            </w:r>
            <w:r>
              <w:rPr/>
              <w:drawing>
                <wp:inline distL="114300" distT="0" distB="0" distR="114300">
                  <wp:extent cx="5535753" cy="6709824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535753" cy="670982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191961" cy="6244682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191961" cy="624468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</w:p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</w:p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</w:p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957206" cy="6407163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957206" cy="64071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349800" cy="5997365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349800" cy="59973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3857" w:hRule="atLeast"/>
        </w:trPr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/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"/>
        <w:gridCol w:w="3617"/>
        <w:gridCol w:w="2160"/>
        <w:gridCol w:w="3180"/>
        <w:gridCol w:w="76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25-05-2020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Akshata Madiwalar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>
              <w:rPr>
                <w:b/>
                <w:sz w:val="24"/>
                <w:szCs w:val="24"/>
                <w:lang w:val="en-US"/>
              </w:rPr>
              <w:t>4AL17EC046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 Fixing Programming Errors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 Application 3: Build a 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Website Blocker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Semester </w:t>
            </w:r>
            <w:r>
              <w:rPr>
                <w:b/>
                <w:sz w:val="24"/>
                <w:szCs w:val="24"/>
                <w:lang w:val="en-US"/>
              </w:rPr>
              <w:t>: 6th Section</w:t>
            </w:r>
            <w:r>
              <w:rPr>
                <w:b/>
                <w:sz w:val="24"/>
                <w:szCs w:val="24"/>
              </w:rPr>
              <w:t>:</w:t>
            </w:r>
            <w:r>
              <w:rPr>
                <w:b/>
                <w:sz w:val="24"/>
                <w:szCs w:val="24"/>
                <w:lang w:val="en-US"/>
              </w:rPr>
              <w:t xml:space="preserve"> A sec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 – Report can be typed or hand written for up to two pages.</w:t>
              <w:cr/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Fixing Programming Errors: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 Invalid syntax: For example, we need to put proper parenthesis, indentations. “^”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indicates where the error is occurring.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 Handling exceptions: occurs between the try and except keywords has been executed.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 Runtime error: Every other error which is not an invalid syntax error is a Runtime error. 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 For example: divide by zero, type error, identifier error, trackback error.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 After this section, we learnt on how to ask proper questions on errors. 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 To solve the runtime errors, we can copy paste the error onto the google or if the logic 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behind the error is known, it can be solved easily by ourselves.</w:t>
              <w:cr/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Application 3: Building a website blocker: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 Python website blocker is to block some certain websites which can distract the user 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during the specified amount of time.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 Every system has host file whether it is Mac, Windows or Linux.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 Host file in Mac and Linux: /etc/hosts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 Using python file handling manipulation, we will write the hostname in hosts.txt and 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remove the lines after our working hours.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 Windows user need to create a duplicate of OS’s host file. Now provide the path of the 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duplicate file in hosts_path mentioned in the script.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 After the scheduling process on different operating systems, there are certain set of steps to be followed on desktop to make the website blocker work.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 After the settings are completed the system has to get restarted. Finally, the website 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blocker works.</w:t>
              <w:cr/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  <w:font w:name="宋体">
    <w:altName w:val="Wingdings 2"/>
    <w:panose1 w:val="05020102010000070707"/>
    <w:charset w:val="02"/>
    <w:family w:val="roman"/>
    <w:pitch w:val="default"/>
    <w:sig w:usb0="00000000" w:usb1="10000000" w:usb2="00000000" w:usb3="00000000" w:csb0="80000000" w:csb1="00000000"/>
  </w:font>
  <w:font w:name="SimSun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">
    <w:name w:val="heading 1"/>
    <w:basedOn w:val="style0"/>
    <w:next w:val="style1"/>
    <w:qFormat/>
    <w:pPr>
      <w:keepNext/>
      <w:keepLines/>
      <w:widowControl w:val="false"/>
      <w:spacing w:before="340" w:after="330" w:lineRule="auto" w:line="578"/>
      <w:ind w:left="0" w:right="0"/>
      <w:outlineLvl w:val="0"/>
    </w:pPr>
    <w:rPr>
      <w:rFonts w:ascii="Calibri" w:cs="宋体" w:eastAsia="Calibri" w:hAnsi="Calibri"/>
      <w:b/>
      <w:bCs/>
      <w:kern w:val="44"/>
      <w:sz w:val="44"/>
      <w:szCs w:val="44"/>
      <w:lang w:val="en-US" w:bidi="ar-SA" w:eastAsia="en-US"/>
    </w:rPr>
  </w:style>
  <w:style w:type="paragraph" w:styleId="style2">
    <w:name w:val="heading 2"/>
    <w:next w:val="style2"/>
    <w:qFormat/>
    <w:pPr>
      <w:spacing w:before="0" w:beforeAutospacing="true" w:after="0" w:afterAutospacing="true"/>
      <w:ind w:left="0" w:right="0"/>
      <w:jc w:val="left"/>
    </w:pPr>
    <w:rPr>
      <w:rFonts w:ascii="SimSun" w:cs="SimSun" w:eastAsia="SimSun" w:hAnsi="SimSun"/>
      <w:b/>
      <w:bCs/>
      <w:kern w:val="0"/>
      <w:sz w:val="36"/>
      <w:szCs w:val="36"/>
      <w:lang w:val="en-US" w:eastAsia="zh-CN"/>
    </w:rPr>
  </w:style>
  <w:style w:type="character" w:styleId="style87">
    <w:name w:val="Strong"/>
    <w:basedOn w:val="style65"/>
    <w:next w:val="style87"/>
    <w:qFormat/>
    <w:rPr>
      <w:b/>
    </w:r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360</Words>
  <Pages>3</Pages>
  <Characters>1938</Characters>
  <Application>WPS Office</Application>
  <DocSecurity>0</DocSecurity>
  <Paragraphs>162</Paragraphs>
  <ScaleCrop>false</ScaleCrop>
  <LinksUpToDate>false</LinksUpToDate>
  <CharactersWithSpaces>2277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RMX1971</lastModifiedBy>
  <dcterms:modified xsi:type="dcterms:W3CDTF">2020-05-25T14:38:27Z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