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11E9" w:rsidRPr="002A5564" w:rsidRDefault="00DF7696" w:rsidP="00DF7696">
      <w:pPr>
        <w:jc w:val="center"/>
        <w:rPr>
          <w:rFonts w:ascii="Times New Roman" w:hAnsi="Times New Roman" w:cs="Times New Roman"/>
          <w:b/>
          <w:sz w:val="36"/>
          <w:u w:val="single"/>
        </w:rPr>
      </w:pPr>
      <w:r w:rsidRPr="002A5564">
        <w:rPr>
          <w:rFonts w:ascii="Times New Roman" w:hAnsi="Times New Roman" w:cs="Times New Roman"/>
          <w:b/>
          <w:sz w:val="36"/>
          <w:u w:val="single"/>
        </w:rPr>
        <w:t>DAILY ASSESSMENT FORMAT</w:t>
      </w:r>
    </w:p>
    <w:tbl>
      <w:tblPr>
        <w:tblStyle w:val="TableGrid"/>
        <w:tblW w:w="0" w:type="auto"/>
        <w:tblLook w:val="04A0" w:firstRow="1" w:lastRow="0" w:firstColumn="1" w:lastColumn="0" w:noHBand="0" w:noVBand="1"/>
      </w:tblPr>
      <w:tblGrid>
        <w:gridCol w:w="1416"/>
        <w:gridCol w:w="3960"/>
        <w:gridCol w:w="1341"/>
        <w:gridCol w:w="3579"/>
      </w:tblGrid>
      <w:tr w:rsidR="00DF7696" w:rsidRPr="00D245D8" w:rsidTr="004C531E">
        <w:tc>
          <w:tcPr>
            <w:tcW w:w="985"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Date:</w:t>
            </w:r>
          </w:p>
        </w:tc>
        <w:tc>
          <w:tcPr>
            <w:tcW w:w="4049" w:type="dxa"/>
          </w:tcPr>
          <w:p w:rsidR="00DF7696" w:rsidRPr="00D245D8" w:rsidRDefault="00AF418F" w:rsidP="003E3305">
            <w:pPr>
              <w:spacing w:line="360" w:lineRule="auto"/>
              <w:rPr>
                <w:rFonts w:ascii="Times New Roman" w:hAnsi="Times New Roman" w:cs="Times New Roman"/>
                <w:sz w:val="24"/>
                <w:szCs w:val="24"/>
              </w:rPr>
            </w:pPr>
            <w:r>
              <w:rPr>
                <w:rFonts w:ascii="Times New Roman" w:hAnsi="Times New Roman" w:cs="Times New Roman"/>
                <w:sz w:val="24"/>
                <w:szCs w:val="24"/>
              </w:rPr>
              <w:t>21</w:t>
            </w:r>
            <w:r w:rsidR="00D245D8" w:rsidRPr="00D245D8">
              <w:rPr>
                <w:rFonts w:ascii="Times New Roman" w:hAnsi="Times New Roman" w:cs="Times New Roman"/>
                <w:sz w:val="24"/>
                <w:szCs w:val="24"/>
              </w:rPr>
              <w:t xml:space="preserve"> May 2020</w:t>
            </w:r>
          </w:p>
        </w:tc>
        <w:tc>
          <w:tcPr>
            <w:tcW w:w="1351"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Name:</w:t>
            </w:r>
          </w:p>
        </w:tc>
        <w:tc>
          <w:tcPr>
            <w:tcW w:w="3685" w:type="dxa"/>
          </w:tcPr>
          <w:p w:rsidR="00DF7696" w:rsidRPr="00D245D8" w:rsidRDefault="00D245D8" w:rsidP="003E3305">
            <w:pPr>
              <w:spacing w:line="360" w:lineRule="auto"/>
              <w:rPr>
                <w:rFonts w:ascii="Times New Roman" w:hAnsi="Times New Roman" w:cs="Times New Roman"/>
                <w:sz w:val="24"/>
                <w:szCs w:val="24"/>
              </w:rPr>
            </w:pPr>
            <w:r w:rsidRPr="00D245D8">
              <w:rPr>
                <w:rFonts w:ascii="Times New Roman" w:hAnsi="Times New Roman" w:cs="Times New Roman"/>
                <w:sz w:val="24"/>
                <w:szCs w:val="24"/>
              </w:rPr>
              <w:t>Anupama J S</w:t>
            </w:r>
          </w:p>
        </w:tc>
      </w:tr>
      <w:tr w:rsidR="00DF7696" w:rsidRPr="00D245D8" w:rsidTr="004C531E">
        <w:tc>
          <w:tcPr>
            <w:tcW w:w="985"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Course:</w:t>
            </w:r>
          </w:p>
        </w:tc>
        <w:tc>
          <w:tcPr>
            <w:tcW w:w="4049" w:type="dxa"/>
          </w:tcPr>
          <w:p w:rsidR="00DF7696" w:rsidRPr="00D245D8" w:rsidRDefault="00D245D8" w:rsidP="003E3305">
            <w:pPr>
              <w:spacing w:line="360" w:lineRule="auto"/>
              <w:rPr>
                <w:rFonts w:ascii="Times New Roman" w:hAnsi="Times New Roman" w:cs="Times New Roman"/>
                <w:sz w:val="24"/>
                <w:szCs w:val="24"/>
              </w:rPr>
            </w:pPr>
            <w:r w:rsidRPr="00D245D8">
              <w:rPr>
                <w:rFonts w:ascii="Times New Roman" w:hAnsi="Times New Roman" w:cs="Times New Roman"/>
                <w:sz w:val="24"/>
                <w:szCs w:val="24"/>
              </w:rPr>
              <w:t>TCS ion</w:t>
            </w:r>
          </w:p>
        </w:tc>
        <w:tc>
          <w:tcPr>
            <w:tcW w:w="1351"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USN:</w:t>
            </w:r>
          </w:p>
        </w:tc>
        <w:tc>
          <w:tcPr>
            <w:tcW w:w="3685" w:type="dxa"/>
          </w:tcPr>
          <w:p w:rsidR="00DF7696" w:rsidRPr="00D245D8" w:rsidRDefault="00D245D8" w:rsidP="003E3305">
            <w:pPr>
              <w:spacing w:line="360" w:lineRule="auto"/>
              <w:rPr>
                <w:rFonts w:ascii="Times New Roman" w:hAnsi="Times New Roman" w:cs="Times New Roman"/>
                <w:sz w:val="24"/>
                <w:szCs w:val="24"/>
              </w:rPr>
            </w:pPr>
            <w:r w:rsidRPr="00D245D8">
              <w:rPr>
                <w:rFonts w:ascii="Times New Roman" w:hAnsi="Times New Roman" w:cs="Times New Roman"/>
                <w:sz w:val="24"/>
                <w:szCs w:val="24"/>
              </w:rPr>
              <w:t>4AL16EC005</w:t>
            </w:r>
          </w:p>
        </w:tc>
      </w:tr>
      <w:tr w:rsidR="00DF7696" w:rsidRPr="00D245D8" w:rsidTr="004C531E">
        <w:tc>
          <w:tcPr>
            <w:tcW w:w="985"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Topic:</w:t>
            </w:r>
          </w:p>
        </w:tc>
        <w:tc>
          <w:tcPr>
            <w:tcW w:w="4049" w:type="dxa"/>
          </w:tcPr>
          <w:p w:rsidR="00AF418F" w:rsidRPr="00AF418F" w:rsidRDefault="00AF418F" w:rsidP="00AF418F">
            <w:pPr>
              <w:pStyle w:val="ListParagraph"/>
              <w:numPr>
                <w:ilvl w:val="0"/>
                <w:numId w:val="19"/>
              </w:numPr>
              <w:tabs>
                <w:tab w:val="left" w:pos="8222"/>
              </w:tabs>
              <w:rPr>
                <w:rFonts w:ascii="Times New Roman" w:hAnsi="Times New Roman" w:cs="Times New Roman"/>
                <w:sz w:val="24"/>
                <w:szCs w:val="32"/>
              </w:rPr>
            </w:pPr>
            <w:r w:rsidRPr="00AF418F">
              <w:rPr>
                <w:rFonts w:ascii="Times New Roman" w:hAnsi="Times New Roman" w:cs="Times New Roman"/>
                <w:sz w:val="24"/>
                <w:szCs w:val="32"/>
              </w:rPr>
              <w:t>Corporate Telephone Etiquette</w:t>
            </w:r>
          </w:p>
          <w:p w:rsidR="00AF418F" w:rsidRPr="00AF418F" w:rsidRDefault="00AF418F" w:rsidP="00AF418F">
            <w:pPr>
              <w:pStyle w:val="ListParagraph"/>
              <w:numPr>
                <w:ilvl w:val="0"/>
                <w:numId w:val="19"/>
              </w:numPr>
              <w:tabs>
                <w:tab w:val="left" w:pos="8222"/>
              </w:tabs>
              <w:rPr>
                <w:rFonts w:ascii="Times New Roman" w:hAnsi="Times New Roman" w:cs="Times New Roman"/>
                <w:sz w:val="24"/>
                <w:szCs w:val="32"/>
              </w:rPr>
            </w:pPr>
            <w:proofErr w:type="spellStart"/>
            <w:r w:rsidRPr="00AF418F">
              <w:rPr>
                <w:rFonts w:ascii="Times New Roman" w:hAnsi="Times New Roman" w:cs="Times New Roman"/>
                <w:bCs/>
                <w:spacing w:val="-1"/>
                <w:sz w:val="24"/>
                <w:szCs w:val="32"/>
              </w:rPr>
              <w:t>Acconting</w:t>
            </w:r>
            <w:proofErr w:type="spellEnd"/>
            <w:r w:rsidRPr="00AF418F">
              <w:rPr>
                <w:rFonts w:ascii="Times New Roman" w:hAnsi="Times New Roman" w:cs="Times New Roman"/>
                <w:bCs/>
                <w:spacing w:val="-1"/>
                <w:sz w:val="24"/>
                <w:szCs w:val="32"/>
              </w:rPr>
              <w:t xml:space="preserve"> Fundamentals:</w:t>
            </w:r>
          </w:p>
          <w:p w:rsidR="00AF418F" w:rsidRPr="00AF418F" w:rsidRDefault="00AF418F" w:rsidP="00AF418F">
            <w:pPr>
              <w:tabs>
                <w:tab w:val="left" w:pos="8222"/>
              </w:tabs>
              <w:rPr>
                <w:rFonts w:ascii="Times New Roman" w:hAnsi="Times New Roman" w:cs="Times New Roman"/>
                <w:sz w:val="32"/>
                <w:szCs w:val="32"/>
              </w:rPr>
            </w:pPr>
          </w:p>
          <w:p w:rsidR="00DF7696" w:rsidRPr="003E3305" w:rsidRDefault="00DF7696" w:rsidP="003E3305">
            <w:pPr>
              <w:spacing w:line="360" w:lineRule="auto"/>
              <w:rPr>
                <w:rFonts w:ascii="Times New Roman" w:hAnsi="Times New Roman" w:cs="Times New Roman"/>
                <w:bCs/>
                <w:sz w:val="24"/>
                <w:szCs w:val="24"/>
              </w:rPr>
            </w:pPr>
          </w:p>
        </w:tc>
        <w:tc>
          <w:tcPr>
            <w:tcW w:w="1351"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Semester &amp; Section:</w:t>
            </w:r>
          </w:p>
        </w:tc>
        <w:tc>
          <w:tcPr>
            <w:tcW w:w="3685" w:type="dxa"/>
          </w:tcPr>
          <w:p w:rsidR="00DF7696" w:rsidRPr="00D245D8" w:rsidRDefault="00D245D8" w:rsidP="003E3305">
            <w:pPr>
              <w:spacing w:line="360" w:lineRule="auto"/>
              <w:rPr>
                <w:rFonts w:ascii="Times New Roman" w:hAnsi="Times New Roman" w:cs="Times New Roman"/>
                <w:b/>
                <w:sz w:val="24"/>
                <w:szCs w:val="24"/>
              </w:rPr>
            </w:pPr>
            <w:r>
              <w:rPr>
                <w:rFonts w:ascii="Times New Roman" w:hAnsi="Times New Roman" w:cs="Times New Roman"/>
                <w:bCs/>
                <w:sz w:val="24"/>
                <w:szCs w:val="24"/>
              </w:rPr>
              <w:t>8</w:t>
            </w:r>
            <w:r w:rsidRPr="00D245D8">
              <w:rPr>
                <w:rFonts w:ascii="Times New Roman" w:hAnsi="Times New Roman" w:cs="Times New Roman"/>
                <w:bCs/>
                <w:sz w:val="24"/>
                <w:szCs w:val="24"/>
                <w:vertAlign w:val="superscript"/>
              </w:rPr>
              <w:t>th</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w:t>
            </w:r>
            <w:r w:rsidRPr="0006199B">
              <w:rPr>
                <w:rFonts w:ascii="Times New Roman" w:hAnsi="Times New Roman" w:cs="Times New Roman"/>
                <w:bCs/>
                <w:sz w:val="24"/>
                <w:szCs w:val="24"/>
              </w:rPr>
              <w:t>”</w:t>
            </w:r>
            <w:r>
              <w:rPr>
                <w:rFonts w:ascii="Times New Roman" w:hAnsi="Times New Roman" w:cs="Times New Roman"/>
                <w:bCs/>
                <w:sz w:val="24"/>
                <w:szCs w:val="24"/>
              </w:rPr>
              <w:t>section</w:t>
            </w:r>
            <w:proofErr w:type="spellEnd"/>
          </w:p>
        </w:tc>
      </w:tr>
      <w:tr w:rsidR="004C531E" w:rsidRPr="00D245D8" w:rsidTr="004C531E">
        <w:tc>
          <w:tcPr>
            <w:tcW w:w="985" w:type="dxa"/>
          </w:tcPr>
          <w:p w:rsidR="004C531E" w:rsidRPr="00D245D8" w:rsidRDefault="004C531E" w:rsidP="003E3305">
            <w:pPr>
              <w:spacing w:line="360" w:lineRule="auto"/>
              <w:rPr>
                <w:rFonts w:ascii="Times New Roman" w:hAnsi="Times New Roman" w:cs="Times New Roman"/>
                <w:b/>
                <w:sz w:val="24"/>
                <w:szCs w:val="24"/>
              </w:rPr>
            </w:pPr>
            <w:proofErr w:type="spellStart"/>
            <w:r w:rsidRPr="00D245D8">
              <w:rPr>
                <w:rFonts w:ascii="Times New Roman" w:hAnsi="Times New Roman" w:cs="Times New Roman"/>
                <w:b/>
                <w:sz w:val="24"/>
                <w:szCs w:val="24"/>
              </w:rPr>
              <w:t>Github</w:t>
            </w:r>
            <w:proofErr w:type="spellEnd"/>
            <w:r w:rsidRPr="00D245D8">
              <w:rPr>
                <w:rFonts w:ascii="Times New Roman" w:hAnsi="Times New Roman" w:cs="Times New Roman"/>
                <w:b/>
                <w:sz w:val="24"/>
                <w:szCs w:val="24"/>
              </w:rPr>
              <w:t xml:space="preserve"> Repository:</w:t>
            </w:r>
          </w:p>
        </w:tc>
        <w:tc>
          <w:tcPr>
            <w:tcW w:w="4049" w:type="dxa"/>
          </w:tcPr>
          <w:p w:rsidR="004C531E" w:rsidRPr="00D245D8" w:rsidRDefault="00D245D8" w:rsidP="003E3305">
            <w:pPr>
              <w:spacing w:line="360" w:lineRule="auto"/>
              <w:rPr>
                <w:rFonts w:ascii="Times New Roman" w:hAnsi="Times New Roman" w:cs="Times New Roman"/>
                <w:sz w:val="24"/>
                <w:szCs w:val="24"/>
              </w:rPr>
            </w:pPr>
            <w:proofErr w:type="spellStart"/>
            <w:r w:rsidRPr="00D245D8">
              <w:rPr>
                <w:rFonts w:ascii="Times New Roman" w:hAnsi="Times New Roman" w:cs="Times New Roman"/>
                <w:sz w:val="24"/>
                <w:szCs w:val="24"/>
              </w:rPr>
              <w:t>AnupamaJS</w:t>
            </w:r>
            <w:proofErr w:type="spellEnd"/>
          </w:p>
        </w:tc>
        <w:tc>
          <w:tcPr>
            <w:tcW w:w="1351" w:type="dxa"/>
          </w:tcPr>
          <w:p w:rsidR="004C531E" w:rsidRPr="00D245D8" w:rsidRDefault="004C531E" w:rsidP="003E3305">
            <w:pPr>
              <w:spacing w:line="360" w:lineRule="auto"/>
              <w:rPr>
                <w:rFonts w:ascii="Times New Roman" w:hAnsi="Times New Roman" w:cs="Times New Roman"/>
                <w:b/>
                <w:sz w:val="24"/>
                <w:szCs w:val="24"/>
              </w:rPr>
            </w:pPr>
          </w:p>
        </w:tc>
        <w:tc>
          <w:tcPr>
            <w:tcW w:w="3685" w:type="dxa"/>
          </w:tcPr>
          <w:p w:rsidR="004C531E" w:rsidRPr="00D245D8" w:rsidRDefault="004C531E" w:rsidP="003E3305">
            <w:pPr>
              <w:spacing w:line="360" w:lineRule="auto"/>
              <w:rPr>
                <w:rFonts w:ascii="Times New Roman" w:hAnsi="Times New Roman" w:cs="Times New Roman"/>
                <w:b/>
                <w:sz w:val="24"/>
                <w:szCs w:val="24"/>
              </w:rPr>
            </w:pPr>
          </w:p>
        </w:tc>
      </w:tr>
    </w:tbl>
    <w:p w:rsidR="00DF7696" w:rsidRDefault="00DF7696" w:rsidP="00DF7696">
      <w:pPr>
        <w:rPr>
          <w:b/>
          <w:sz w:val="24"/>
          <w:szCs w:val="24"/>
        </w:rPr>
      </w:pPr>
    </w:p>
    <w:tbl>
      <w:tblPr>
        <w:tblStyle w:val="TableGrid"/>
        <w:tblW w:w="10314" w:type="dxa"/>
        <w:tblLook w:val="04A0" w:firstRow="1" w:lastRow="0" w:firstColumn="1" w:lastColumn="0" w:noHBand="0" w:noVBand="1"/>
      </w:tblPr>
      <w:tblGrid>
        <w:gridCol w:w="10314"/>
      </w:tblGrid>
      <w:tr w:rsidR="00DF7696" w:rsidTr="003E3305">
        <w:tc>
          <w:tcPr>
            <w:tcW w:w="10314" w:type="dxa"/>
          </w:tcPr>
          <w:p w:rsidR="00DF7696" w:rsidRPr="002A5564" w:rsidRDefault="00DF7696" w:rsidP="00DF7696">
            <w:pPr>
              <w:jc w:val="center"/>
              <w:rPr>
                <w:rFonts w:ascii="Times New Roman" w:hAnsi="Times New Roman" w:cs="Times New Roman"/>
                <w:b/>
                <w:sz w:val="24"/>
                <w:szCs w:val="24"/>
              </w:rPr>
            </w:pPr>
            <w:r w:rsidRPr="002A5564">
              <w:rPr>
                <w:rFonts w:ascii="Times New Roman" w:hAnsi="Times New Roman" w:cs="Times New Roman"/>
                <w:b/>
                <w:sz w:val="24"/>
                <w:szCs w:val="24"/>
              </w:rPr>
              <w:t>FORENOON SESSION DETAILS</w:t>
            </w:r>
          </w:p>
        </w:tc>
      </w:tr>
      <w:tr w:rsidR="00DF7696" w:rsidTr="003E3305">
        <w:tc>
          <w:tcPr>
            <w:tcW w:w="10314" w:type="dxa"/>
          </w:tcPr>
          <w:p w:rsidR="00DF7696" w:rsidRPr="002A5564" w:rsidRDefault="00DF7696" w:rsidP="00DF7696">
            <w:pPr>
              <w:rPr>
                <w:rFonts w:ascii="Times New Roman" w:hAnsi="Times New Roman" w:cs="Times New Roman"/>
                <w:b/>
                <w:sz w:val="24"/>
                <w:szCs w:val="24"/>
              </w:rPr>
            </w:pPr>
            <w:r w:rsidRPr="002A5564">
              <w:rPr>
                <w:rFonts w:ascii="Times New Roman" w:hAnsi="Times New Roman" w:cs="Times New Roman"/>
                <w:b/>
                <w:sz w:val="24"/>
                <w:szCs w:val="24"/>
              </w:rPr>
              <w:t>Image of session</w:t>
            </w:r>
          </w:p>
          <w:p w:rsidR="00DF7696" w:rsidRPr="002A5564" w:rsidRDefault="0095505A" w:rsidP="00DF7696">
            <w:pPr>
              <w:rPr>
                <w:rFonts w:ascii="Times New Roman" w:hAnsi="Times New Roman" w:cs="Times New Roman"/>
                <w:b/>
                <w:sz w:val="24"/>
                <w:szCs w:val="24"/>
              </w:rPr>
            </w:pPr>
            <w: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DF7696" w:rsidRPr="002A5564" w:rsidRDefault="0030455E" w:rsidP="00DF7696">
            <w:pPr>
              <w:rPr>
                <w:rFonts w:ascii="Times New Roman" w:hAnsi="Times New Roman" w:cs="Times New Roman"/>
                <w:b/>
                <w:sz w:val="24"/>
                <w:szCs w:val="24"/>
              </w:rPr>
            </w:pPr>
            <w:r>
              <w:rPr>
                <w:rFonts w:ascii="Times New Roman" w:hAnsi="Times New Roman" w:cs="Times New Roman"/>
                <w:b/>
                <w:noProof/>
                <w:sz w:val="24"/>
                <w:szCs w:val="24"/>
                <w:lang w:val="en-IN" w:eastAsia="en-IN"/>
              </w:rPr>
              <w:drawing>
                <wp:inline distT="0" distB="0" distL="0" distR="0">
                  <wp:extent cx="3291840" cy="3695700"/>
                  <wp:effectExtent l="0" t="0" r="3810" b="0"/>
                  <wp:docPr id="3" name="Picture 3" descr="C:\Users\User\Downloads\83946b8f-c6c3-4d56-9fa3-0c37058767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83946b8f-c6c3-4d56-9fa3-0c370587671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91840" cy="3695700"/>
                          </a:xfrm>
                          <a:prstGeom prst="rect">
                            <a:avLst/>
                          </a:prstGeom>
                          <a:noFill/>
                          <a:ln>
                            <a:noFill/>
                          </a:ln>
                        </pic:spPr>
                      </pic:pic>
                    </a:graphicData>
                  </a:graphic>
                </wp:inline>
              </w:drawing>
            </w:r>
            <w: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Pr>
                <w:rFonts w:ascii="Times New Roman" w:hAnsi="Times New Roman" w:cs="Times New Roman"/>
                <w:b/>
                <w:noProof/>
                <w:sz w:val="24"/>
                <w:szCs w:val="24"/>
                <w:lang w:val="en-IN" w:eastAsia="en-IN"/>
              </w:rPr>
              <w:drawing>
                <wp:inline distT="0" distB="0" distL="0" distR="0">
                  <wp:extent cx="3002280" cy="3695700"/>
                  <wp:effectExtent l="0" t="0" r="7620" b="0"/>
                  <wp:docPr id="4" name="Picture 4" descr="C:\Users\User\Downloads\f26a835e-d699-4f41-8682-93f071c03f3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f26a835e-d699-4f41-8682-93f071c03f3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2280" cy="3695700"/>
                          </a:xfrm>
                          <a:prstGeom prst="rect">
                            <a:avLst/>
                          </a:prstGeom>
                          <a:noFill/>
                          <a:ln>
                            <a:noFill/>
                          </a:ln>
                        </pic:spPr>
                      </pic:pic>
                    </a:graphicData>
                  </a:graphic>
                </wp:inline>
              </w:drawing>
            </w:r>
          </w:p>
          <w:p w:rsidR="00DF7696" w:rsidRPr="002A5564" w:rsidRDefault="00DF7696" w:rsidP="00DF7696">
            <w:pPr>
              <w:rPr>
                <w:rFonts w:ascii="Times New Roman" w:hAnsi="Times New Roman" w:cs="Times New Roman"/>
                <w:b/>
                <w:sz w:val="24"/>
                <w:szCs w:val="24"/>
              </w:rPr>
            </w:pPr>
          </w:p>
        </w:tc>
      </w:tr>
      <w:tr w:rsidR="00DF7696" w:rsidTr="003E3305">
        <w:tc>
          <w:tcPr>
            <w:tcW w:w="10314" w:type="dxa"/>
          </w:tcPr>
          <w:p w:rsidR="00DF7696" w:rsidRDefault="00DF7696" w:rsidP="00D14CCB">
            <w:pPr>
              <w:tabs>
                <w:tab w:val="left" w:pos="8222"/>
              </w:tabs>
              <w:rPr>
                <w:rFonts w:ascii="Times New Roman" w:hAnsi="Times New Roman" w:cs="Times New Roman"/>
                <w:b/>
                <w:sz w:val="24"/>
                <w:szCs w:val="24"/>
              </w:rPr>
            </w:pPr>
            <w:r w:rsidRPr="002A5564">
              <w:rPr>
                <w:rFonts w:ascii="Times New Roman" w:hAnsi="Times New Roman" w:cs="Times New Roman"/>
                <w:b/>
                <w:sz w:val="24"/>
                <w:szCs w:val="24"/>
              </w:rPr>
              <w:t>Report – Report can be typed or hand written for up to two pages.</w:t>
            </w:r>
          </w:p>
          <w:p w:rsidR="00AF418F" w:rsidRPr="002A5564" w:rsidRDefault="00AF418F" w:rsidP="00D14CCB">
            <w:pPr>
              <w:tabs>
                <w:tab w:val="left" w:pos="8222"/>
              </w:tabs>
              <w:rPr>
                <w:rFonts w:ascii="Times New Roman" w:hAnsi="Times New Roman" w:cs="Times New Roman"/>
                <w:b/>
                <w:sz w:val="24"/>
                <w:szCs w:val="24"/>
              </w:rPr>
            </w:pPr>
          </w:p>
          <w:p w:rsidR="002A5564" w:rsidRDefault="00AF418F" w:rsidP="00D14CCB">
            <w:pPr>
              <w:tabs>
                <w:tab w:val="left" w:pos="8222"/>
              </w:tabs>
              <w:rPr>
                <w:rFonts w:ascii="Times New Roman" w:hAnsi="Times New Roman" w:cs="Times New Roman"/>
                <w:b/>
                <w:sz w:val="32"/>
                <w:szCs w:val="32"/>
              </w:rPr>
            </w:pPr>
            <w:r w:rsidRPr="00AF418F">
              <w:rPr>
                <w:rFonts w:ascii="Times New Roman" w:hAnsi="Times New Roman" w:cs="Times New Roman"/>
                <w:b/>
                <w:sz w:val="24"/>
                <w:szCs w:val="32"/>
              </w:rPr>
              <w:t>CORPORATE TELEPHONE ETIQUETTE</w:t>
            </w:r>
          </w:p>
          <w:p w:rsidR="00AF418F" w:rsidRPr="006A067C" w:rsidRDefault="00AF418F" w:rsidP="00AF418F">
            <w:pPr>
              <w:pStyle w:val="NormalWeb"/>
              <w:shd w:val="clear" w:color="auto" w:fill="FFFFFF"/>
              <w:spacing w:line="360" w:lineRule="auto"/>
              <w:jc w:val="both"/>
            </w:pPr>
            <w:r w:rsidRPr="006A067C">
              <w:t xml:space="preserve">Telephone etiquette is also one way of improving communication skills. As the saying goes, first impressions last; most business transactions start with a telephone call, and how the conversation goes often gives the customer an overall impression of the business. Thus, learning proper business telephone </w:t>
            </w:r>
            <w:r w:rsidRPr="006A067C">
              <w:lastRenderedPageBreak/>
              <w:t>etiquette is important because a call can either make or break a potential future business client.</w:t>
            </w:r>
          </w:p>
          <w:p w:rsidR="00AF418F" w:rsidRPr="006A067C" w:rsidRDefault="00AF418F" w:rsidP="00AF418F">
            <w:pPr>
              <w:pStyle w:val="NormalWeb"/>
              <w:shd w:val="clear" w:color="auto" w:fill="FFFFFF"/>
              <w:spacing w:line="360" w:lineRule="auto"/>
              <w:jc w:val="both"/>
            </w:pPr>
            <w:r w:rsidRPr="006A067C">
              <w:t xml:space="preserve">          With this in mind, you should be prepared before taking a business telephone call but at the same time should not let the caller wait longer. The rule of thumb is to place a customer on hold for no longer than two minutes. If there's a need to put them on hold for more than two minutes, you should go back to the customer. Calls should be answered after the second or third ring. You should have a standard greeting to be used. Most of </w:t>
            </w:r>
            <w:proofErr w:type="gramStart"/>
            <w:r w:rsidRPr="006A067C">
              <w:t>all,</w:t>
            </w:r>
            <w:proofErr w:type="gramEnd"/>
            <w:r w:rsidRPr="006A067C">
              <w:t xml:space="preserve"> modulate your voice because this is an important aspect as to how the call will turn out.</w:t>
            </w:r>
          </w:p>
          <w:p w:rsidR="00AF418F" w:rsidRPr="002A5564" w:rsidRDefault="00AF418F" w:rsidP="00D14CCB">
            <w:pPr>
              <w:tabs>
                <w:tab w:val="left" w:pos="8222"/>
              </w:tabs>
              <w:rPr>
                <w:rFonts w:ascii="Times New Roman" w:hAnsi="Times New Roman" w:cs="Times New Roman"/>
                <w:b/>
                <w:sz w:val="24"/>
                <w:szCs w:val="24"/>
              </w:rPr>
            </w:pPr>
          </w:p>
          <w:p w:rsidR="00AF418F" w:rsidRPr="00AF418F" w:rsidRDefault="00AF418F" w:rsidP="00AF418F">
            <w:pPr>
              <w:shd w:val="clear" w:color="auto" w:fill="FFFFFF"/>
              <w:spacing w:before="100" w:beforeAutospacing="1" w:line="360" w:lineRule="auto"/>
              <w:ind w:left="90"/>
              <w:jc w:val="both"/>
              <w:rPr>
                <w:rFonts w:ascii="Times New Roman" w:hAnsi="Times New Roman" w:cs="Times New Roman"/>
                <w:b/>
                <w:bCs/>
                <w:spacing w:val="-1"/>
                <w:sz w:val="24"/>
                <w:szCs w:val="32"/>
              </w:rPr>
            </w:pPr>
            <w:r w:rsidRPr="00AF418F">
              <w:rPr>
                <w:rFonts w:ascii="Times New Roman" w:hAnsi="Times New Roman" w:cs="Times New Roman"/>
                <w:b/>
                <w:bCs/>
                <w:spacing w:val="-1"/>
                <w:sz w:val="24"/>
                <w:szCs w:val="32"/>
              </w:rPr>
              <w:t>ACCONTING FUNDAMENTALS:</w:t>
            </w:r>
          </w:p>
          <w:p w:rsidR="00AF418F" w:rsidRPr="00AF418F" w:rsidRDefault="00AF418F" w:rsidP="00AF418F">
            <w:pPr>
              <w:pStyle w:val="NormalWeb"/>
              <w:spacing w:before="0" w:beforeAutospacing="0" w:after="300" w:afterAutospacing="0" w:line="360" w:lineRule="auto"/>
              <w:jc w:val="both"/>
              <w:rPr>
                <w:shd w:val="clear" w:color="auto" w:fill="FFFFFF"/>
              </w:rPr>
            </w:pPr>
            <w:r w:rsidRPr="00AF418F">
              <w:rPr>
                <w:shd w:val="clear" w:color="auto" w:fill="FFFFFF"/>
              </w:rPr>
              <w:t xml:space="preserve">          The notion of "concept" or basic, fundamental accounting concepts means that there are concepts that are reported in a financial report. We are focusing on the concepts reported on the primary financial statements which included: balance sheet, income statement, statement of comprehensive income, and cash flow statement. </w:t>
            </w:r>
            <w:r w:rsidRPr="00AF418F">
              <w:rPr>
                <w:rStyle w:val="Strong"/>
                <w:shd w:val="clear" w:color="auto" w:fill="FFFFFF"/>
              </w:rPr>
              <w:t xml:space="preserve">Accounting principles are essential rules and concepts that govern the field of accounting, and guides the accounting process should record, </w:t>
            </w:r>
            <w:proofErr w:type="spellStart"/>
            <w:r w:rsidRPr="00AF418F">
              <w:rPr>
                <w:rStyle w:val="Strong"/>
                <w:shd w:val="clear" w:color="auto" w:fill="FFFFFF"/>
              </w:rPr>
              <w:t>analyze</w:t>
            </w:r>
            <w:proofErr w:type="spellEnd"/>
            <w:r w:rsidRPr="00AF418F">
              <w:rPr>
                <w:rStyle w:val="Strong"/>
                <w:shd w:val="clear" w:color="auto" w:fill="FFFFFF"/>
              </w:rPr>
              <w:t xml:space="preserve">, verify and report the financial position of the business. </w:t>
            </w:r>
            <w:r w:rsidRPr="00AF418F">
              <w:t xml:space="preserve">These principles are used in every step of the accounting process for the proper representation of the financial position of the business. The  </w:t>
            </w:r>
            <w:r w:rsidRPr="00AF418F">
              <w:rPr>
                <w:shd w:val="clear" w:color="auto" w:fill="FFFFFF"/>
              </w:rPr>
              <w:t>5 principles of accounting are;</w:t>
            </w:r>
          </w:p>
          <w:p w:rsidR="00AF418F" w:rsidRPr="00AF418F" w:rsidRDefault="00AF418F" w:rsidP="00AF418F">
            <w:pPr>
              <w:pStyle w:val="Heading2"/>
              <w:shd w:val="clear" w:color="auto" w:fill="FFFFFF"/>
              <w:spacing w:before="0" w:after="300" w:line="360" w:lineRule="auto"/>
              <w:jc w:val="both"/>
              <w:outlineLvl w:val="1"/>
              <w:rPr>
                <w:sz w:val="24"/>
                <w:szCs w:val="24"/>
              </w:rPr>
            </w:pPr>
            <w:proofErr w:type="gramStart"/>
            <w:r w:rsidRPr="00AF418F">
              <w:rPr>
                <w:sz w:val="24"/>
                <w:szCs w:val="24"/>
              </w:rPr>
              <w:t>1.Revenue</w:t>
            </w:r>
            <w:proofErr w:type="gramEnd"/>
            <w:r w:rsidRPr="00AF418F">
              <w:rPr>
                <w:sz w:val="24"/>
                <w:szCs w:val="24"/>
              </w:rPr>
              <w:t xml:space="preserve"> Recognition Principle</w:t>
            </w:r>
          </w:p>
          <w:p w:rsidR="00AF418F" w:rsidRPr="00AF418F" w:rsidRDefault="00AF418F" w:rsidP="00AF418F">
            <w:pPr>
              <w:pStyle w:val="NormalWeb"/>
              <w:shd w:val="clear" w:color="auto" w:fill="FFFFFF"/>
              <w:spacing w:before="0" w:beforeAutospacing="0" w:after="300" w:afterAutospacing="0" w:line="360" w:lineRule="auto"/>
              <w:jc w:val="both"/>
            </w:pPr>
            <w:r w:rsidRPr="00AF418F">
              <w:t xml:space="preserve">          Revenue Recognition Principle is mainly concerned with the </w:t>
            </w:r>
            <w:hyperlink r:id="rId8" w:history="1">
              <w:r w:rsidRPr="00AF418F">
                <w:rPr>
                  <w:rStyle w:val="Hyperlink"/>
                  <w:color w:val="auto"/>
                  <w:u w:val="none"/>
                </w:rPr>
                <w:t>revenue being recognized in the income statement of an enterprise</w:t>
              </w:r>
            </w:hyperlink>
            <w:r w:rsidRPr="00AF418F">
              <w:t>. Revenue is the gross inflow of cash, receivables or other considerations arising in the course of ordinary activities of an enterprise from the sale of goods, rendering of services and use of enterprise resources by others yielding interests, royalties, and dividends. It excludes the amount collected on behalf of third parties such as certain taxes. In an agency relationship, the revenue is the amount of commission and not the gross inflow of cash, receivables or other considerations.</w:t>
            </w:r>
          </w:p>
          <w:p w:rsidR="00AF418F" w:rsidRPr="00AF418F" w:rsidRDefault="00AF418F" w:rsidP="00AF418F">
            <w:pPr>
              <w:pStyle w:val="Heading2"/>
              <w:shd w:val="clear" w:color="auto" w:fill="FFFFFF"/>
              <w:spacing w:before="0" w:after="300" w:line="360" w:lineRule="auto"/>
              <w:jc w:val="both"/>
              <w:outlineLvl w:val="1"/>
              <w:rPr>
                <w:sz w:val="24"/>
                <w:szCs w:val="24"/>
              </w:rPr>
            </w:pPr>
            <w:proofErr w:type="gramStart"/>
            <w:r w:rsidRPr="00AF418F">
              <w:rPr>
                <w:sz w:val="24"/>
                <w:szCs w:val="24"/>
              </w:rPr>
              <w:t>2.Historical</w:t>
            </w:r>
            <w:proofErr w:type="gramEnd"/>
            <w:r w:rsidRPr="00AF418F">
              <w:rPr>
                <w:sz w:val="24"/>
                <w:szCs w:val="24"/>
              </w:rPr>
              <w:t xml:space="preserve"> Cost Principle</w:t>
            </w:r>
          </w:p>
          <w:p w:rsidR="00AF418F" w:rsidRPr="00AF418F" w:rsidRDefault="00AF418F" w:rsidP="00AF418F">
            <w:pPr>
              <w:pStyle w:val="NormalWeb"/>
              <w:shd w:val="clear" w:color="auto" w:fill="FFFFFF"/>
              <w:spacing w:before="0" w:beforeAutospacing="0" w:after="300" w:afterAutospacing="0" w:line="360" w:lineRule="auto"/>
              <w:jc w:val="both"/>
              <w:rPr>
                <w:rStyle w:val="ezoic-ad"/>
              </w:rPr>
            </w:pPr>
            <w:r w:rsidRPr="00AF418F">
              <w:t xml:space="preserve">          According to Historical Cost principle, an asset is ordinarily recorded in the accounting records at the price paid to acquire it at the time of its acquisition and the cost becomes the basis for the accounts during the period of acquisition and subsequent accounting periods. Accordingly, if nothing is paid to </w:t>
            </w:r>
            <w:r w:rsidRPr="00AF418F">
              <w:lastRenderedPageBreak/>
              <w:t xml:space="preserve">acquire an asset; the same will not be usually recorded as an asset, e.g. a </w:t>
            </w:r>
            <w:proofErr w:type="spellStart"/>
            <w:r w:rsidRPr="00AF418F">
              <w:t>favorable</w:t>
            </w:r>
            <w:proofErr w:type="spellEnd"/>
            <w:r w:rsidRPr="00AF418F">
              <w:t xml:space="preserve"> location, and increasing reputation of the concern will remain unrecorded though these are valuable assets. The justification for the use of the cost concept lies in the fact that it is objectively verifiable.</w:t>
            </w:r>
          </w:p>
          <w:p w:rsidR="00DF7696" w:rsidRPr="00F207F0" w:rsidRDefault="00DF7696" w:rsidP="00AF418F">
            <w:pPr>
              <w:tabs>
                <w:tab w:val="left" w:pos="8222"/>
              </w:tabs>
              <w:spacing w:line="360" w:lineRule="auto"/>
              <w:jc w:val="both"/>
              <w:rPr>
                <w:rFonts w:ascii="Times New Roman" w:hAnsi="Times New Roman" w:cs="Times New Roman"/>
                <w:bCs/>
                <w:sz w:val="24"/>
                <w:szCs w:val="24"/>
              </w:rPr>
            </w:pPr>
          </w:p>
        </w:tc>
      </w:tr>
    </w:tbl>
    <w:p w:rsidR="00DF7696" w:rsidRDefault="00DF7696" w:rsidP="00D14CCB">
      <w:pPr>
        <w:tabs>
          <w:tab w:val="left" w:pos="8222"/>
        </w:tabs>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4049"/>
        <w:gridCol w:w="1351"/>
        <w:gridCol w:w="3685"/>
      </w:tblGrid>
      <w:tr w:rsidR="00DF7696" w:rsidTr="00DF7696">
        <w:tc>
          <w:tcPr>
            <w:tcW w:w="985" w:type="dxa"/>
          </w:tcPr>
          <w:p w:rsidR="00DF7696" w:rsidRDefault="00DF7696" w:rsidP="00AB6CCE">
            <w:pPr>
              <w:rPr>
                <w:b/>
                <w:sz w:val="24"/>
                <w:szCs w:val="24"/>
              </w:rPr>
            </w:pPr>
          </w:p>
        </w:tc>
        <w:tc>
          <w:tcPr>
            <w:tcW w:w="4049" w:type="dxa"/>
          </w:tcPr>
          <w:p w:rsidR="00DF7696" w:rsidRDefault="00DF7696" w:rsidP="00AB6CCE">
            <w:pPr>
              <w:rPr>
                <w:b/>
                <w:sz w:val="24"/>
                <w:szCs w:val="24"/>
              </w:rPr>
            </w:pPr>
          </w:p>
        </w:tc>
        <w:tc>
          <w:tcPr>
            <w:tcW w:w="1351" w:type="dxa"/>
          </w:tcPr>
          <w:p w:rsidR="00DF7696" w:rsidRDefault="00DF7696" w:rsidP="00AB6CCE">
            <w:pPr>
              <w:rPr>
                <w:b/>
                <w:sz w:val="24"/>
                <w:szCs w:val="24"/>
              </w:rPr>
            </w:pPr>
          </w:p>
        </w:tc>
        <w:tc>
          <w:tcPr>
            <w:tcW w:w="3685" w:type="dxa"/>
          </w:tcPr>
          <w:p w:rsidR="00DF7696" w:rsidRDefault="00DF7696" w:rsidP="00AB6CCE">
            <w:pPr>
              <w:rPr>
                <w:b/>
                <w:sz w:val="24"/>
                <w:szCs w:val="24"/>
              </w:rPr>
            </w:pPr>
          </w:p>
        </w:tc>
      </w:tr>
      <w:tr w:rsidR="00DF7696" w:rsidTr="00DF7696">
        <w:tc>
          <w:tcPr>
            <w:tcW w:w="985" w:type="dxa"/>
          </w:tcPr>
          <w:p w:rsidR="00DF7696" w:rsidRDefault="00DF7696" w:rsidP="00AB6CCE">
            <w:pPr>
              <w:rPr>
                <w:b/>
                <w:sz w:val="24"/>
                <w:szCs w:val="24"/>
              </w:rPr>
            </w:pPr>
          </w:p>
        </w:tc>
        <w:tc>
          <w:tcPr>
            <w:tcW w:w="4049" w:type="dxa"/>
          </w:tcPr>
          <w:p w:rsidR="00DF7696" w:rsidRDefault="00DF7696" w:rsidP="00AB6CCE">
            <w:pPr>
              <w:rPr>
                <w:b/>
                <w:sz w:val="24"/>
                <w:szCs w:val="24"/>
              </w:rPr>
            </w:pPr>
          </w:p>
        </w:tc>
        <w:tc>
          <w:tcPr>
            <w:tcW w:w="1351" w:type="dxa"/>
          </w:tcPr>
          <w:p w:rsidR="00DF7696" w:rsidRDefault="00DF7696" w:rsidP="00AB6CCE">
            <w:pPr>
              <w:rPr>
                <w:b/>
                <w:sz w:val="24"/>
                <w:szCs w:val="24"/>
              </w:rPr>
            </w:pPr>
          </w:p>
        </w:tc>
        <w:tc>
          <w:tcPr>
            <w:tcW w:w="3685" w:type="dxa"/>
          </w:tcPr>
          <w:p w:rsidR="00DF7696" w:rsidRDefault="00DF7696" w:rsidP="00AB6CCE">
            <w:pPr>
              <w:rPr>
                <w:b/>
                <w:sz w:val="24"/>
                <w:szCs w:val="24"/>
              </w:rPr>
            </w:pPr>
          </w:p>
        </w:tc>
      </w:tr>
      <w:tr w:rsidR="00DF7696" w:rsidTr="00DF7696">
        <w:tc>
          <w:tcPr>
            <w:tcW w:w="985" w:type="dxa"/>
          </w:tcPr>
          <w:p w:rsidR="00DF7696" w:rsidRDefault="00DF7696" w:rsidP="00AB6CCE">
            <w:pPr>
              <w:rPr>
                <w:b/>
                <w:sz w:val="24"/>
                <w:szCs w:val="24"/>
              </w:rPr>
            </w:pPr>
          </w:p>
        </w:tc>
        <w:tc>
          <w:tcPr>
            <w:tcW w:w="4049" w:type="dxa"/>
          </w:tcPr>
          <w:p w:rsidR="00DF7696" w:rsidRDefault="00DF7696" w:rsidP="00AB6CCE">
            <w:pPr>
              <w:rPr>
                <w:b/>
                <w:sz w:val="24"/>
                <w:szCs w:val="24"/>
              </w:rPr>
            </w:pPr>
          </w:p>
        </w:tc>
        <w:tc>
          <w:tcPr>
            <w:tcW w:w="1351" w:type="dxa"/>
          </w:tcPr>
          <w:p w:rsidR="00DF7696" w:rsidRDefault="00DF7696" w:rsidP="00AB6CCE">
            <w:pPr>
              <w:rPr>
                <w:b/>
                <w:sz w:val="24"/>
                <w:szCs w:val="24"/>
              </w:rPr>
            </w:pPr>
          </w:p>
        </w:tc>
        <w:tc>
          <w:tcPr>
            <w:tcW w:w="3685" w:type="dxa"/>
          </w:tcPr>
          <w:p w:rsidR="00DF7696" w:rsidRDefault="00DF7696" w:rsidP="00AB6CCE">
            <w:pPr>
              <w:rPr>
                <w:b/>
                <w:sz w:val="24"/>
                <w:szCs w:val="24"/>
              </w:rPr>
            </w:pPr>
          </w:p>
        </w:tc>
      </w:tr>
    </w:tbl>
    <w:p w:rsidR="00D14CCB" w:rsidRDefault="00D14CCB" w:rsidP="00DF7696">
      <w:pPr>
        <w:rPr>
          <w:b/>
          <w:sz w:val="24"/>
          <w:szCs w:val="24"/>
        </w:rPr>
      </w:pPr>
    </w:p>
    <w:p w:rsidR="00AB6CCE" w:rsidRDefault="00AB6CCE" w:rsidP="00DF7696">
      <w:pPr>
        <w:rPr>
          <w:b/>
          <w:sz w:val="24"/>
          <w:szCs w:val="24"/>
        </w:rPr>
      </w:pPr>
    </w:p>
    <w:p w:rsidR="00AB6CCE" w:rsidRDefault="00AB6CCE" w:rsidP="00DF7696">
      <w:pPr>
        <w:rPr>
          <w:b/>
          <w:sz w:val="24"/>
          <w:szCs w:val="24"/>
        </w:rPr>
      </w:pPr>
    </w:p>
    <w:p w:rsidR="00AB6CCE" w:rsidRDefault="00AB6CCE" w:rsidP="00DF7696">
      <w:pPr>
        <w:rPr>
          <w:b/>
          <w:sz w:val="24"/>
          <w:szCs w:val="24"/>
        </w:rPr>
      </w:pPr>
    </w:p>
    <w:p w:rsidR="00AB6CCE" w:rsidRDefault="00AB6CCE" w:rsidP="00DF7696">
      <w:pPr>
        <w:rPr>
          <w:b/>
          <w:sz w:val="24"/>
          <w:szCs w:val="24"/>
        </w:rPr>
      </w:pPr>
    </w:p>
    <w:p w:rsidR="00AB6CCE" w:rsidRDefault="00AB6CCE" w:rsidP="00DF7696">
      <w:pPr>
        <w:rPr>
          <w:b/>
          <w:sz w:val="24"/>
          <w:szCs w:val="24"/>
        </w:rPr>
      </w:pPr>
    </w:p>
    <w:p w:rsidR="00AB6CCE" w:rsidRDefault="00AB6CCE" w:rsidP="00DF7696">
      <w:pPr>
        <w:rPr>
          <w:b/>
          <w:sz w:val="24"/>
          <w:szCs w:val="24"/>
        </w:rPr>
      </w:pPr>
    </w:p>
    <w:p w:rsidR="00AB6CCE" w:rsidRDefault="00AB6CCE" w:rsidP="00DF7696">
      <w:pPr>
        <w:rPr>
          <w:b/>
          <w:sz w:val="24"/>
          <w:szCs w:val="24"/>
        </w:rPr>
      </w:pPr>
    </w:p>
    <w:p w:rsidR="00AB6CCE" w:rsidRDefault="00AB6CCE" w:rsidP="00DF7696">
      <w:pPr>
        <w:rPr>
          <w:b/>
          <w:sz w:val="24"/>
          <w:szCs w:val="24"/>
        </w:rPr>
      </w:pPr>
    </w:p>
    <w:p w:rsidR="00AB6CCE" w:rsidRDefault="00AB6CCE" w:rsidP="00DF7696">
      <w:pPr>
        <w:rPr>
          <w:b/>
          <w:sz w:val="24"/>
          <w:szCs w:val="24"/>
        </w:rPr>
      </w:pPr>
    </w:p>
    <w:p w:rsidR="00AB6CCE" w:rsidRDefault="00AB6CCE" w:rsidP="00DF7696">
      <w:pPr>
        <w:rPr>
          <w:b/>
          <w:sz w:val="24"/>
          <w:szCs w:val="24"/>
        </w:rPr>
      </w:pPr>
    </w:p>
    <w:p w:rsidR="00AB6CCE" w:rsidRDefault="00AB6CCE" w:rsidP="00DF7696">
      <w:pPr>
        <w:rPr>
          <w:b/>
          <w:sz w:val="24"/>
          <w:szCs w:val="24"/>
        </w:rPr>
      </w:pPr>
    </w:p>
    <w:p w:rsidR="00AB6CCE" w:rsidRDefault="00AB6CCE" w:rsidP="00DF7696">
      <w:pPr>
        <w:rPr>
          <w:b/>
          <w:sz w:val="24"/>
          <w:szCs w:val="24"/>
        </w:rPr>
      </w:pPr>
    </w:p>
    <w:p w:rsidR="00AB6CCE" w:rsidRDefault="00AB6CCE" w:rsidP="00DF7696">
      <w:pPr>
        <w:rPr>
          <w:b/>
          <w:sz w:val="24"/>
          <w:szCs w:val="24"/>
        </w:rPr>
      </w:pPr>
    </w:p>
    <w:p w:rsidR="00AB6CCE" w:rsidRDefault="00AB6CCE" w:rsidP="00DF7696">
      <w:pPr>
        <w:rPr>
          <w:b/>
          <w:sz w:val="24"/>
          <w:szCs w:val="24"/>
        </w:rPr>
      </w:pPr>
    </w:p>
    <w:p w:rsidR="00AB6CCE" w:rsidRDefault="00AB6CCE" w:rsidP="00DF7696">
      <w:pPr>
        <w:rPr>
          <w:b/>
          <w:sz w:val="24"/>
          <w:szCs w:val="24"/>
        </w:rPr>
      </w:pPr>
    </w:p>
    <w:p w:rsidR="00AB6CCE" w:rsidRDefault="00AB6CCE" w:rsidP="00DF7696">
      <w:pPr>
        <w:rPr>
          <w:b/>
          <w:sz w:val="24"/>
          <w:szCs w:val="24"/>
        </w:rPr>
      </w:pPr>
    </w:p>
    <w:p w:rsidR="00AB6CCE" w:rsidRDefault="00AB6CCE" w:rsidP="00DF7696">
      <w:pPr>
        <w:rPr>
          <w:b/>
          <w:sz w:val="24"/>
          <w:szCs w:val="24"/>
        </w:rPr>
      </w:pPr>
    </w:p>
    <w:p w:rsidR="00AB6CCE" w:rsidRDefault="00AB6CCE" w:rsidP="00DF7696">
      <w:pPr>
        <w:rPr>
          <w:b/>
          <w:sz w:val="24"/>
          <w:szCs w:val="24"/>
        </w:rPr>
      </w:pPr>
    </w:p>
    <w:p w:rsidR="00AB6CCE" w:rsidRDefault="00AB6CCE" w:rsidP="00DF7696">
      <w:pPr>
        <w:rPr>
          <w:b/>
          <w:sz w:val="24"/>
          <w:szCs w:val="24"/>
        </w:rPr>
      </w:pPr>
    </w:p>
    <w:p w:rsidR="0030455E" w:rsidRDefault="0030455E" w:rsidP="00DF7696">
      <w:pPr>
        <w:rPr>
          <w:b/>
          <w:sz w:val="24"/>
          <w:szCs w:val="24"/>
        </w:rPr>
      </w:pPr>
    </w:p>
    <w:p w:rsidR="0030455E" w:rsidRDefault="0030455E" w:rsidP="00DF7696">
      <w:pPr>
        <w:rPr>
          <w:b/>
          <w:sz w:val="24"/>
          <w:szCs w:val="24"/>
        </w:rPr>
      </w:pPr>
    </w:p>
    <w:p w:rsidR="0030455E" w:rsidRDefault="0030455E" w:rsidP="00DF7696">
      <w:pPr>
        <w:rPr>
          <w:b/>
          <w:sz w:val="24"/>
          <w:szCs w:val="24"/>
        </w:rPr>
      </w:pPr>
    </w:p>
    <w:tbl>
      <w:tblPr>
        <w:tblStyle w:val="TableGrid"/>
        <w:tblW w:w="0" w:type="auto"/>
        <w:tblLook w:val="04A0" w:firstRow="1" w:lastRow="0" w:firstColumn="1" w:lastColumn="0" w:noHBand="0" w:noVBand="1"/>
      </w:tblPr>
      <w:tblGrid>
        <w:gridCol w:w="1416"/>
        <w:gridCol w:w="3943"/>
        <w:gridCol w:w="1342"/>
        <w:gridCol w:w="3595"/>
      </w:tblGrid>
      <w:tr w:rsidR="002A5564" w:rsidRPr="00D245D8" w:rsidTr="002A5564">
        <w:tc>
          <w:tcPr>
            <w:tcW w:w="1416" w:type="dxa"/>
          </w:tcPr>
          <w:p w:rsidR="002A5564" w:rsidRPr="00D245D8" w:rsidRDefault="002A5564"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Date:</w:t>
            </w:r>
          </w:p>
        </w:tc>
        <w:tc>
          <w:tcPr>
            <w:tcW w:w="3943" w:type="dxa"/>
          </w:tcPr>
          <w:p w:rsidR="002A5564" w:rsidRPr="00D245D8" w:rsidRDefault="0030455E" w:rsidP="003E3305">
            <w:pPr>
              <w:spacing w:line="360" w:lineRule="auto"/>
              <w:rPr>
                <w:rFonts w:ascii="Times New Roman" w:hAnsi="Times New Roman" w:cs="Times New Roman"/>
                <w:sz w:val="24"/>
                <w:szCs w:val="24"/>
              </w:rPr>
            </w:pPr>
            <w:r>
              <w:rPr>
                <w:rFonts w:ascii="Times New Roman" w:hAnsi="Times New Roman" w:cs="Times New Roman"/>
                <w:sz w:val="24"/>
                <w:szCs w:val="24"/>
              </w:rPr>
              <w:t>21</w:t>
            </w:r>
            <w:r w:rsidR="002A5564" w:rsidRPr="00D245D8">
              <w:rPr>
                <w:rFonts w:ascii="Times New Roman" w:hAnsi="Times New Roman" w:cs="Times New Roman"/>
                <w:sz w:val="24"/>
                <w:szCs w:val="24"/>
              </w:rPr>
              <w:t xml:space="preserve"> May 2020</w:t>
            </w:r>
          </w:p>
        </w:tc>
        <w:tc>
          <w:tcPr>
            <w:tcW w:w="1342" w:type="dxa"/>
          </w:tcPr>
          <w:p w:rsidR="002A5564" w:rsidRPr="00D245D8" w:rsidRDefault="002A5564"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Name:</w:t>
            </w:r>
          </w:p>
        </w:tc>
        <w:tc>
          <w:tcPr>
            <w:tcW w:w="3595" w:type="dxa"/>
          </w:tcPr>
          <w:p w:rsidR="002A5564" w:rsidRPr="00D245D8" w:rsidRDefault="002A5564" w:rsidP="003E3305">
            <w:pPr>
              <w:spacing w:line="360" w:lineRule="auto"/>
              <w:rPr>
                <w:rFonts w:ascii="Times New Roman" w:hAnsi="Times New Roman" w:cs="Times New Roman"/>
                <w:sz w:val="24"/>
                <w:szCs w:val="24"/>
              </w:rPr>
            </w:pPr>
            <w:r w:rsidRPr="00D245D8">
              <w:rPr>
                <w:rFonts w:ascii="Times New Roman" w:hAnsi="Times New Roman" w:cs="Times New Roman"/>
                <w:sz w:val="24"/>
                <w:szCs w:val="24"/>
              </w:rPr>
              <w:t>Anupama J S</w:t>
            </w:r>
          </w:p>
        </w:tc>
      </w:tr>
      <w:tr w:rsidR="002A5564" w:rsidRPr="00D245D8" w:rsidTr="002A5564">
        <w:tc>
          <w:tcPr>
            <w:tcW w:w="1416" w:type="dxa"/>
          </w:tcPr>
          <w:p w:rsidR="002A5564" w:rsidRPr="00D245D8" w:rsidRDefault="002A5564"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Course:</w:t>
            </w:r>
          </w:p>
        </w:tc>
        <w:tc>
          <w:tcPr>
            <w:tcW w:w="3943" w:type="dxa"/>
          </w:tcPr>
          <w:p w:rsidR="002A5564" w:rsidRPr="00D245D8" w:rsidRDefault="003E3305" w:rsidP="003E3305">
            <w:pPr>
              <w:spacing w:line="360" w:lineRule="auto"/>
              <w:rPr>
                <w:rFonts w:ascii="Times New Roman" w:hAnsi="Times New Roman" w:cs="Times New Roman"/>
                <w:sz w:val="24"/>
                <w:szCs w:val="24"/>
              </w:rPr>
            </w:pPr>
            <w:r>
              <w:rPr>
                <w:rFonts w:ascii="Times New Roman" w:hAnsi="Times New Roman" w:cs="Times New Roman"/>
                <w:sz w:val="24"/>
                <w:szCs w:val="24"/>
              </w:rPr>
              <w:t>Python</w:t>
            </w:r>
          </w:p>
        </w:tc>
        <w:tc>
          <w:tcPr>
            <w:tcW w:w="1342" w:type="dxa"/>
          </w:tcPr>
          <w:p w:rsidR="002A5564" w:rsidRPr="00D245D8" w:rsidRDefault="002A5564"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USN:</w:t>
            </w:r>
          </w:p>
        </w:tc>
        <w:tc>
          <w:tcPr>
            <w:tcW w:w="3595" w:type="dxa"/>
          </w:tcPr>
          <w:p w:rsidR="002A5564" w:rsidRPr="00D245D8" w:rsidRDefault="002A5564" w:rsidP="003E3305">
            <w:pPr>
              <w:spacing w:line="360" w:lineRule="auto"/>
              <w:rPr>
                <w:rFonts w:ascii="Times New Roman" w:hAnsi="Times New Roman" w:cs="Times New Roman"/>
                <w:sz w:val="24"/>
                <w:szCs w:val="24"/>
              </w:rPr>
            </w:pPr>
            <w:r w:rsidRPr="00D245D8">
              <w:rPr>
                <w:rFonts w:ascii="Times New Roman" w:hAnsi="Times New Roman" w:cs="Times New Roman"/>
                <w:sz w:val="24"/>
                <w:szCs w:val="24"/>
              </w:rPr>
              <w:t>4AL16EC005</w:t>
            </w:r>
          </w:p>
        </w:tc>
      </w:tr>
      <w:tr w:rsidR="002A5564" w:rsidRPr="00D245D8" w:rsidTr="002A5564">
        <w:tc>
          <w:tcPr>
            <w:tcW w:w="1416" w:type="dxa"/>
          </w:tcPr>
          <w:p w:rsidR="002A5564" w:rsidRPr="00D245D8" w:rsidRDefault="002A5564"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Topic:</w:t>
            </w:r>
          </w:p>
        </w:tc>
        <w:tc>
          <w:tcPr>
            <w:tcW w:w="3943" w:type="dxa"/>
          </w:tcPr>
          <w:p w:rsidR="008E77CE" w:rsidRPr="00F90D11" w:rsidRDefault="0030455E" w:rsidP="0030455E">
            <w:pPr>
              <w:pStyle w:val="ListParagraph"/>
              <w:numPr>
                <w:ilvl w:val="0"/>
                <w:numId w:val="10"/>
              </w:numPr>
              <w:spacing w:line="360" w:lineRule="auto"/>
              <w:rPr>
                <w:rFonts w:ascii="Times New Roman" w:hAnsi="Times New Roman" w:cs="Times New Roman"/>
                <w:sz w:val="24"/>
                <w:szCs w:val="24"/>
              </w:rPr>
            </w:pPr>
            <w:r w:rsidRPr="0030455E">
              <w:rPr>
                <w:rFonts w:ascii="Times New Roman" w:hAnsi="Times New Roman" w:cs="Times New Roman"/>
                <w:sz w:val="24"/>
                <w:szCs w:val="24"/>
              </w:rPr>
              <w:t>Project exercise with python</w:t>
            </w:r>
            <w:bookmarkStart w:id="0" w:name="_GoBack"/>
            <w:bookmarkEnd w:id="0"/>
          </w:p>
        </w:tc>
        <w:tc>
          <w:tcPr>
            <w:tcW w:w="1342" w:type="dxa"/>
          </w:tcPr>
          <w:p w:rsidR="002A5564" w:rsidRPr="00D245D8" w:rsidRDefault="002A5564"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Semester &amp; Section:</w:t>
            </w:r>
          </w:p>
        </w:tc>
        <w:tc>
          <w:tcPr>
            <w:tcW w:w="3595" w:type="dxa"/>
          </w:tcPr>
          <w:p w:rsidR="002A5564" w:rsidRPr="00D245D8" w:rsidRDefault="002A5564" w:rsidP="003E3305">
            <w:pPr>
              <w:spacing w:line="360" w:lineRule="auto"/>
              <w:rPr>
                <w:rFonts w:ascii="Times New Roman" w:hAnsi="Times New Roman" w:cs="Times New Roman"/>
                <w:b/>
                <w:sz w:val="24"/>
                <w:szCs w:val="24"/>
              </w:rPr>
            </w:pPr>
            <w:r>
              <w:rPr>
                <w:rFonts w:ascii="Times New Roman" w:hAnsi="Times New Roman" w:cs="Times New Roman"/>
                <w:bCs/>
                <w:sz w:val="24"/>
                <w:szCs w:val="24"/>
              </w:rPr>
              <w:t>8</w:t>
            </w:r>
            <w:r w:rsidRPr="00D245D8">
              <w:rPr>
                <w:rFonts w:ascii="Times New Roman" w:hAnsi="Times New Roman" w:cs="Times New Roman"/>
                <w:bCs/>
                <w:sz w:val="24"/>
                <w:szCs w:val="24"/>
                <w:vertAlign w:val="superscript"/>
              </w:rPr>
              <w:t>th</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w:t>
            </w:r>
            <w:r w:rsidRPr="0006199B">
              <w:rPr>
                <w:rFonts w:ascii="Times New Roman" w:hAnsi="Times New Roman" w:cs="Times New Roman"/>
                <w:bCs/>
                <w:sz w:val="24"/>
                <w:szCs w:val="24"/>
              </w:rPr>
              <w:t>”</w:t>
            </w:r>
            <w:r>
              <w:rPr>
                <w:rFonts w:ascii="Times New Roman" w:hAnsi="Times New Roman" w:cs="Times New Roman"/>
                <w:bCs/>
                <w:sz w:val="24"/>
                <w:szCs w:val="24"/>
              </w:rPr>
              <w:t>section</w:t>
            </w:r>
            <w:proofErr w:type="spellEnd"/>
          </w:p>
        </w:tc>
      </w:tr>
      <w:tr w:rsidR="002A5564" w:rsidRPr="00D245D8" w:rsidTr="002A5564">
        <w:tc>
          <w:tcPr>
            <w:tcW w:w="1416" w:type="dxa"/>
          </w:tcPr>
          <w:p w:rsidR="002A5564" w:rsidRPr="00D245D8" w:rsidRDefault="002A5564" w:rsidP="003E3305">
            <w:pPr>
              <w:spacing w:line="360" w:lineRule="auto"/>
              <w:rPr>
                <w:rFonts w:ascii="Times New Roman" w:hAnsi="Times New Roman" w:cs="Times New Roman"/>
                <w:b/>
                <w:sz w:val="24"/>
                <w:szCs w:val="24"/>
              </w:rPr>
            </w:pPr>
            <w:proofErr w:type="spellStart"/>
            <w:r w:rsidRPr="00D245D8">
              <w:rPr>
                <w:rFonts w:ascii="Times New Roman" w:hAnsi="Times New Roman" w:cs="Times New Roman"/>
                <w:b/>
                <w:sz w:val="24"/>
                <w:szCs w:val="24"/>
              </w:rPr>
              <w:t>Github</w:t>
            </w:r>
            <w:proofErr w:type="spellEnd"/>
            <w:r w:rsidRPr="00D245D8">
              <w:rPr>
                <w:rFonts w:ascii="Times New Roman" w:hAnsi="Times New Roman" w:cs="Times New Roman"/>
                <w:b/>
                <w:sz w:val="24"/>
                <w:szCs w:val="24"/>
              </w:rPr>
              <w:t xml:space="preserve"> Repository:</w:t>
            </w:r>
          </w:p>
        </w:tc>
        <w:tc>
          <w:tcPr>
            <w:tcW w:w="3943" w:type="dxa"/>
          </w:tcPr>
          <w:p w:rsidR="002A5564" w:rsidRPr="00D245D8" w:rsidRDefault="002A5564" w:rsidP="003E3305">
            <w:pPr>
              <w:spacing w:line="360" w:lineRule="auto"/>
              <w:rPr>
                <w:rFonts w:ascii="Times New Roman" w:hAnsi="Times New Roman" w:cs="Times New Roman"/>
                <w:sz w:val="24"/>
                <w:szCs w:val="24"/>
              </w:rPr>
            </w:pPr>
            <w:proofErr w:type="spellStart"/>
            <w:r w:rsidRPr="00D245D8">
              <w:rPr>
                <w:rFonts w:ascii="Times New Roman" w:hAnsi="Times New Roman" w:cs="Times New Roman"/>
                <w:sz w:val="24"/>
                <w:szCs w:val="24"/>
              </w:rPr>
              <w:t>AnupamaJS</w:t>
            </w:r>
            <w:proofErr w:type="spellEnd"/>
          </w:p>
        </w:tc>
        <w:tc>
          <w:tcPr>
            <w:tcW w:w="1342" w:type="dxa"/>
          </w:tcPr>
          <w:p w:rsidR="002A5564" w:rsidRPr="00D245D8" w:rsidRDefault="002A5564" w:rsidP="003E3305">
            <w:pPr>
              <w:spacing w:line="360" w:lineRule="auto"/>
              <w:rPr>
                <w:rFonts w:ascii="Times New Roman" w:hAnsi="Times New Roman" w:cs="Times New Roman"/>
                <w:b/>
                <w:sz w:val="24"/>
                <w:szCs w:val="24"/>
              </w:rPr>
            </w:pPr>
          </w:p>
        </w:tc>
        <w:tc>
          <w:tcPr>
            <w:tcW w:w="3595" w:type="dxa"/>
          </w:tcPr>
          <w:p w:rsidR="002A5564" w:rsidRPr="00D245D8" w:rsidRDefault="002A5564" w:rsidP="003E3305">
            <w:pPr>
              <w:spacing w:line="360" w:lineRule="auto"/>
              <w:rPr>
                <w:rFonts w:ascii="Times New Roman" w:hAnsi="Times New Roman" w:cs="Times New Roman"/>
                <w:b/>
                <w:sz w:val="24"/>
                <w:szCs w:val="24"/>
              </w:rPr>
            </w:pPr>
          </w:p>
        </w:tc>
      </w:tr>
      <w:tr w:rsidR="002A5564" w:rsidTr="003E3305">
        <w:tc>
          <w:tcPr>
            <w:tcW w:w="10296" w:type="dxa"/>
            <w:gridSpan w:val="4"/>
          </w:tcPr>
          <w:p w:rsidR="002A5564" w:rsidRPr="002A5564" w:rsidRDefault="003E3305" w:rsidP="00AB6CCE">
            <w:pPr>
              <w:jc w:val="center"/>
              <w:rPr>
                <w:rFonts w:ascii="Times New Roman" w:hAnsi="Times New Roman" w:cs="Times New Roman"/>
                <w:b/>
                <w:sz w:val="24"/>
                <w:szCs w:val="24"/>
              </w:rPr>
            </w:pPr>
            <w:r w:rsidRPr="003E3305">
              <w:rPr>
                <w:rFonts w:ascii="Times New Roman" w:hAnsi="Times New Roman" w:cs="Times New Roman"/>
                <w:b/>
                <w:sz w:val="24"/>
                <w:szCs w:val="24"/>
              </w:rPr>
              <w:t>AFTERNOON SESSION DETAILS</w:t>
            </w:r>
          </w:p>
        </w:tc>
      </w:tr>
      <w:tr w:rsidR="002A5564" w:rsidTr="003E3305">
        <w:tc>
          <w:tcPr>
            <w:tcW w:w="10296" w:type="dxa"/>
            <w:gridSpan w:val="4"/>
          </w:tcPr>
          <w:p w:rsidR="002A5564" w:rsidRPr="002A5564" w:rsidRDefault="002A5564" w:rsidP="00AB6CCE">
            <w:pPr>
              <w:rPr>
                <w:rFonts w:ascii="Times New Roman" w:hAnsi="Times New Roman" w:cs="Times New Roman"/>
                <w:b/>
                <w:sz w:val="24"/>
                <w:szCs w:val="24"/>
              </w:rPr>
            </w:pPr>
            <w:r w:rsidRPr="002A5564">
              <w:rPr>
                <w:rFonts w:ascii="Times New Roman" w:hAnsi="Times New Roman" w:cs="Times New Roman"/>
                <w:b/>
                <w:sz w:val="24"/>
                <w:szCs w:val="24"/>
              </w:rPr>
              <w:t>Image of session</w:t>
            </w:r>
          </w:p>
          <w:p w:rsidR="002A5564" w:rsidRPr="002A5564" w:rsidRDefault="002A5564" w:rsidP="00AB6CCE">
            <w:pPr>
              <w:rPr>
                <w:rFonts w:ascii="Times New Roman" w:hAnsi="Times New Roman" w:cs="Times New Roman"/>
                <w:b/>
                <w:sz w:val="24"/>
                <w:szCs w:val="24"/>
              </w:rPr>
            </w:pPr>
          </w:p>
          <w:p w:rsidR="002A5564" w:rsidRPr="002A5564" w:rsidRDefault="0030455E" w:rsidP="00AB6CCE">
            <w:pPr>
              <w:rPr>
                <w:rFonts w:ascii="Times New Roman" w:hAnsi="Times New Roman" w:cs="Times New Roman"/>
                <w:b/>
                <w:sz w:val="24"/>
                <w:szCs w:val="24"/>
              </w:rPr>
            </w:pPr>
            <w:r w:rsidRPr="00147134">
              <w:rPr>
                <w:b/>
                <w:noProof/>
                <w:sz w:val="24"/>
                <w:szCs w:val="24"/>
                <w:lang w:val="en-IN" w:eastAsia="en-IN"/>
              </w:rPr>
              <w:drawing>
                <wp:inline distT="0" distB="0" distL="0" distR="0" wp14:anchorId="512E1454" wp14:editId="6FCEB16E">
                  <wp:extent cx="6080760" cy="31013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159).png"/>
                          <pic:cNvPicPr/>
                        </pic:nvPicPr>
                        <pic:blipFill rotWithShape="1">
                          <a:blip r:embed="rId9">
                            <a:extLst>
                              <a:ext uri="{28A0092B-C50C-407E-A947-70E740481C1C}">
                                <a14:useLocalDpi xmlns:a14="http://schemas.microsoft.com/office/drawing/2010/main" val="0"/>
                              </a:ext>
                            </a:extLst>
                          </a:blip>
                          <a:srcRect l="13809" t="17989" r="40000" b="31006"/>
                          <a:stretch/>
                        </pic:blipFill>
                        <pic:spPr bwMode="auto">
                          <a:xfrm>
                            <a:off x="0" y="0"/>
                            <a:ext cx="6080760" cy="3101340"/>
                          </a:xfrm>
                          <a:prstGeom prst="rect">
                            <a:avLst/>
                          </a:prstGeom>
                          <a:ln>
                            <a:noFill/>
                          </a:ln>
                          <a:extLst>
                            <a:ext uri="{53640926-AAD7-44D8-BBD7-CCE9431645EC}">
                              <a14:shadowObscured xmlns:a14="http://schemas.microsoft.com/office/drawing/2010/main"/>
                            </a:ext>
                          </a:extLst>
                        </pic:spPr>
                      </pic:pic>
                    </a:graphicData>
                  </a:graphic>
                </wp:inline>
              </w:drawing>
            </w:r>
          </w:p>
          <w:p w:rsidR="002A5564" w:rsidRPr="002A5564" w:rsidRDefault="002A5564" w:rsidP="00AB6CCE">
            <w:pPr>
              <w:rPr>
                <w:rFonts w:ascii="Times New Roman" w:hAnsi="Times New Roman" w:cs="Times New Roman"/>
                <w:b/>
                <w:sz w:val="24"/>
                <w:szCs w:val="24"/>
              </w:rPr>
            </w:pPr>
          </w:p>
        </w:tc>
      </w:tr>
      <w:tr w:rsidR="002A5564" w:rsidTr="00E22842">
        <w:trPr>
          <w:trHeight w:val="4598"/>
        </w:trPr>
        <w:tc>
          <w:tcPr>
            <w:tcW w:w="10296" w:type="dxa"/>
            <w:gridSpan w:val="4"/>
          </w:tcPr>
          <w:p w:rsidR="002A5564" w:rsidRPr="00BE720A" w:rsidRDefault="002A5564" w:rsidP="00CA68C7">
            <w:pPr>
              <w:spacing w:line="360" w:lineRule="auto"/>
              <w:rPr>
                <w:rFonts w:ascii="Times New Roman" w:hAnsi="Times New Roman" w:cs="Times New Roman"/>
                <w:b/>
                <w:sz w:val="24"/>
                <w:szCs w:val="24"/>
              </w:rPr>
            </w:pPr>
            <w:r w:rsidRPr="00BE720A">
              <w:rPr>
                <w:rFonts w:ascii="Times New Roman" w:hAnsi="Times New Roman" w:cs="Times New Roman"/>
                <w:b/>
                <w:sz w:val="24"/>
                <w:szCs w:val="24"/>
              </w:rPr>
              <w:t>Report – Report can be typed or hand written for up to two pages.</w:t>
            </w:r>
          </w:p>
          <w:p w:rsidR="0030455E" w:rsidRPr="0030455E" w:rsidRDefault="0030455E" w:rsidP="0030455E">
            <w:pPr>
              <w:spacing w:line="360" w:lineRule="auto"/>
              <w:jc w:val="both"/>
              <w:rPr>
                <w:rFonts w:ascii="Times New Roman" w:hAnsi="Times New Roman" w:cs="Times New Roman"/>
                <w:sz w:val="24"/>
                <w:szCs w:val="24"/>
              </w:rPr>
            </w:pPr>
            <w:r w:rsidRPr="0030455E">
              <w:rPr>
                <w:rFonts w:ascii="Times New Roman" w:hAnsi="Times New Roman" w:cs="Times New Roman"/>
                <w:b/>
                <w:sz w:val="24"/>
                <w:szCs w:val="24"/>
              </w:rPr>
              <w:t>SQL</w:t>
            </w:r>
            <w:r w:rsidRPr="0030455E">
              <w:rPr>
                <w:rFonts w:ascii="Times New Roman" w:hAnsi="Times New Roman" w:cs="Times New Roman"/>
                <w:sz w:val="24"/>
                <w:szCs w:val="24"/>
              </w:rPr>
              <w:t xml:space="preserve"> (Structured Query Language) is a domain-specific language used in programming and designed for managing data held in a relational database management system (RDBMS), or for stream processing in a relational data stream management system (RDSMS). It is particularly useful in handling structured data, i.e. data incorporating relations among entities and variables. SQL offers two main advantages over older read–write APIs such as ISAM or VSAM. Firstly, it introduced the concept of accessing many records with one single command. Secondly, it eliminates the need to specify how to reach a record, e.g. with or without an index.</w:t>
            </w:r>
          </w:p>
          <w:p w:rsidR="0030455E" w:rsidRPr="0030455E" w:rsidRDefault="0030455E" w:rsidP="0030455E">
            <w:pPr>
              <w:spacing w:line="360" w:lineRule="auto"/>
              <w:jc w:val="both"/>
              <w:rPr>
                <w:rFonts w:ascii="Times New Roman" w:hAnsi="Times New Roman" w:cs="Times New Roman"/>
                <w:sz w:val="24"/>
                <w:szCs w:val="24"/>
              </w:rPr>
            </w:pPr>
            <w:r w:rsidRPr="0030455E">
              <w:rPr>
                <w:rFonts w:ascii="Times New Roman" w:hAnsi="Times New Roman" w:cs="Times New Roman"/>
                <w:sz w:val="24"/>
                <w:szCs w:val="24"/>
              </w:rPr>
              <w:t xml:space="preserve">          Originally based upon relational algebra and tuple relational calculus, SQL consists of many types of statements</w:t>
            </w:r>
            <w:proofErr w:type="gramStart"/>
            <w:r w:rsidRPr="0030455E">
              <w:rPr>
                <w:rFonts w:ascii="Times New Roman" w:hAnsi="Times New Roman" w:cs="Times New Roman"/>
                <w:sz w:val="24"/>
                <w:szCs w:val="24"/>
              </w:rPr>
              <w:t>,[</w:t>
            </w:r>
            <w:proofErr w:type="gramEnd"/>
            <w:r w:rsidRPr="0030455E">
              <w:rPr>
                <w:rFonts w:ascii="Times New Roman" w:hAnsi="Times New Roman" w:cs="Times New Roman"/>
                <w:sz w:val="24"/>
                <w:szCs w:val="24"/>
              </w:rPr>
              <w:t xml:space="preserve">8] which may be informally classed as sublanguages, commonly: a data query language (DQL), a data definition language (DDL), a data control language (DCL), and a data manipulation </w:t>
            </w:r>
            <w:r w:rsidRPr="0030455E">
              <w:rPr>
                <w:rFonts w:ascii="Times New Roman" w:hAnsi="Times New Roman" w:cs="Times New Roman"/>
                <w:sz w:val="24"/>
                <w:szCs w:val="24"/>
              </w:rPr>
              <w:lastRenderedPageBreak/>
              <w:t xml:space="preserve">language (DML). The scope of SQL includes data query, data manipulation (insert, update and delete), data definition (schema creation and modification), and data access control. Although the DQL part of SQL is a declarative language (4GL), it also includes procedural </w:t>
            </w:r>
            <w:proofErr w:type="spellStart"/>
            <w:r w:rsidRPr="0030455E">
              <w:rPr>
                <w:rFonts w:ascii="Times New Roman" w:hAnsi="Times New Roman" w:cs="Times New Roman"/>
                <w:sz w:val="24"/>
                <w:szCs w:val="24"/>
              </w:rPr>
              <w:t>elements.In</w:t>
            </w:r>
            <w:proofErr w:type="spellEnd"/>
            <w:r w:rsidRPr="0030455E">
              <w:rPr>
                <w:rFonts w:ascii="Times New Roman" w:hAnsi="Times New Roman" w:cs="Times New Roman"/>
                <w:sz w:val="24"/>
                <w:szCs w:val="24"/>
              </w:rPr>
              <w:t xml:space="preserve"> the example  SQL statement in our Python code:</w:t>
            </w:r>
          </w:p>
          <w:p w:rsidR="0030455E" w:rsidRPr="0030455E" w:rsidRDefault="0030455E" w:rsidP="0030455E">
            <w:pPr>
              <w:spacing w:line="360" w:lineRule="auto"/>
              <w:jc w:val="both"/>
              <w:rPr>
                <w:rFonts w:ascii="Times New Roman" w:hAnsi="Times New Roman" w:cs="Times New Roman"/>
                <w:sz w:val="24"/>
                <w:szCs w:val="24"/>
              </w:rPr>
            </w:pPr>
            <w:r w:rsidRPr="0030455E">
              <w:rPr>
                <w:rFonts w:ascii="Times New Roman" w:hAnsi="Times New Roman" w:cs="Times New Roman"/>
                <w:sz w:val="24"/>
                <w:szCs w:val="24"/>
              </w:rPr>
              <w:t xml:space="preserve">query = </w:t>
            </w:r>
            <w:proofErr w:type="spellStart"/>
            <w:r w:rsidRPr="0030455E">
              <w:rPr>
                <w:rFonts w:ascii="Times New Roman" w:hAnsi="Times New Roman" w:cs="Times New Roman"/>
                <w:sz w:val="24"/>
                <w:szCs w:val="24"/>
              </w:rPr>
              <w:t>cursor.execute</w:t>
            </w:r>
            <w:proofErr w:type="spellEnd"/>
            <w:r w:rsidRPr="0030455E">
              <w:rPr>
                <w:rFonts w:ascii="Times New Roman" w:hAnsi="Times New Roman" w:cs="Times New Roman"/>
                <w:sz w:val="24"/>
                <w:szCs w:val="24"/>
              </w:rPr>
              <w:t>("SELECT * FROM Dictionary WHERE Expression = 'rain'")</w:t>
            </w:r>
          </w:p>
          <w:p w:rsidR="00F90D11" w:rsidRPr="00BE720A" w:rsidRDefault="0030455E" w:rsidP="0030455E">
            <w:pPr>
              <w:tabs>
                <w:tab w:val="left" w:pos="2688"/>
              </w:tabs>
              <w:spacing w:line="360" w:lineRule="auto"/>
              <w:jc w:val="both"/>
              <w:rPr>
                <w:rFonts w:ascii="Times New Roman" w:hAnsi="Times New Roman" w:cs="Times New Roman"/>
                <w:color w:val="000000" w:themeColor="text1"/>
                <w:sz w:val="24"/>
                <w:szCs w:val="24"/>
              </w:rPr>
            </w:pPr>
            <w:r w:rsidRPr="0030455E">
              <w:rPr>
                <w:rFonts w:ascii="Times New Roman" w:hAnsi="Times New Roman" w:cs="Times New Roman"/>
                <w:sz w:val="24"/>
                <w:szCs w:val="24"/>
              </w:rPr>
              <w:t>That statement retrieved all the rows of the Dictionary table where the value of the column Expression was rain. The string inside cursor.</w:t>
            </w:r>
            <w:r>
              <w:rPr>
                <w:rFonts w:ascii="Times New Roman" w:hAnsi="Times New Roman" w:cs="Times New Roman"/>
                <w:sz w:val="24"/>
                <w:szCs w:val="24"/>
              </w:rPr>
              <w:t xml:space="preserve"> </w:t>
            </w:r>
            <w:proofErr w:type="gramStart"/>
            <w:r w:rsidRPr="0030455E">
              <w:rPr>
                <w:rFonts w:ascii="Times New Roman" w:hAnsi="Times New Roman" w:cs="Times New Roman"/>
                <w:sz w:val="24"/>
                <w:szCs w:val="24"/>
              </w:rPr>
              <w:t>execute(</w:t>
            </w:r>
            <w:proofErr w:type="gramEnd"/>
            <w:r w:rsidRPr="0030455E">
              <w:rPr>
                <w:rFonts w:ascii="Times New Roman" w:hAnsi="Times New Roman" w:cs="Times New Roman"/>
                <w:sz w:val="24"/>
                <w:szCs w:val="24"/>
              </w:rPr>
              <w:t>) is SQL code that Python sends to the database. That kind of language is understood by the database. Here are some more examples of SQL queries that you can try out from within your Python scr</w:t>
            </w:r>
            <w:r>
              <w:rPr>
                <w:rFonts w:ascii="Times New Roman" w:hAnsi="Times New Roman" w:cs="Times New Roman"/>
                <w:sz w:val="24"/>
                <w:szCs w:val="24"/>
              </w:rPr>
              <w:t>ipt just like we did previously</w:t>
            </w:r>
          </w:p>
        </w:tc>
      </w:tr>
    </w:tbl>
    <w:p w:rsidR="002A5564" w:rsidRDefault="002A5564" w:rsidP="00DF7696">
      <w:pPr>
        <w:rPr>
          <w:b/>
          <w:sz w:val="24"/>
          <w:szCs w:val="24"/>
        </w:rPr>
      </w:pPr>
    </w:p>
    <w:p w:rsidR="002A5564" w:rsidRDefault="002A5564" w:rsidP="00DF7696">
      <w:pPr>
        <w:rPr>
          <w:b/>
          <w:sz w:val="24"/>
          <w:szCs w:val="24"/>
        </w:rPr>
      </w:pPr>
    </w:p>
    <w:p w:rsidR="002A5564" w:rsidRDefault="002A5564" w:rsidP="00DF7696">
      <w:pPr>
        <w:rPr>
          <w:b/>
          <w:sz w:val="24"/>
          <w:szCs w:val="24"/>
        </w:rPr>
      </w:pPr>
    </w:p>
    <w:p w:rsidR="002A5564" w:rsidRDefault="002A5564" w:rsidP="00DF7696">
      <w:pPr>
        <w:rPr>
          <w:b/>
          <w:sz w:val="24"/>
          <w:szCs w:val="24"/>
        </w:rPr>
      </w:pPr>
    </w:p>
    <w:p w:rsidR="002A5564" w:rsidRDefault="002A5564" w:rsidP="00DF7696">
      <w:pPr>
        <w:rPr>
          <w:b/>
          <w:sz w:val="24"/>
          <w:szCs w:val="24"/>
        </w:rPr>
      </w:pPr>
    </w:p>
    <w:p w:rsidR="002A5564" w:rsidRDefault="002A5564" w:rsidP="00DF7696">
      <w:pPr>
        <w:rPr>
          <w:b/>
          <w:sz w:val="24"/>
          <w:szCs w:val="24"/>
        </w:rPr>
      </w:pPr>
    </w:p>
    <w:p w:rsidR="002A5564" w:rsidRPr="00DF7696" w:rsidRDefault="002A5564" w:rsidP="00DF7696">
      <w:pPr>
        <w:rPr>
          <w:b/>
          <w:sz w:val="24"/>
          <w:szCs w:val="24"/>
        </w:rPr>
      </w:pPr>
    </w:p>
    <w:sectPr w:rsidR="002A5564"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D19C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09E95547"/>
    <w:multiLevelType w:val="multilevel"/>
    <w:tmpl w:val="B60ED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D2483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nsid w:val="18D12FE6"/>
    <w:multiLevelType w:val="hybridMultilevel"/>
    <w:tmpl w:val="8514C3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8027CAA"/>
    <w:multiLevelType w:val="hybridMultilevel"/>
    <w:tmpl w:val="B316DF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8E51ADD"/>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30CB10BA"/>
    <w:multiLevelType w:val="multilevel"/>
    <w:tmpl w:val="DF8EE3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A866ABD"/>
    <w:multiLevelType w:val="multilevel"/>
    <w:tmpl w:val="3B6288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66E3187"/>
    <w:multiLevelType w:val="hybridMultilevel"/>
    <w:tmpl w:val="75F244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46145A2"/>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5A855711"/>
    <w:multiLevelType w:val="multilevel"/>
    <w:tmpl w:val="029A3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AC74F5D"/>
    <w:multiLevelType w:val="hybridMultilevel"/>
    <w:tmpl w:val="DA1878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66F9272E"/>
    <w:multiLevelType w:val="hybridMultilevel"/>
    <w:tmpl w:val="97D698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68D62486"/>
    <w:multiLevelType w:val="hybridMultilevel"/>
    <w:tmpl w:val="E5C65A5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8F84788"/>
    <w:multiLevelType w:val="hybridMultilevel"/>
    <w:tmpl w:val="D76026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6988629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nsid w:val="76532295"/>
    <w:multiLevelType w:val="hybridMultilevel"/>
    <w:tmpl w:val="CA187A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73F043E"/>
    <w:multiLevelType w:val="hybridMultilevel"/>
    <w:tmpl w:val="DCF8CA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E9C7698"/>
    <w:multiLevelType w:val="hybridMultilevel"/>
    <w:tmpl w:val="7790623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5"/>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11"/>
  </w:num>
  <w:num w:numId="7">
    <w:abstractNumId w:val="17"/>
  </w:num>
  <w:num w:numId="8">
    <w:abstractNumId w:val="18"/>
  </w:num>
  <w:num w:numId="9">
    <w:abstractNumId w:val="3"/>
  </w:num>
  <w:num w:numId="10">
    <w:abstractNumId w:val="12"/>
  </w:num>
  <w:num w:numId="11">
    <w:abstractNumId w:val="8"/>
  </w:num>
  <w:num w:numId="12">
    <w:abstractNumId w:val="1"/>
  </w:num>
  <w:num w:numId="13">
    <w:abstractNumId w:val="10"/>
  </w:num>
  <w:num w:numId="14">
    <w:abstractNumId w:val="6"/>
  </w:num>
  <w:num w:numId="15">
    <w:abstractNumId w:val="7"/>
  </w:num>
  <w:num w:numId="16">
    <w:abstractNumId w:val="14"/>
  </w:num>
  <w:num w:numId="17">
    <w:abstractNumId w:val="16"/>
  </w:num>
  <w:num w:numId="18">
    <w:abstractNumId w:val="4"/>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305"/>
    <w:rsid w:val="00043305"/>
    <w:rsid w:val="000A3831"/>
    <w:rsid w:val="00210D7C"/>
    <w:rsid w:val="002A5564"/>
    <w:rsid w:val="0030455E"/>
    <w:rsid w:val="00313B93"/>
    <w:rsid w:val="0031516A"/>
    <w:rsid w:val="0034791E"/>
    <w:rsid w:val="003E3305"/>
    <w:rsid w:val="004C531E"/>
    <w:rsid w:val="004D78A3"/>
    <w:rsid w:val="005725C9"/>
    <w:rsid w:val="005D4939"/>
    <w:rsid w:val="006030B2"/>
    <w:rsid w:val="00604201"/>
    <w:rsid w:val="00675EC3"/>
    <w:rsid w:val="006F644F"/>
    <w:rsid w:val="007040C9"/>
    <w:rsid w:val="007C3D6F"/>
    <w:rsid w:val="007C655B"/>
    <w:rsid w:val="008B5F65"/>
    <w:rsid w:val="008E77CE"/>
    <w:rsid w:val="008F7E94"/>
    <w:rsid w:val="0095505A"/>
    <w:rsid w:val="00983756"/>
    <w:rsid w:val="00A17C0A"/>
    <w:rsid w:val="00A25302"/>
    <w:rsid w:val="00A33924"/>
    <w:rsid w:val="00A5274A"/>
    <w:rsid w:val="00AB605A"/>
    <w:rsid w:val="00AB6CCE"/>
    <w:rsid w:val="00AF418F"/>
    <w:rsid w:val="00B160B7"/>
    <w:rsid w:val="00B3542B"/>
    <w:rsid w:val="00BB71AC"/>
    <w:rsid w:val="00BE720A"/>
    <w:rsid w:val="00CA68C7"/>
    <w:rsid w:val="00D14CCB"/>
    <w:rsid w:val="00D245D8"/>
    <w:rsid w:val="00D646EB"/>
    <w:rsid w:val="00D75177"/>
    <w:rsid w:val="00DF7696"/>
    <w:rsid w:val="00E22842"/>
    <w:rsid w:val="00E30F14"/>
    <w:rsid w:val="00E63A84"/>
    <w:rsid w:val="00F207F0"/>
    <w:rsid w:val="00F211E9"/>
    <w:rsid w:val="00F57BC8"/>
    <w:rsid w:val="00F90D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C3D6F"/>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BE720A"/>
    <w:pPr>
      <w:keepNext/>
      <w:keepLines/>
      <w:spacing w:before="200" w:after="0"/>
      <w:outlineLvl w:val="2"/>
    </w:pPr>
    <w:rPr>
      <w:rFonts w:asciiTheme="majorHAnsi" w:eastAsiaTheme="majorEastAsia" w:hAnsiTheme="majorHAnsi" w:cstheme="majorBidi"/>
      <w:b/>
      <w:bCs/>
      <w:color w:val="5B9BD5" w:themeColor="accent1"/>
    </w:rPr>
  </w:style>
  <w:style w:type="paragraph" w:styleId="Heading6">
    <w:name w:val="heading 6"/>
    <w:basedOn w:val="Normal"/>
    <w:next w:val="Normal"/>
    <w:link w:val="Heading6Char"/>
    <w:uiPriority w:val="9"/>
    <w:semiHidden/>
    <w:unhideWhenUsed/>
    <w:qFormat/>
    <w:rsid w:val="00D14CCB"/>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24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5D8"/>
    <w:rPr>
      <w:rFonts w:ascii="Tahoma" w:hAnsi="Tahoma" w:cs="Tahoma"/>
      <w:sz w:val="16"/>
      <w:szCs w:val="16"/>
    </w:rPr>
  </w:style>
  <w:style w:type="paragraph" w:styleId="NormalWeb">
    <w:name w:val="Normal (Web)"/>
    <w:basedOn w:val="Normal"/>
    <w:uiPriority w:val="99"/>
    <w:unhideWhenUsed/>
    <w:rsid w:val="00CA68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7C3D6F"/>
    <w:rPr>
      <w:rFonts w:ascii="Times New Roman" w:eastAsia="Times New Roman" w:hAnsi="Times New Roman" w:cs="Times New Roman"/>
      <w:b/>
      <w:bCs/>
      <w:sz w:val="36"/>
      <w:szCs w:val="36"/>
      <w:lang w:val="en-IN" w:eastAsia="en-IN"/>
    </w:rPr>
  </w:style>
  <w:style w:type="character" w:styleId="HTMLCode">
    <w:name w:val="HTML Code"/>
    <w:basedOn w:val="DefaultParagraphFont"/>
    <w:uiPriority w:val="99"/>
    <w:semiHidden/>
    <w:unhideWhenUsed/>
    <w:rsid w:val="007C3D6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BE720A"/>
    <w:rPr>
      <w:rFonts w:asciiTheme="majorHAnsi" w:eastAsiaTheme="majorEastAsia" w:hAnsiTheme="majorHAnsi" w:cstheme="majorBidi"/>
      <w:b/>
      <w:bCs/>
      <w:color w:val="5B9BD5" w:themeColor="accent1"/>
    </w:rPr>
  </w:style>
  <w:style w:type="character" w:customStyle="1" w:styleId="w3-codespan">
    <w:name w:val="w3-codespan"/>
    <w:basedOn w:val="DefaultParagraphFont"/>
    <w:rsid w:val="00BE720A"/>
  </w:style>
  <w:style w:type="character" w:customStyle="1" w:styleId="pln">
    <w:name w:val="pln"/>
    <w:basedOn w:val="DefaultParagraphFont"/>
    <w:rsid w:val="00BE720A"/>
  </w:style>
  <w:style w:type="character" w:customStyle="1" w:styleId="pun">
    <w:name w:val="pun"/>
    <w:basedOn w:val="DefaultParagraphFont"/>
    <w:rsid w:val="00BE720A"/>
  </w:style>
  <w:style w:type="character" w:customStyle="1" w:styleId="kwd">
    <w:name w:val="kwd"/>
    <w:basedOn w:val="DefaultParagraphFont"/>
    <w:rsid w:val="00BE720A"/>
  </w:style>
  <w:style w:type="character" w:styleId="Emphasis">
    <w:name w:val="Emphasis"/>
    <w:basedOn w:val="DefaultParagraphFont"/>
    <w:uiPriority w:val="20"/>
    <w:qFormat/>
    <w:rsid w:val="00BE720A"/>
    <w:rPr>
      <w:i/>
      <w:iCs/>
    </w:rPr>
  </w:style>
  <w:style w:type="character" w:styleId="Strong">
    <w:name w:val="Strong"/>
    <w:basedOn w:val="DefaultParagraphFont"/>
    <w:uiPriority w:val="22"/>
    <w:qFormat/>
    <w:rsid w:val="00BE720A"/>
    <w:rPr>
      <w:b/>
      <w:bCs/>
    </w:rPr>
  </w:style>
  <w:style w:type="paragraph" w:customStyle="1" w:styleId="TableParagraph">
    <w:name w:val="Table Paragraph"/>
    <w:basedOn w:val="Normal"/>
    <w:uiPriority w:val="1"/>
    <w:qFormat/>
    <w:rsid w:val="00BE720A"/>
    <w:pPr>
      <w:widowControl w:val="0"/>
      <w:autoSpaceDE w:val="0"/>
      <w:autoSpaceDN w:val="0"/>
      <w:spacing w:before="128" w:after="0" w:line="240" w:lineRule="auto"/>
    </w:pPr>
    <w:rPr>
      <w:rFonts w:ascii="Segoe UI" w:eastAsia="Segoe UI" w:hAnsi="Segoe UI" w:cs="Segoe UI"/>
      <w:lang w:bidi="en-US"/>
    </w:rPr>
  </w:style>
  <w:style w:type="paragraph" w:styleId="ListParagraph">
    <w:name w:val="List Paragraph"/>
    <w:basedOn w:val="Normal"/>
    <w:uiPriority w:val="34"/>
    <w:qFormat/>
    <w:rsid w:val="000A3831"/>
    <w:pPr>
      <w:ind w:left="720"/>
      <w:contextualSpacing/>
    </w:pPr>
  </w:style>
  <w:style w:type="character" w:styleId="Hyperlink">
    <w:name w:val="Hyperlink"/>
    <w:basedOn w:val="DefaultParagraphFont"/>
    <w:uiPriority w:val="99"/>
    <w:semiHidden/>
    <w:unhideWhenUsed/>
    <w:rsid w:val="000A3831"/>
    <w:rPr>
      <w:color w:val="0000FF"/>
      <w:u w:val="single"/>
    </w:rPr>
  </w:style>
  <w:style w:type="character" w:customStyle="1" w:styleId="Heading6Char">
    <w:name w:val="Heading 6 Char"/>
    <w:basedOn w:val="DefaultParagraphFont"/>
    <w:link w:val="Heading6"/>
    <w:uiPriority w:val="9"/>
    <w:semiHidden/>
    <w:rsid w:val="00D14CCB"/>
    <w:rPr>
      <w:rFonts w:asciiTheme="majorHAnsi" w:eastAsiaTheme="majorEastAsia" w:hAnsiTheme="majorHAnsi" w:cstheme="majorBidi"/>
      <w:i/>
      <w:iCs/>
      <w:color w:val="1F4D78" w:themeColor="accent1" w:themeShade="7F"/>
    </w:rPr>
  </w:style>
  <w:style w:type="character" w:customStyle="1" w:styleId="mr-space-xxs">
    <w:name w:val="mr-space-xxs"/>
    <w:basedOn w:val="DefaultParagraphFont"/>
    <w:rsid w:val="008E77CE"/>
  </w:style>
  <w:style w:type="character" w:customStyle="1" w:styleId="ml-space-xxs">
    <w:name w:val="ml-space-xxs"/>
    <w:basedOn w:val="DefaultParagraphFont"/>
    <w:rsid w:val="008E77CE"/>
  </w:style>
  <w:style w:type="paragraph" w:styleId="HTMLPreformatted">
    <w:name w:val="HTML Preformatted"/>
    <w:basedOn w:val="Normal"/>
    <w:link w:val="HTMLPreformattedChar"/>
    <w:uiPriority w:val="99"/>
    <w:semiHidden/>
    <w:unhideWhenUsed/>
    <w:rsid w:val="0057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725C9"/>
    <w:rPr>
      <w:rFonts w:ascii="Courier New" w:eastAsia="Times New Roman" w:hAnsi="Courier New" w:cs="Courier New"/>
      <w:sz w:val="20"/>
      <w:szCs w:val="20"/>
      <w:lang w:val="en-IN" w:eastAsia="en-IN"/>
    </w:rPr>
  </w:style>
  <w:style w:type="character" w:customStyle="1" w:styleId="lit">
    <w:name w:val="lit"/>
    <w:basedOn w:val="DefaultParagraphFont"/>
    <w:rsid w:val="005725C9"/>
  </w:style>
  <w:style w:type="character" w:customStyle="1" w:styleId="ezoic-ad">
    <w:name w:val="ezoic-ad"/>
    <w:basedOn w:val="DefaultParagraphFont"/>
    <w:rsid w:val="00AF418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C3D6F"/>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BE720A"/>
    <w:pPr>
      <w:keepNext/>
      <w:keepLines/>
      <w:spacing w:before="200" w:after="0"/>
      <w:outlineLvl w:val="2"/>
    </w:pPr>
    <w:rPr>
      <w:rFonts w:asciiTheme="majorHAnsi" w:eastAsiaTheme="majorEastAsia" w:hAnsiTheme="majorHAnsi" w:cstheme="majorBidi"/>
      <w:b/>
      <w:bCs/>
      <w:color w:val="5B9BD5" w:themeColor="accent1"/>
    </w:rPr>
  </w:style>
  <w:style w:type="paragraph" w:styleId="Heading6">
    <w:name w:val="heading 6"/>
    <w:basedOn w:val="Normal"/>
    <w:next w:val="Normal"/>
    <w:link w:val="Heading6Char"/>
    <w:uiPriority w:val="9"/>
    <w:semiHidden/>
    <w:unhideWhenUsed/>
    <w:qFormat/>
    <w:rsid w:val="00D14CCB"/>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24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5D8"/>
    <w:rPr>
      <w:rFonts w:ascii="Tahoma" w:hAnsi="Tahoma" w:cs="Tahoma"/>
      <w:sz w:val="16"/>
      <w:szCs w:val="16"/>
    </w:rPr>
  </w:style>
  <w:style w:type="paragraph" w:styleId="NormalWeb">
    <w:name w:val="Normal (Web)"/>
    <w:basedOn w:val="Normal"/>
    <w:uiPriority w:val="99"/>
    <w:unhideWhenUsed/>
    <w:rsid w:val="00CA68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7C3D6F"/>
    <w:rPr>
      <w:rFonts w:ascii="Times New Roman" w:eastAsia="Times New Roman" w:hAnsi="Times New Roman" w:cs="Times New Roman"/>
      <w:b/>
      <w:bCs/>
      <w:sz w:val="36"/>
      <w:szCs w:val="36"/>
      <w:lang w:val="en-IN" w:eastAsia="en-IN"/>
    </w:rPr>
  </w:style>
  <w:style w:type="character" w:styleId="HTMLCode">
    <w:name w:val="HTML Code"/>
    <w:basedOn w:val="DefaultParagraphFont"/>
    <w:uiPriority w:val="99"/>
    <w:semiHidden/>
    <w:unhideWhenUsed/>
    <w:rsid w:val="007C3D6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BE720A"/>
    <w:rPr>
      <w:rFonts w:asciiTheme="majorHAnsi" w:eastAsiaTheme="majorEastAsia" w:hAnsiTheme="majorHAnsi" w:cstheme="majorBidi"/>
      <w:b/>
      <w:bCs/>
      <w:color w:val="5B9BD5" w:themeColor="accent1"/>
    </w:rPr>
  </w:style>
  <w:style w:type="character" w:customStyle="1" w:styleId="w3-codespan">
    <w:name w:val="w3-codespan"/>
    <w:basedOn w:val="DefaultParagraphFont"/>
    <w:rsid w:val="00BE720A"/>
  </w:style>
  <w:style w:type="character" w:customStyle="1" w:styleId="pln">
    <w:name w:val="pln"/>
    <w:basedOn w:val="DefaultParagraphFont"/>
    <w:rsid w:val="00BE720A"/>
  </w:style>
  <w:style w:type="character" w:customStyle="1" w:styleId="pun">
    <w:name w:val="pun"/>
    <w:basedOn w:val="DefaultParagraphFont"/>
    <w:rsid w:val="00BE720A"/>
  </w:style>
  <w:style w:type="character" w:customStyle="1" w:styleId="kwd">
    <w:name w:val="kwd"/>
    <w:basedOn w:val="DefaultParagraphFont"/>
    <w:rsid w:val="00BE720A"/>
  </w:style>
  <w:style w:type="character" w:styleId="Emphasis">
    <w:name w:val="Emphasis"/>
    <w:basedOn w:val="DefaultParagraphFont"/>
    <w:uiPriority w:val="20"/>
    <w:qFormat/>
    <w:rsid w:val="00BE720A"/>
    <w:rPr>
      <w:i/>
      <w:iCs/>
    </w:rPr>
  </w:style>
  <w:style w:type="character" w:styleId="Strong">
    <w:name w:val="Strong"/>
    <w:basedOn w:val="DefaultParagraphFont"/>
    <w:uiPriority w:val="22"/>
    <w:qFormat/>
    <w:rsid w:val="00BE720A"/>
    <w:rPr>
      <w:b/>
      <w:bCs/>
    </w:rPr>
  </w:style>
  <w:style w:type="paragraph" w:customStyle="1" w:styleId="TableParagraph">
    <w:name w:val="Table Paragraph"/>
    <w:basedOn w:val="Normal"/>
    <w:uiPriority w:val="1"/>
    <w:qFormat/>
    <w:rsid w:val="00BE720A"/>
    <w:pPr>
      <w:widowControl w:val="0"/>
      <w:autoSpaceDE w:val="0"/>
      <w:autoSpaceDN w:val="0"/>
      <w:spacing w:before="128" w:after="0" w:line="240" w:lineRule="auto"/>
    </w:pPr>
    <w:rPr>
      <w:rFonts w:ascii="Segoe UI" w:eastAsia="Segoe UI" w:hAnsi="Segoe UI" w:cs="Segoe UI"/>
      <w:lang w:bidi="en-US"/>
    </w:rPr>
  </w:style>
  <w:style w:type="paragraph" w:styleId="ListParagraph">
    <w:name w:val="List Paragraph"/>
    <w:basedOn w:val="Normal"/>
    <w:uiPriority w:val="34"/>
    <w:qFormat/>
    <w:rsid w:val="000A3831"/>
    <w:pPr>
      <w:ind w:left="720"/>
      <w:contextualSpacing/>
    </w:pPr>
  </w:style>
  <w:style w:type="character" w:styleId="Hyperlink">
    <w:name w:val="Hyperlink"/>
    <w:basedOn w:val="DefaultParagraphFont"/>
    <w:uiPriority w:val="99"/>
    <w:semiHidden/>
    <w:unhideWhenUsed/>
    <w:rsid w:val="000A3831"/>
    <w:rPr>
      <w:color w:val="0000FF"/>
      <w:u w:val="single"/>
    </w:rPr>
  </w:style>
  <w:style w:type="character" w:customStyle="1" w:styleId="Heading6Char">
    <w:name w:val="Heading 6 Char"/>
    <w:basedOn w:val="DefaultParagraphFont"/>
    <w:link w:val="Heading6"/>
    <w:uiPriority w:val="9"/>
    <w:semiHidden/>
    <w:rsid w:val="00D14CCB"/>
    <w:rPr>
      <w:rFonts w:asciiTheme="majorHAnsi" w:eastAsiaTheme="majorEastAsia" w:hAnsiTheme="majorHAnsi" w:cstheme="majorBidi"/>
      <w:i/>
      <w:iCs/>
      <w:color w:val="1F4D78" w:themeColor="accent1" w:themeShade="7F"/>
    </w:rPr>
  </w:style>
  <w:style w:type="character" w:customStyle="1" w:styleId="mr-space-xxs">
    <w:name w:val="mr-space-xxs"/>
    <w:basedOn w:val="DefaultParagraphFont"/>
    <w:rsid w:val="008E77CE"/>
  </w:style>
  <w:style w:type="character" w:customStyle="1" w:styleId="ml-space-xxs">
    <w:name w:val="ml-space-xxs"/>
    <w:basedOn w:val="DefaultParagraphFont"/>
    <w:rsid w:val="008E77CE"/>
  </w:style>
  <w:style w:type="paragraph" w:styleId="HTMLPreformatted">
    <w:name w:val="HTML Preformatted"/>
    <w:basedOn w:val="Normal"/>
    <w:link w:val="HTMLPreformattedChar"/>
    <w:uiPriority w:val="99"/>
    <w:semiHidden/>
    <w:unhideWhenUsed/>
    <w:rsid w:val="0057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725C9"/>
    <w:rPr>
      <w:rFonts w:ascii="Courier New" w:eastAsia="Times New Roman" w:hAnsi="Courier New" w:cs="Courier New"/>
      <w:sz w:val="20"/>
      <w:szCs w:val="20"/>
      <w:lang w:val="en-IN" w:eastAsia="en-IN"/>
    </w:rPr>
  </w:style>
  <w:style w:type="character" w:customStyle="1" w:styleId="lit">
    <w:name w:val="lit"/>
    <w:basedOn w:val="DefaultParagraphFont"/>
    <w:rsid w:val="005725C9"/>
  </w:style>
  <w:style w:type="character" w:customStyle="1" w:styleId="ezoic-ad">
    <w:name w:val="ezoic-ad"/>
    <w:basedOn w:val="DefaultParagraphFont"/>
    <w:rsid w:val="00AF41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1097600">
      <w:bodyDiv w:val="1"/>
      <w:marLeft w:val="0"/>
      <w:marRight w:val="0"/>
      <w:marTop w:val="0"/>
      <w:marBottom w:val="0"/>
      <w:divBdr>
        <w:top w:val="none" w:sz="0" w:space="0" w:color="auto"/>
        <w:left w:val="none" w:sz="0" w:space="0" w:color="auto"/>
        <w:bottom w:val="none" w:sz="0" w:space="0" w:color="auto"/>
        <w:right w:val="none" w:sz="0" w:space="0" w:color="auto"/>
      </w:divBdr>
      <w:divsChild>
        <w:div w:id="1054235815">
          <w:marLeft w:val="0"/>
          <w:marRight w:val="0"/>
          <w:marTop w:val="0"/>
          <w:marBottom w:val="150"/>
          <w:divBdr>
            <w:top w:val="none" w:sz="0" w:space="0" w:color="auto"/>
            <w:left w:val="none" w:sz="0" w:space="0" w:color="auto"/>
            <w:bottom w:val="none" w:sz="0" w:space="0" w:color="auto"/>
            <w:right w:val="none" w:sz="0" w:space="0" w:color="auto"/>
          </w:divBdr>
          <w:divsChild>
            <w:div w:id="112010668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99739171">
      <w:bodyDiv w:val="1"/>
      <w:marLeft w:val="0"/>
      <w:marRight w:val="0"/>
      <w:marTop w:val="0"/>
      <w:marBottom w:val="0"/>
      <w:divBdr>
        <w:top w:val="none" w:sz="0" w:space="0" w:color="auto"/>
        <w:left w:val="none" w:sz="0" w:space="0" w:color="auto"/>
        <w:bottom w:val="none" w:sz="0" w:space="0" w:color="auto"/>
        <w:right w:val="none" w:sz="0" w:space="0" w:color="auto"/>
      </w:divBdr>
      <w:divsChild>
        <w:div w:id="61611936">
          <w:marLeft w:val="0"/>
          <w:marRight w:val="0"/>
          <w:marTop w:val="0"/>
          <w:marBottom w:val="0"/>
          <w:divBdr>
            <w:top w:val="none" w:sz="0" w:space="0" w:color="auto"/>
            <w:left w:val="none" w:sz="0" w:space="0" w:color="auto"/>
            <w:bottom w:val="none" w:sz="0" w:space="0" w:color="auto"/>
            <w:right w:val="none" w:sz="0" w:space="0" w:color="auto"/>
          </w:divBdr>
          <w:divsChild>
            <w:div w:id="815955513">
              <w:marLeft w:val="0"/>
              <w:marRight w:val="0"/>
              <w:marTop w:val="0"/>
              <w:marBottom w:val="0"/>
              <w:divBdr>
                <w:top w:val="none" w:sz="0" w:space="0" w:color="auto"/>
                <w:left w:val="none" w:sz="0" w:space="0" w:color="auto"/>
                <w:bottom w:val="none" w:sz="0" w:space="0" w:color="auto"/>
                <w:right w:val="none" w:sz="0" w:space="0" w:color="auto"/>
              </w:divBdr>
            </w:div>
          </w:divsChild>
        </w:div>
        <w:div w:id="1402950582">
          <w:marLeft w:val="0"/>
          <w:marRight w:val="0"/>
          <w:marTop w:val="0"/>
          <w:marBottom w:val="0"/>
          <w:divBdr>
            <w:top w:val="none" w:sz="0" w:space="0" w:color="auto"/>
            <w:left w:val="none" w:sz="0" w:space="0" w:color="auto"/>
            <w:bottom w:val="none" w:sz="0" w:space="0" w:color="auto"/>
            <w:right w:val="none" w:sz="0" w:space="0" w:color="auto"/>
          </w:divBdr>
          <w:divsChild>
            <w:div w:id="35392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238177">
      <w:bodyDiv w:val="1"/>
      <w:marLeft w:val="0"/>
      <w:marRight w:val="0"/>
      <w:marTop w:val="0"/>
      <w:marBottom w:val="0"/>
      <w:divBdr>
        <w:top w:val="none" w:sz="0" w:space="0" w:color="auto"/>
        <w:left w:val="none" w:sz="0" w:space="0" w:color="auto"/>
        <w:bottom w:val="none" w:sz="0" w:space="0" w:color="auto"/>
        <w:right w:val="none" w:sz="0" w:space="0" w:color="auto"/>
      </w:divBdr>
      <w:divsChild>
        <w:div w:id="156043039">
          <w:marLeft w:val="0"/>
          <w:marRight w:val="0"/>
          <w:marTop w:val="0"/>
          <w:marBottom w:val="0"/>
          <w:divBdr>
            <w:top w:val="none" w:sz="0" w:space="0" w:color="auto"/>
            <w:left w:val="none" w:sz="0" w:space="0" w:color="auto"/>
            <w:bottom w:val="none" w:sz="0" w:space="0" w:color="auto"/>
            <w:right w:val="none" w:sz="0" w:space="0" w:color="auto"/>
          </w:divBdr>
          <w:divsChild>
            <w:div w:id="155623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899582">
      <w:bodyDiv w:val="1"/>
      <w:marLeft w:val="0"/>
      <w:marRight w:val="0"/>
      <w:marTop w:val="0"/>
      <w:marBottom w:val="0"/>
      <w:divBdr>
        <w:top w:val="none" w:sz="0" w:space="0" w:color="auto"/>
        <w:left w:val="none" w:sz="0" w:space="0" w:color="auto"/>
        <w:bottom w:val="none" w:sz="0" w:space="0" w:color="auto"/>
        <w:right w:val="none" w:sz="0" w:space="0" w:color="auto"/>
      </w:divBdr>
    </w:div>
    <w:div w:id="1486242252">
      <w:bodyDiv w:val="1"/>
      <w:marLeft w:val="0"/>
      <w:marRight w:val="0"/>
      <w:marTop w:val="0"/>
      <w:marBottom w:val="0"/>
      <w:divBdr>
        <w:top w:val="none" w:sz="0" w:space="0" w:color="auto"/>
        <w:left w:val="none" w:sz="0" w:space="0" w:color="auto"/>
        <w:bottom w:val="none" w:sz="0" w:space="0" w:color="auto"/>
        <w:right w:val="none" w:sz="0" w:space="0" w:color="auto"/>
      </w:divBdr>
    </w:div>
    <w:div w:id="1624195780">
      <w:bodyDiv w:val="1"/>
      <w:marLeft w:val="0"/>
      <w:marRight w:val="0"/>
      <w:marTop w:val="0"/>
      <w:marBottom w:val="0"/>
      <w:divBdr>
        <w:top w:val="none" w:sz="0" w:space="0" w:color="auto"/>
        <w:left w:val="none" w:sz="0" w:space="0" w:color="auto"/>
        <w:bottom w:val="none" w:sz="0" w:space="0" w:color="auto"/>
        <w:right w:val="none" w:sz="0" w:space="0" w:color="auto"/>
      </w:divBdr>
    </w:div>
    <w:div w:id="1625192908">
      <w:bodyDiv w:val="1"/>
      <w:marLeft w:val="0"/>
      <w:marRight w:val="0"/>
      <w:marTop w:val="0"/>
      <w:marBottom w:val="0"/>
      <w:divBdr>
        <w:top w:val="none" w:sz="0" w:space="0" w:color="auto"/>
        <w:left w:val="none" w:sz="0" w:space="0" w:color="auto"/>
        <w:bottom w:val="none" w:sz="0" w:space="0" w:color="auto"/>
        <w:right w:val="none" w:sz="0" w:space="0" w:color="auto"/>
      </w:divBdr>
    </w:div>
    <w:div w:id="1632829505">
      <w:bodyDiv w:val="1"/>
      <w:marLeft w:val="0"/>
      <w:marRight w:val="0"/>
      <w:marTop w:val="0"/>
      <w:marBottom w:val="0"/>
      <w:divBdr>
        <w:top w:val="none" w:sz="0" w:space="0" w:color="auto"/>
        <w:left w:val="none" w:sz="0" w:space="0" w:color="auto"/>
        <w:bottom w:val="none" w:sz="0" w:space="0" w:color="auto"/>
        <w:right w:val="none" w:sz="0" w:space="0" w:color="auto"/>
      </w:divBdr>
      <w:divsChild>
        <w:div w:id="1753814564">
          <w:marLeft w:val="0"/>
          <w:marRight w:val="0"/>
          <w:marTop w:val="0"/>
          <w:marBottom w:val="0"/>
          <w:divBdr>
            <w:top w:val="none" w:sz="0" w:space="0" w:color="auto"/>
            <w:left w:val="none" w:sz="0" w:space="0" w:color="auto"/>
            <w:bottom w:val="none" w:sz="0" w:space="0" w:color="auto"/>
            <w:right w:val="none" w:sz="0" w:space="0" w:color="auto"/>
          </w:divBdr>
          <w:divsChild>
            <w:div w:id="1218466841">
              <w:marLeft w:val="0"/>
              <w:marRight w:val="0"/>
              <w:marTop w:val="0"/>
              <w:marBottom w:val="0"/>
              <w:divBdr>
                <w:top w:val="none" w:sz="0" w:space="0" w:color="auto"/>
                <w:left w:val="none" w:sz="0" w:space="0" w:color="auto"/>
                <w:bottom w:val="none" w:sz="0" w:space="0" w:color="auto"/>
                <w:right w:val="none" w:sz="0" w:space="0" w:color="auto"/>
              </w:divBdr>
            </w:div>
          </w:divsChild>
        </w:div>
        <w:div w:id="384305529">
          <w:marLeft w:val="0"/>
          <w:marRight w:val="0"/>
          <w:marTop w:val="0"/>
          <w:marBottom w:val="0"/>
          <w:divBdr>
            <w:top w:val="none" w:sz="0" w:space="0" w:color="auto"/>
            <w:left w:val="none" w:sz="0" w:space="0" w:color="auto"/>
            <w:bottom w:val="none" w:sz="0" w:space="0" w:color="auto"/>
            <w:right w:val="none" w:sz="0" w:space="0" w:color="auto"/>
          </w:divBdr>
          <w:divsChild>
            <w:div w:id="185113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4357">
      <w:bodyDiv w:val="1"/>
      <w:marLeft w:val="0"/>
      <w:marRight w:val="0"/>
      <w:marTop w:val="0"/>
      <w:marBottom w:val="0"/>
      <w:divBdr>
        <w:top w:val="none" w:sz="0" w:space="0" w:color="auto"/>
        <w:left w:val="none" w:sz="0" w:space="0" w:color="auto"/>
        <w:bottom w:val="none" w:sz="0" w:space="0" w:color="auto"/>
        <w:right w:val="none" w:sz="0" w:space="0" w:color="auto"/>
      </w:divBdr>
      <w:divsChild>
        <w:div w:id="718867746">
          <w:marLeft w:val="0"/>
          <w:marRight w:val="0"/>
          <w:marTop w:val="0"/>
          <w:marBottom w:val="0"/>
          <w:divBdr>
            <w:top w:val="none" w:sz="0" w:space="0" w:color="auto"/>
            <w:left w:val="none" w:sz="0" w:space="0" w:color="auto"/>
            <w:bottom w:val="none" w:sz="0" w:space="0" w:color="auto"/>
            <w:right w:val="none" w:sz="0" w:space="0" w:color="auto"/>
          </w:divBdr>
        </w:div>
        <w:div w:id="14274623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edunote.com/income-statements" TargetMode="Externa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818</Words>
  <Characters>4667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HP</cp:lastModifiedBy>
  <cp:revision>2</cp:revision>
  <dcterms:created xsi:type="dcterms:W3CDTF">2020-05-21T13:05:00Z</dcterms:created>
  <dcterms:modified xsi:type="dcterms:W3CDTF">2020-05-21T13:05:00Z</dcterms:modified>
</cp:coreProperties>
</file>