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76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276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A276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A276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A276C5">
              <w:rPr>
                <w:rFonts w:ascii="Times New Roman" w:hAnsi="Times New Roman" w:cs="Times New Roman"/>
                <w:sz w:val="24"/>
                <w:szCs w:val="24"/>
              </w:rPr>
              <w:t>Python pro</w:t>
            </w:r>
            <w:bookmarkStart w:id="0" w:name="_GoBack"/>
            <w:bookmarkEnd w:id="0"/>
            <w:r w:rsidRPr="00A276C5">
              <w:rPr>
                <w:rFonts w:ascii="Times New Roman" w:hAnsi="Times New Roman" w:cs="Times New Roman"/>
                <w:sz w:val="24"/>
                <w:szCs w:val="24"/>
              </w:rPr>
              <w:t>gram to convert first and last letter of string to Upper-Case.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A276C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81725" cy="640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2 at 10.30.5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276C5" w:rsidRDefault="00A276C5" w:rsidP="005F19EF">
      <w:pPr>
        <w:rPr>
          <w:rFonts w:ascii="Arial Black" w:hAnsi="Arial Black"/>
          <w:sz w:val="24"/>
          <w:szCs w:val="24"/>
        </w:rPr>
      </w:pPr>
    </w:p>
    <w:p w:rsidR="00A276C5" w:rsidRDefault="00A276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421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C5" w:rsidRDefault="00A276C5" w:rsidP="005F19EF">
      <w:pPr>
        <w:rPr>
          <w:rFonts w:ascii="Arial Black" w:hAnsi="Arial Black"/>
          <w:sz w:val="24"/>
          <w:szCs w:val="24"/>
        </w:rPr>
      </w:pPr>
    </w:p>
    <w:p w:rsidR="00A276C5" w:rsidRDefault="00A276C5" w:rsidP="005F19EF">
      <w:pPr>
        <w:rPr>
          <w:rFonts w:ascii="Arial Black" w:hAnsi="Arial Black"/>
          <w:sz w:val="24"/>
          <w:szCs w:val="24"/>
        </w:rPr>
      </w:pPr>
    </w:p>
    <w:p w:rsidR="00A276C5" w:rsidRDefault="00A276C5" w:rsidP="005F19EF">
      <w:pPr>
        <w:rPr>
          <w:rFonts w:ascii="Arial Black" w:hAnsi="Arial Black"/>
          <w:sz w:val="24"/>
          <w:szCs w:val="24"/>
        </w:rPr>
      </w:pPr>
    </w:p>
    <w:p w:rsidR="00A276C5" w:rsidRDefault="00A276C5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A276C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05550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0E4219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5514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2020-06-22T17:07:00Z</dcterms:created>
  <dcterms:modified xsi:type="dcterms:W3CDTF">2020-06-22T17:07:00Z</dcterms:modified>
</cp:coreProperties>
</file>