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FORMAT</w:t>
      </w:r>
    </w:p>
    <w:tbl>
      <w:tblPr>
        <w:jc w:val="lef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32"/>
        <w:gridCol w:w="3989"/>
        <w:gridCol w:w="1346"/>
        <w:gridCol w:w="3631"/>
      </w:tblGrid>
      <w:tr>
        <w:trPr>
          <w:jc w:val="left"/>
        </w:trPr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03</w:t>
            </w:r>
            <w:r>
              <w:rPr>
                <w:b/>
                <w:sz w:val="24"/>
                <w:szCs w:val="24"/>
              </w:rPr>
              <w:t>-</w:t>
            </w:r>
            <w:r>
              <w:rPr>
                <w:b/>
                <w:sz w:val="24"/>
                <w:szCs w:val="24"/>
                <w:lang w:val="en-US"/>
              </w:rPr>
              <w:t>6</w:t>
            </w:r>
            <w:r>
              <w:rPr>
                <w:b/>
                <w:sz w:val="24"/>
                <w:szCs w:val="24"/>
              </w:rPr>
              <w:t>-2020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Archana H N</w:t>
            </w:r>
          </w:p>
        </w:tc>
      </w:tr>
      <w:tr>
        <w:tblPrEx/>
        <w:trPr>
          <w:jc w:val="left"/>
        </w:trPr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Network analysis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4AL18EC007</w:t>
            </w:r>
          </w:p>
        </w:tc>
      </w:tr>
      <w:tr>
        <w:tblPrEx/>
        <w:trPr>
          <w:jc w:val="left"/>
        </w:trPr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</w:rPr>
              <w:t>1</w:t>
            </w:r>
            <w:r>
              <w:rPr>
                <w:b/>
                <w:sz w:val="24"/>
                <w:szCs w:val="24"/>
                <w:lang w:val="en-US"/>
              </w:rPr>
              <w:t>.Evaluation of initial and final conditions in RL, RC and R L C circuits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Numerical solved  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4th sem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 section</w:t>
            </w:r>
          </w:p>
        </w:tc>
      </w:tr>
      <w:tr>
        <w:tblPrEx/>
        <w:trPr>
          <w:jc w:val="left"/>
        </w:trPr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 Repository: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Archana-course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W w:w="9985" w:type="dxa"/>
        <w:jc w:val="lef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85"/>
      </w:tblGrid>
      <w:tr>
        <w:trPr>
          <w:jc w:val="left"/>
        </w:trPr>
        <w:tc>
          <w:tcPr>
            <w:tcW w:w="9985" w:type="dxa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>
        <w:tblPrEx/>
        <w:trPr>
          <w:jc w:val="left"/>
        </w:trPr>
        <w:tc>
          <w:tcPr>
            <w:tcW w:w="9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5850088" cy="4443564"/>
                  <wp:effectExtent l="0" t="0" r="0" b="0"/>
                  <wp:docPr id="1026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"/>
                          <pic:cNvPicPr/>
                        </pic:nvPicPr>
                        <pic:blipFill>
                          <a:blip r:embed="rId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850088" cy="444356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114300" distT="0" distB="0" distR="114300">
                  <wp:extent cx="5976258" cy="7026475"/>
                  <wp:effectExtent l="0" t="0" r="0" b="0"/>
                  <wp:docPr id="1027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"/>
                          <pic:cNvPicPr/>
                        </pic:nvPicPr>
                        <pic:blipFill>
                          <a:blip r:embed="rId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976258" cy="702647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bookmarkStart w:id="0" w:name="_GoBack"/>
          <w:bookmarkEnd w:id="0"/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6030158" cy="4097508"/>
                  <wp:effectExtent l="0" t="0" r="0" b="0"/>
                  <wp:docPr id="1028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"/>
                          <pic:cNvPicPr/>
                        </pic:nvPicPr>
                        <pic:blipFill>
                          <a:blip r:embed="rId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030158" cy="409750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/>
        <w:trPr>
          <w:trHeight w:val="4597" w:hRule="atLeast"/>
          <w:jc w:val="left"/>
        </w:trPr>
        <w:tc>
          <w:tcPr>
            <w:tcW w:w="9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5507326" cy="5236953"/>
                  <wp:effectExtent l="0" t="0" r="0" b="0"/>
                  <wp:docPr id="1030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"/>
                          <pic:cNvPicPr/>
                        </pic:nvPicPr>
                        <pic:blipFill>
                          <a:blip r:embed="rId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507326" cy="523695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jc w:val="left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6"/>
        <w:gridCol w:w="3165"/>
        <w:gridCol w:w="2339"/>
        <w:gridCol w:w="2817"/>
      </w:tblGrid>
      <w:tr>
        <w:trPr>
          <w:jc w:val="left"/>
        </w:trPr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03-6-2020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Archana H N</w:t>
            </w:r>
          </w:p>
        </w:tc>
      </w:tr>
      <w:tr>
        <w:tblPrEx/>
        <w:trPr>
          <w:jc w:val="left"/>
        </w:trPr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Python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4al18ec007</w:t>
            </w:r>
          </w:p>
        </w:tc>
      </w:tr>
      <w:tr>
        <w:tblPrEx/>
        <w:trPr>
          <w:jc w:val="left"/>
        </w:trPr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1.Application 8: Build a Web-based Financial Graph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4th sem A section</w:t>
            </w:r>
          </w:p>
        </w:tc>
      </w:tr>
      <w:tr>
        <w:tblPrEx/>
        <w:trPr>
          <w:wAfter w:w="85" w:type="dxa"/>
          <w:jc w:val="left"/>
        </w:trPr>
        <w:tc>
          <w:tcPr>
            <w:tcW w:w="9985" w:type="dxa"/>
            <w:gridSpan w:val="4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>
        <w:tblPrEx/>
        <w:trPr>
          <w:wAfter w:w="85" w:type="dxa"/>
          <w:jc w:val="left"/>
        </w:trPr>
        <w:tc>
          <w:tcPr>
            <w:tcW w:w="9985" w:type="dxa"/>
            <w:gridSpan w:val="4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6186468" cy="1929219"/>
                  <wp:effectExtent l="0" t="0" r="0" b="0"/>
                  <wp:docPr id="1031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"/>
                          <pic:cNvPicPr/>
                        </pic:nvPicPr>
                        <pic:blipFill>
                          <a:blip r:embed="rId6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186468" cy="192921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114300" distT="0" distB="0" distR="114300">
                  <wp:extent cx="6113186" cy="7499376"/>
                  <wp:effectExtent l="0" t="0" r="0" b="0"/>
                  <wp:docPr id="1032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"/>
                          <pic:cNvPicPr/>
                        </pic:nvPicPr>
                        <pic:blipFill>
                          <a:blip r:embed="rId7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113186" cy="749937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/>
        <w:trPr>
          <w:wAfter w:w="85" w:type="dxa"/>
          <w:trHeight w:val="9170" w:hRule="atLeast"/>
          <w:jc w:val="left"/>
        </w:trPr>
        <w:tc>
          <w:tcPr>
            <w:tcW w:w="9985" w:type="dxa"/>
            <w:gridSpan w:val="4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6326608" cy="5813896"/>
                  <wp:effectExtent l="0" t="0" r="0" b="0"/>
                  <wp:docPr id="1033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"/>
                          <pic:cNvPicPr/>
                        </pic:nvPicPr>
                        <pic:blipFill>
                          <a:blip r:embed="rId8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326608" cy="581389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sectPr>
      <w:pgSz w:w="12240" w:h="15840" w:orient="portrait"/>
      <w:pgMar w:top="1080" w:right="1080" w:bottom="1080" w:left="1080" w:header="720" w:footer="720" w:gutter="0"/>
      <w:docGrid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宋体">
    <w:altName w:val="宋体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Calibri">
    <w:altName w:val="Calibri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Arial">
    <w:altName w:val="Arial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Luxi Sans">
    <w:altName w:val="Droid Sans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黑体">
    <w:altName w:val="黑体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Calibri Light">
    <w:altName w:val="Droid Sans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Courier New">
    <w:altName w:val="Courier New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Segoe UI">
    <w:altName w:val="Times New Roman"/>
    <w:panose1 w:val="02020603050000020304"/>
    <w:charset w:val="00"/>
    <w:family w:val="roman"/>
    <w:pitch w:val="variable"/>
    <w:sig w:usb0="20007A87" w:usb1="80000000" w:usb2="00000008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88"/>
  <w:bordersDoNotSurroundHeader/>
  <w:bordersDoNotSurroundFooter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drawingGridHorizontalSpacing w:val="110"/>
  <w:drawingGridVerticalSpacing w:val="156"/>
  <w:displayHorizontalDrawingGridEvery w:val="0"/>
  <w:displayVerticalDrawingGridEvery w:val="1"/>
  <w:compat>
    <w:spaceForUL/>
    <w:growAutofit/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Times New Roman" w:cs="Times New Roman" w:eastAsia="宋体" w:hAnsi="Times New Roman"/>
        <w:lang w:val="en-US" w:bidi="ar-SA" w:eastAsia="zh-CN"/>
      </w:rPr>
    </w:rPrDefault>
    <w:pPrDefault>
      <w:pPr/>
    </w:pPrDefault>
  </w:docDefaults>
  <w:style w:type="paragraph" w:default="1" w:styleId="style0">
    <w:name w:val="Normal"/>
    <w:next w:val="style0"/>
    <w:pPr>
      <w:spacing w:after="160" w:lineRule="auto" w:line="259"/>
    </w:pPr>
    <w:rPr>
      <w:rFonts w:ascii="Calibri" w:cs="Arial" w:eastAsia="Calibri" w:hAnsi="Calibri"/>
      <w:sz w:val="22"/>
      <w:szCs w:val="22"/>
      <w:lang w:val="en-US" w:bidi="ar-SA" w:eastAsia="en-US"/>
    </w:rPr>
  </w:style>
  <w:style w:type="paragraph" w:styleId="style1">
    <w:name w:val="heading 1"/>
    <w:basedOn w:val="style0"/>
    <w:next w:val="style0"/>
    <w:pPr>
      <w:keepNext/>
      <w:keepLines/>
      <w:spacing w:before="340" w:after="330" w:lineRule="auto" w:line="578"/>
      <w:outlineLvl w:val="0"/>
    </w:pPr>
    <w:rPr>
      <w:b/>
      <w:bCs/>
      <w:kern w:val="44"/>
      <w:sz w:val="44"/>
    </w:rPr>
  </w:style>
  <w:style w:type="paragraph" w:styleId="style2">
    <w:name w:val="heading 2"/>
    <w:basedOn w:val="style0"/>
    <w:next w:val="style0"/>
    <w:pPr>
      <w:keepNext/>
      <w:keepLines/>
      <w:spacing w:before="260" w:after="260" w:lineRule="auto" w:line="415"/>
      <w:outlineLvl w:val="1"/>
    </w:pPr>
    <w:rPr>
      <w:rFonts w:ascii="Luxi Sans" w:eastAsia="黑体" w:hAnsi="Luxi Sans"/>
      <w:b/>
      <w:sz w:val="32"/>
    </w:rPr>
  </w:style>
  <w:style w:type="paragraph" w:styleId="style3">
    <w:name w:val="heading 3"/>
    <w:basedOn w:val="style0"/>
    <w:next w:val="style0"/>
    <w:pPr>
      <w:keepNext/>
      <w:keepLines/>
      <w:spacing w:before="260" w:after="260" w:lineRule="auto" w:line="415"/>
      <w:outlineLvl w:val="2"/>
    </w:pPr>
    <w:rPr>
      <w:b/>
      <w:sz w:val="32"/>
    </w:rPr>
  </w:style>
  <w:style w:type="character" w:default="1" w:styleId="style65">
    <w:name w:val="Default Paragraph Font"/>
    <w:next w:val="style65"/>
  </w:style>
  <w:style w:type="paragraph" w:customStyle="1" w:styleId="style4097">
    <w:name w:val="Heading 1"/>
    <w:basedOn w:val="style0"/>
    <w:next w:val="style0"/>
    <w:pPr>
      <w:keepNext w:val="false"/>
      <w:keepLines w:val="false"/>
      <w:spacing w:before="480" w:after="0"/>
    </w:pPr>
    <w:rPr>
      <w:rFonts w:ascii="Calibri Light" w:cs="Times New Roman" w:eastAsia="宋体" w:hAnsi="Calibri Light"/>
      <w:b/>
      <w:bCs/>
      <w:color w:val="2e74b4"/>
      <w:sz w:val="28"/>
      <w:szCs w:val="28"/>
    </w:rPr>
  </w:style>
  <w:style w:type="paragraph" w:customStyle="1" w:styleId="style4098">
    <w:name w:val="Heading 2"/>
    <w:basedOn w:val="style0"/>
    <w:next w:val="style0"/>
    <w:pPr>
      <w:keepNext w:val="false"/>
      <w:keepLines w:val="false"/>
      <w:spacing w:before="200" w:after="0"/>
    </w:pPr>
    <w:rPr>
      <w:rFonts w:ascii="Calibri Light" w:cs="Times New Roman" w:eastAsia="宋体" w:hAnsi="Calibri Light"/>
      <w:b/>
      <w:bCs/>
      <w:color w:val="5b9bd5"/>
      <w:sz w:val="26"/>
      <w:szCs w:val="26"/>
    </w:rPr>
  </w:style>
  <w:style w:type="paragraph" w:customStyle="1" w:styleId="style4099">
    <w:name w:val="Heading 3"/>
    <w:basedOn w:val="style0"/>
    <w:next w:val="style0"/>
    <w:pPr>
      <w:keepNext w:val="false"/>
      <w:keepLines w:val="false"/>
      <w:spacing w:before="200" w:after="0"/>
    </w:pPr>
    <w:rPr>
      <w:rFonts w:ascii="Calibri Light" w:cs="Times New Roman" w:eastAsia="宋体" w:hAnsi="Calibri Light"/>
      <w:b/>
      <w:bCs/>
      <w:color w:val="5b9bd5"/>
    </w:rPr>
  </w:style>
  <w:style w:type="paragraph" w:customStyle="1" w:styleId="style4100">
    <w:name w:val="Heading 4"/>
    <w:basedOn w:val="style0"/>
    <w:next w:val="style0"/>
    <w:pPr>
      <w:keepNext w:val="false"/>
      <w:keepLines w:val="false"/>
      <w:spacing w:before="200" w:after="0"/>
    </w:pPr>
    <w:rPr>
      <w:rFonts w:ascii="Calibri Light" w:cs="Times New Roman" w:eastAsia="宋体" w:hAnsi="Calibri Light"/>
      <w:b/>
      <w:bCs/>
      <w:i/>
      <w:iCs/>
      <w:color w:val="5b9bd5"/>
    </w:rPr>
  </w:style>
  <w:style w:type="paragraph" w:customStyle="1" w:styleId="style4101">
    <w:name w:val="Heading 5"/>
    <w:basedOn w:val="style0"/>
    <w:next w:val="style0"/>
    <w:pPr>
      <w:keepNext w:val="false"/>
      <w:keepLines w:val="false"/>
      <w:spacing w:before="200" w:after="0"/>
    </w:pPr>
    <w:rPr>
      <w:rFonts w:ascii="Calibri Light" w:cs="Times New Roman" w:eastAsia="宋体" w:hAnsi="Calibri Light"/>
      <w:color w:val="1f4d77"/>
    </w:rPr>
  </w:style>
  <w:style w:type="paragraph" w:customStyle="1" w:styleId="style4102">
    <w:name w:val="Heading 6"/>
    <w:basedOn w:val="style0"/>
    <w:next w:val="style0"/>
    <w:pPr>
      <w:keepNext w:val="false"/>
      <w:keepLines w:val="false"/>
      <w:spacing w:before="200" w:after="0"/>
    </w:pPr>
    <w:rPr>
      <w:rFonts w:ascii="Calibri Light" w:cs="Times New Roman" w:eastAsia="宋体" w:hAnsi="Calibri Light"/>
      <w:i/>
      <w:iCs/>
      <w:color w:val="1f4d77"/>
    </w:rPr>
  </w:style>
  <w:style w:type="paragraph" w:customStyle="1" w:styleId="style4103">
    <w:name w:val="Heading 7"/>
    <w:basedOn w:val="style0"/>
    <w:next w:val="style0"/>
    <w:pPr>
      <w:keepNext w:val="false"/>
      <w:keepLines w:val="false"/>
      <w:spacing w:before="200" w:after="0"/>
    </w:pPr>
    <w:rPr>
      <w:rFonts w:ascii="Calibri Light" w:cs="Times New Roman" w:eastAsia="宋体" w:hAnsi="Calibri Light"/>
      <w:i/>
      <w:iCs/>
      <w:color w:val="404040"/>
    </w:rPr>
  </w:style>
  <w:style w:type="paragraph" w:customStyle="1" w:styleId="style4104">
    <w:name w:val="Heading 8"/>
    <w:basedOn w:val="style0"/>
    <w:next w:val="style0"/>
    <w:pPr>
      <w:keepNext w:val="false"/>
      <w:keepLines w:val="false"/>
      <w:spacing w:before="200" w:after="0"/>
    </w:pPr>
    <w:rPr>
      <w:rFonts w:ascii="Calibri Light" w:cs="Times New Roman" w:eastAsia="宋体" w:hAnsi="Calibri Light"/>
      <w:color w:val="404040"/>
      <w:sz w:val="20"/>
      <w:szCs w:val="20"/>
    </w:rPr>
  </w:style>
  <w:style w:type="paragraph" w:customStyle="1" w:styleId="style4105">
    <w:name w:val="Heading 9"/>
    <w:basedOn w:val="style0"/>
    <w:next w:val="style0"/>
    <w:pPr>
      <w:keepNext w:val="false"/>
      <w:keepLines w:val="false"/>
      <w:spacing w:before="200" w:after="0"/>
    </w:pPr>
    <w:rPr>
      <w:rFonts w:ascii="Calibri Light" w:cs="Times New Roman" w:eastAsia="宋体" w:hAnsi="Calibri Light"/>
      <w:i/>
      <w:iCs/>
      <w:color w:val="404040"/>
      <w:sz w:val="20"/>
      <w:szCs w:val="20"/>
    </w:rPr>
  </w:style>
  <w:style w:type="paragraph" w:customStyle="1" w:styleId="style4106">
    <w:name w:val="No Spacing_95913f36-ab7e-41a1-abbc-93ccdfc140c9"/>
    <w:next w:val="style4106"/>
    <w:pPr>
      <w:spacing w:after="0" w:lineRule="auto" w:line="240"/>
    </w:pPr>
    <w:rPr>
      <w:rFonts w:ascii="Calibri" w:cs="Arial" w:eastAsia="Calibri" w:hAnsi="Calibri"/>
      <w:sz w:val="22"/>
      <w:szCs w:val="22"/>
      <w:lang w:val="en-US" w:bidi="ar-SA" w:eastAsia="en-US"/>
    </w:rPr>
  </w:style>
  <w:style w:type="paragraph" w:styleId="style62">
    <w:name w:val="Title"/>
    <w:basedOn w:val="style0"/>
    <w:next w:val="style0"/>
    <w:pPr>
      <w:pBdr>
        <w:bottom w:val="single" w:sz="8" w:space="4" w:color="5b9bd5"/>
      </w:pBdr>
      <w:spacing w:after="300" w:lineRule="auto" w:line="240"/>
      <w:contextualSpacing w:val="false"/>
    </w:pPr>
    <w:rPr>
      <w:rFonts w:ascii="Calibri Light" w:cs="Times New Roman" w:eastAsia="宋体" w:hAnsi="Calibri Light"/>
      <w:color w:val="333f4f"/>
      <w:spacing w:val="5"/>
      <w:sz w:val="52"/>
      <w:szCs w:val="52"/>
    </w:rPr>
  </w:style>
  <w:style w:type="paragraph" w:styleId="style74">
    <w:name w:val="Subtitle"/>
    <w:basedOn w:val="style0"/>
    <w:next w:val="style0"/>
    <w:pPr/>
    <w:rPr>
      <w:rFonts w:ascii="Calibri Light" w:cs="Times New Roman" w:eastAsia="宋体" w:hAnsi="Calibri Light"/>
      <w:i/>
      <w:iCs/>
      <w:color w:val="5b9bd5"/>
      <w:spacing w:val="15"/>
      <w:sz w:val="24"/>
      <w:szCs w:val="24"/>
    </w:rPr>
  </w:style>
  <w:style w:type="character" w:customStyle="1" w:styleId="style4107">
    <w:name w:val="Subtle Emphasis_de6fec00-0f9e-460a-92fb-ee9dd78d775c"/>
    <w:basedOn w:val="style65"/>
    <w:next w:val="style4107"/>
    <w:rPr>
      <w:i/>
      <w:iCs/>
      <w:color w:val="808080"/>
    </w:rPr>
  </w:style>
  <w:style w:type="character" w:styleId="style88">
    <w:name w:val="Emphasis"/>
    <w:basedOn w:val="style65"/>
    <w:next w:val="style88"/>
    <w:rPr>
      <w:i/>
      <w:iCs/>
    </w:rPr>
  </w:style>
  <w:style w:type="character" w:customStyle="1" w:styleId="style4108">
    <w:name w:val="Intense Emphasis_fd6ab68d-6238-42c3-9158-7f8959dc150c"/>
    <w:basedOn w:val="style65"/>
    <w:next w:val="style4108"/>
    <w:rPr>
      <w:b/>
      <w:bCs/>
      <w:i/>
      <w:iCs/>
      <w:color w:val="5b9bd5"/>
    </w:rPr>
  </w:style>
  <w:style w:type="character" w:styleId="style87">
    <w:name w:val="Strong"/>
    <w:basedOn w:val="style65"/>
    <w:next w:val="style87"/>
    <w:rPr>
      <w:b/>
      <w:bCs/>
    </w:rPr>
  </w:style>
  <w:style w:type="paragraph" w:customStyle="1" w:styleId="style4109">
    <w:name w:val="Quote_be46455e-7e13-4072-a667-bba3b4d37461"/>
    <w:basedOn w:val="style0"/>
    <w:next w:val="style0"/>
    <w:pPr/>
    <w:rPr>
      <w:i/>
      <w:iCs/>
      <w:color w:val="000000"/>
    </w:rPr>
  </w:style>
  <w:style w:type="paragraph" w:customStyle="1" w:styleId="style4110">
    <w:name w:val="Intense Quote_1da22e30-48e1-479d-8892-aa351f577d9e"/>
    <w:basedOn w:val="style0"/>
    <w:next w:val="style0"/>
    <w:pPr>
      <w:pBdr>
        <w:bottom w:val="single" w:sz="4" w:space="4" w:color="5b9bd5"/>
      </w:pBdr>
      <w:spacing w:before="200" w:after="280"/>
      <w:ind w:left="936" w:right="936"/>
    </w:pPr>
    <w:rPr>
      <w:b/>
      <w:bCs/>
      <w:i/>
      <w:iCs/>
      <w:color w:val="5b9bd5"/>
    </w:rPr>
  </w:style>
  <w:style w:type="character" w:customStyle="1" w:styleId="style4111">
    <w:name w:val="Subtle Reference_8295f4b8-79f0-45fc-a324-b25486f2103c"/>
    <w:basedOn w:val="style65"/>
    <w:next w:val="style4111"/>
    <w:rPr>
      <w:caps w:val="false"/>
      <w:smallCaps/>
      <w:color w:val="ed7d31"/>
      <w:u w:val="single"/>
    </w:rPr>
  </w:style>
  <w:style w:type="character" w:customStyle="1" w:styleId="style4112">
    <w:name w:val="Intense Reference_f8277f27-9c71-40e8-8528-b67c155cda19"/>
    <w:basedOn w:val="style65"/>
    <w:next w:val="style4112"/>
    <w:rPr>
      <w:b/>
      <w:bCs/>
      <w:caps w:val="false"/>
      <w:smallCaps/>
      <w:color w:val="ed7d31"/>
      <w:spacing w:val="5"/>
      <w:u w:val="single"/>
    </w:rPr>
  </w:style>
  <w:style w:type="character" w:customStyle="1" w:styleId="style4113">
    <w:name w:val="Book Title_7c38f477-3373-43b8-8c63-c7a044d20baa"/>
    <w:basedOn w:val="style65"/>
    <w:next w:val="style4113"/>
    <w:rPr>
      <w:b/>
      <w:bCs/>
      <w:caps w:val="false"/>
      <w:smallCaps/>
      <w:spacing w:val="5"/>
    </w:rPr>
  </w:style>
  <w:style w:type="paragraph" w:customStyle="1" w:styleId="style4114">
    <w:name w:val="List Paragraph_aef58c17-3cea-4e2a-975f-abc6e524b018"/>
    <w:basedOn w:val="style0"/>
    <w:next w:val="style4114"/>
    <w:pPr>
      <w:ind w:left="720"/>
      <w:contextualSpacing w:val="false"/>
    </w:pPr>
    <w:rPr/>
  </w:style>
  <w:style w:type="paragraph" w:customStyle="1" w:styleId="style4115">
    <w:name w:val="Footnote text"/>
    <w:basedOn w:val="style0"/>
    <w:next w:val="style4115"/>
    <w:pPr>
      <w:spacing w:after="0" w:lineRule="auto" w:line="240"/>
    </w:pPr>
    <w:rPr>
      <w:sz w:val="20"/>
      <w:szCs w:val="20"/>
    </w:rPr>
  </w:style>
  <w:style w:type="character" w:customStyle="1" w:styleId="style4116">
    <w:name w:val="Footnote reference"/>
    <w:basedOn w:val="style65"/>
    <w:next w:val="style4116"/>
    <w:rPr>
      <w:vertAlign w:val="superscript"/>
    </w:rPr>
  </w:style>
  <w:style w:type="paragraph" w:customStyle="1" w:styleId="style4117">
    <w:name w:val="Endnote text"/>
    <w:basedOn w:val="style0"/>
    <w:next w:val="style4117"/>
    <w:pPr>
      <w:spacing w:after="0" w:lineRule="auto" w:line="240"/>
    </w:pPr>
    <w:rPr>
      <w:sz w:val="20"/>
      <w:szCs w:val="20"/>
    </w:rPr>
  </w:style>
  <w:style w:type="character" w:customStyle="1" w:styleId="style4118">
    <w:name w:val="Endnote reference"/>
    <w:basedOn w:val="style65"/>
    <w:next w:val="style4118"/>
    <w:rPr>
      <w:vertAlign w:val="superscript"/>
    </w:rPr>
  </w:style>
  <w:style w:type="character" w:styleId="style85">
    <w:name w:val="Hyperlink"/>
    <w:basedOn w:val="style65"/>
    <w:next w:val="style85"/>
    <w:rPr>
      <w:color w:val="0563c1"/>
      <w:u w:val="single"/>
    </w:rPr>
  </w:style>
  <w:style w:type="paragraph" w:styleId="style90">
    <w:name w:val="Plain Text"/>
    <w:basedOn w:val="style0"/>
    <w:next w:val="style90"/>
    <w:pPr>
      <w:spacing w:after="0" w:lineRule="auto" w:line="240"/>
    </w:pPr>
    <w:rPr>
      <w:rFonts w:ascii="Courier New" w:cs="Courier New" w:hAnsi="Courier New"/>
      <w:sz w:val="21"/>
      <w:szCs w:val="21"/>
    </w:rPr>
  </w:style>
  <w:style w:type="paragraph" w:customStyle="1" w:styleId="style4119">
    <w:name w:val="Envelope address"/>
    <w:basedOn w:val="style0"/>
    <w:next w:val="style4119"/>
    <w:pPr>
      <w:spacing w:after="0" w:lineRule="auto" w:line="240"/>
      <w:ind w:left="2880"/>
    </w:pPr>
    <w:rPr>
      <w:rFonts w:ascii="Calibri Light" w:cs="Times New Roman" w:eastAsia="宋体" w:hAnsi="Calibri Light"/>
      <w:sz w:val="24"/>
    </w:rPr>
  </w:style>
  <w:style w:type="paragraph" w:customStyle="1" w:styleId="style4120">
    <w:name w:val="Envelope return"/>
    <w:basedOn w:val="style0"/>
    <w:next w:val="style4120"/>
    <w:pPr>
      <w:spacing w:after="0" w:lineRule="auto" w:line="240"/>
    </w:pPr>
    <w:rPr>
      <w:rFonts w:ascii="Calibri Light" w:cs="Times New Roman" w:eastAsia="宋体" w:hAnsi="Calibri Light"/>
      <w:sz w:val="20"/>
    </w:rPr>
  </w:style>
  <w:style w:type="paragraph" w:customStyle="1" w:styleId="style4121">
    <w:name w:val="&quot;Table Paragraph&quot;"/>
    <w:basedOn w:val="style0"/>
    <w:next w:val="style4121"/>
    <w:qFormat/>
    <w:pPr>
      <w:widowControl w:val="false"/>
      <w:autoSpaceDE w:val="false"/>
      <w:autoSpaceDN w:val="false"/>
      <w:spacing w:before="128" w:after="0" w:lineRule="auto" w:line="240"/>
      <w:ind w:left="0" w:right="0"/>
    </w:pPr>
    <w:rPr>
      <w:rFonts w:ascii="Segoe UI" w:cs="Segoe UI" w:eastAsia="Segoe UI" w:hAnsi="Segoe UI"/>
      <w:sz w:val="21"/>
      <w:lang w:val="en-US" w:bidi="en-U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11" Type="http://schemas.openxmlformats.org/officeDocument/2006/relationships/settings" Target="settings.xml"/><Relationship Id="rId10" Type="http://schemas.openxmlformats.org/officeDocument/2006/relationships/fontTable" Target="fontTable.xml"/><Relationship Id="rId12" Type="http://schemas.openxmlformats.org/officeDocument/2006/relationships/theme" Target="theme/theme1.xml"/><Relationship Id="rId9" Type="http://schemas.openxmlformats.org/officeDocument/2006/relationships/styles" Target="styles.xml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Normal.eit</Template>
  <TotalTime>3</TotalTime>
  <Words>104</Words>
  <Pages>5</Pages>
  <Characters>541</Characters>
  <Application>WPS Office</Application>
  <Paragraphs>120</Paragraphs>
  <CharactersWithSpaces>614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2020-05-19T16:33:54Z</dcterms:created>
  <dc:creator>WPS Office</dc:creator>
  <lastModifiedBy>Redmi Y2</lastModifiedBy>
  <dcterms:modified xsi:type="dcterms:W3CDTF">2020-06-03T16:27:41Z</dcterms:modified>
  <revision>0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