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36"/>
          <w:u w:val="single"/>
        </w:rPr>
      </w:pPr>
      <w:r>
        <w:rPr>
          <w:b/>
          <w:sz w:val="36"/>
          <w:u w:val="single"/>
        </w:rPr>
        <w:t>DAILY ASSESSMENT FORMAT</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2"/>
        <w:gridCol w:w="3974"/>
        <w:gridCol w:w="1345"/>
        <w:gridCol w:w="36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 w:type="dxa"/>
          </w:tcPr>
          <w:p>
            <w:pPr>
              <w:spacing w:after="0" w:line="240" w:lineRule="auto"/>
              <w:rPr>
                <w:b/>
                <w:sz w:val="24"/>
                <w:szCs w:val="24"/>
              </w:rPr>
            </w:pPr>
            <w:r>
              <w:rPr>
                <w:b/>
                <w:sz w:val="24"/>
                <w:szCs w:val="24"/>
              </w:rPr>
              <w:t>Date:</w:t>
            </w:r>
          </w:p>
        </w:tc>
        <w:tc>
          <w:tcPr>
            <w:tcW w:w="4049" w:type="dxa"/>
          </w:tcPr>
          <w:p>
            <w:pPr>
              <w:spacing w:after="0" w:line="240" w:lineRule="auto"/>
              <w:rPr>
                <w:rFonts w:hint="default"/>
                <w:b/>
                <w:sz w:val="24"/>
                <w:szCs w:val="24"/>
                <w:lang w:val="en-IN"/>
              </w:rPr>
            </w:pPr>
            <w:r>
              <w:rPr>
                <w:rFonts w:hint="default"/>
                <w:b/>
                <w:sz w:val="24"/>
                <w:szCs w:val="24"/>
                <w:lang w:val="en-IN"/>
              </w:rPr>
              <w:t>14-07-2020</w:t>
            </w:r>
          </w:p>
        </w:tc>
        <w:tc>
          <w:tcPr>
            <w:tcW w:w="1351" w:type="dxa"/>
          </w:tcPr>
          <w:p>
            <w:pPr>
              <w:spacing w:after="0" w:line="240" w:lineRule="auto"/>
              <w:rPr>
                <w:b/>
                <w:sz w:val="24"/>
                <w:szCs w:val="24"/>
              </w:rPr>
            </w:pPr>
            <w:r>
              <w:rPr>
                <w:b/>
                <w:sz w:val="24"/>
                <w:szCs w:val="24"/>
              </w:rPr>
              <w:t>Name:</w:t>
            </w:r>
          </w:p>
        </w:tc>
        <w:tc>
          <w:tcPr>
            <w:tcW w:w="3685" w:type="dxa"/>
          </w:tcPr>
          <w:p>
            <w:pPr>
              <w:spacing w:after="0" w:line="240" w:lineRule="auto"/>
              <w:rPr>
                <w:rFonts w:hint="default"/>
                <w:b/>
                <w:sz w:val="24"/>
                <w:szCs w:val="24"/>
                <w:lang w:val="en-IN"/>
              </w:rPr>
            </w:pPr>
            <w:r>
              <w:rPr>
                <w:rFonts w:hint="default"/>
                <w:b/>
                <w:sz w:val="24"/>
                <w:szCs w:val="24"/>
                <w:lang w:val="en-IN"/>
              </w:rPr>
              <w:t>Bhavith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pPr>
              <w:spacing w:after="0" w:line="240" w:lineRule="auto"/>
              <w:rPr>
                <w:b/>
                <w:sz w:val="24"/>
                <w:szCs w:val="24"/>
              </w:rPr>
            </w:pPr>
            <w:r>
              <w:rPr>
                <w:b/>
                <w:sz w:val="24"/>
                <w:szCs w:val="24"/>
              </w:rPr>
              <w:t>Course:</w:t>
            </w:r>
          </w:p>
        </w:tc>
        <w:tc>
          <w:tcPr>
            <w:tcW w:w="4049" w:type="dxa"/>
          </w:tcPr>
          <w:p>
            <w:pPr>
              <w:spacing w:after="0" w:line="240" w:lineRule="auto"/>
              <w:rPr>
                <w:rFonts w:hint="default"/>
                <w:b/>
                <w:sz w:val="24"/>
                <w:szCs w:val="24"/>
                <w:lang w:val="en-IN"/>
              </w:rPr>
            </w:pPr>
            <w:r>
              <w:rPr>
                <w:rFonts w:hint="default"/>
                <w:b/>
                <w:sz w:val="24"/>
                <w:szCs w:val="24"/>
                <w:lang w:val="en-IN"/>
              </w:rPr>
              <w:t>Coursera</w:t>
            </w:r>
          </w:p>
        </w:tc>
        <w:tc>
          <w:tcPr>
            <w:tcW w:w="1351" w:type="dxa"/>
          </w:tcPr>
          <w:p>
            <w:pPr>
              <w:spacing w:after="0" w:line="240" w:lineRule="auto"/>
              <w:rPr>
                <w:b/>
                <w:sz w:val="24"/>
                <w:szCs w:val="24"/>
              </w:rPr>
            </w:pPr>
            <w:r>
              <w:rPr>
                <w:b/>
                <w:sz w:val="24"/>
                <w:szCs w:val="24"/>
              </w:rPr>
              <w:t>USN:</w:t>
            </w:r>
          </w:p>
        </w:tc>
        <w:tc>
          <w:tcPr>
            <w:tcW w:w="3685" w:type="dxa"/>
          </w:tcPr>
          <w:p>
            <w:pPr>
              <w:spacing w:after="0" w:line="240" w:lineRule="auto"/>
              <w:rPr>
                <w:rFonts w:hint="default"/>
                <w:b/>
                <w:sz w:val="24"/>
                <w:szCs w:val="24"/>
                <w:lang w:val="en-IN"/>
              </w:rPr>
            </w:pPr>
            <w:r>
              <w:rPr>
                <w:rFonts w:hint="default"/>
                <w:b/>
                <w:sz w:val="24"/>
                <w:szCs w:val="24"/>
                <w:lang w:val="en-IN"/>
              </w:rPr>
              <w:t>4AL17EC009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pPr>
              <w:spacing w:after="0" w:line="240" w:lineRule="auto"/>
              <w:rPr>
                <w:b/>
                <w:sz w:val="24"/>
                <w:szCs w:val="24"/>
              </w:rPr>
            </w:pPr>
            <w:r>
              <w:rPr>
                <w:b/>
                <w:sz w:val="24"/>
                <w:szCs w:val="24"/>
              </w:rPr>
              <w:t>Topic:</w:t>
            </w:r>
          </w:p>
        </w:tc>
        <w:tc>
          <w:tcPr>
            <w:tcW w:w="4049" w:type="dxa"/>
          </w:tcPr>
          <w:p>
            <w:pPr>
              <w:spacing w:after="0" w:line="240" w:lineRule="auto"/>
              <w:rPr>
                <w:rFonts w:hint="default"/>
                <w:b/>
                <w:sz w:val="24"/>
                <w:szCs w:val="24"/>
                <w:lang w:val="en-IN"/>
              </w:rPr>
            </w:pPr>
            <w:r>
              <w:rPr>
                <w:rFonts w:hint="default"/>
                <w:b/>
                <w:sz w:val="24"/>
                <w:szCs w:val="24"/>
                <w:lang w:val="en-IN"/>
              </w:rPr>
              <w:t>Relation between machine learning,linear algebra and vectors.</w:t>
            </w:r>
          </w:p>
        </w:tc>
        <w:tc>
          <w:tcPr>
            <w:tcW w:w="1351" w:type="dxa"/>
          </w:tcPr>
          <w:p>
            <w:pPr>
              <w:spacing w:after="0" w:line="240" w:lineRule="auto"/>
              <w:rPr>
                <w:b/>
                <w:sz w:val="24"/>
                <w:szCs w:val="24"/>
              </w:rPr>
            </w:pPr>
            <w:r>
              <w:rPr>
                <w:b/>
                <w:sz w:val="24"/>
                <w:szCs w:val="24"/>
              </w:rPr>
              <w:t>Semester &amp; Section:</w:t>
            </w:r>
          </w:p>
        </w:tc>
        <w:tc>
          <w:tcPr>
            <w:tcW w:w="3685" w:type="dxa"/>
          </w:tcPr>
          <w:p>
            <w:pPr>
              <w:spacing w:after="0" w:line="240" w:lineRule="auto"/>
              <w:rPr>
                <w:rFonts w:hint="default"/>
                <w:b/>
                <w:sz w:val="24"/>
                <w:szCs w:val="24"/>
                <w:lang w:val="en-IN"/>
              </w:rPr>
            </w:pPr>
            <w:r>
              <w:rPr>
                <w:rFonts w:hint="default"/>
                <w:b/>
                <w:sz w:val="24"/>
                <w:szCs w:val="24"/>
                <w:lang w:val="en-IN"/>
              </w:rPr>
              <w:t>6</w:t>
            </w:r>
            <w:r>
              <w:rPr>
                <w:rFonts w:hint="default"/>
                <w:b/>
                <w:sz w:val="24"/>
                <w:szCs w:val="24"/>
                <w:vertAlign w:val="superscript"/>
                <w:lang w:val="en-IN"/>
              </w:rPr>
              <w:t>th</w:t>
            </w:r>
            <w:r>
              <w:rPr>
                <w:rFonts w:hint="default"/>
                <w:b/>
                <w:sz w:val="24"/>
                <w:szCs w:val="24"/>
                <w:lang w:val="en-IN"/>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pPr>
              <w:spacing w:after="0" w:line="240" w:lineRule="auto"/>
              <w:rPr>
                <w:b/>
                <w:sz w:val="24"/>
                <w:szCs w:val="24"/>
              </w:rPr>
            </w:pPr>
            <w:r>
              <w:rPr>
                <w:b/>
                <w:sz w:val="24"/>
                <w:szCs w:val="24"/>
              </w:rPr>
              <w:t>Github Repository:</w:t>
            </w:r>
          </w:p>
        </w:tc>
        <w:tc>
          <w:tcPr>
            <w:tcW w:w="4049" w:type="dxa"/>
          </w:tcPr>
          <w:p>
            <w:pPr>
              <w:spacing w:after="0" w:line="240" w:lineRule="auto"/>
              <w:rPr>
                <w:rFonts w:hint="default"/>
                <w:b/>
                <w:sz w:val="24"/>
                <w:szCs w:val="24"/>
                <w:lang w:val="en-IN"/>
              </w:rPr>
            </w:pPr>
            <w:r>
              <w:rPr>
                <w:rFonts w:hint="default"/>
                <w:b/>
                <w:sz w:val="24"/>
                <w:szCs w:val="24"/>
                <w:lang w:val="en-IN"/>
              </w:rPr>
              <w:t>Bhavith-Online-Courses</w:t>
            </w:r>
          </w:p>
        </w:tc>
        <w:tc>
          <w:tcPr>
            <w:tcW w:w="1351" w:type="dxa"/>
          </w:tcPr>
          <w:p>
            <w:pPr>
              <w:spacing w:after="0" w:line="240" w:lineRule="auto"/>
              <w:rPr>
                <w:b/>
                <w:sz w:val="24"/>
                <w:szCs w:val="24"/>
              </w:rPr>
            </w:pPr>
          </w:p>
        </w:tc>
        <w:tc>
          <w:tcPr>
            <w:tcW w:w="3685" w:type="dxa"/>
          </w:tcPr>
          <w:p>
            <w:pPr>
              <w:spacing w:after="0" w:line="240" w:lineRule="auto"/>
              <w:rPr>
                <w:b/>
                <w:sz w:val="24"/>
                <w:szCs w:val="24"/>
              </w:rPr>
            </w:pPr>
          </w:p>
        </w:tc>
      </w:tr>
    </w:tbl>
    <w:p>
      <w:pPr>
        <w:rPr>
          <w:b/>
          <w:sz w:val="24"/>
          <w:szCs w:val="24"/>
        </w:rPr>
      </w:pPr>
    </w:p>
    <w:tbl>
      <w:tblPr>
        <w:tblStyle w:val="4"/>
        <w:tblW w:w="99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85" w:type="dxa"/>
          </w:tcPr>
          <w:p>
            <w:pPr>
              <w:spacing w:after="0" w:line="240" w:lineRule="auto"/>
              <w:jc w:val="center"/>
              <w:rPr>
                <w:b/>
                <w:sz w:val="24"/>
                <w:szCs w:val="24"/>
              </w:rPr>
            </w:pPr>
            <w:r>
              <w:rPr>
                <w:b/>
                <w:sz w:val="24"/>
                <w:szCs w:val="24"/>
              </w:rPr>
              <w:t>FORENOON SESSION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85" w:type="dxa"/>
          </w:tcPr>
          <w:p>
            <w:pPr>
              <w:spacing w:after="0" w:line="240" w:lineRule="auto"/>
              <w:rPr>
                <w:b/>
                <w:sz w:val="24"/>
                <w:szCs w:val="24"/>
              </w:rPr>
            </w:pPr>
            <w:r>
              <w:rPr>
                <w:b/>
                <w:sz w:val="24"/>
                <w:szCs w:val="24"/>
              </w:rPr>
              <w:t>Image of session</w:t>
            </w:r>
          </w:p>
          <w:p>
            <w:pPr>
              <w:spacing w:after="0" w:line="240" w:lineRule="auto"/>
              <w:rPr>
                <w:rFonts w:hint="default"/>
                <w:b/>
                <w:sz w:val="24"/>
                <w:szCs w:val="24"/>
                <w:lang w:val="en-IN"/>
              </w:rPr>
            </w:pPr>
            <w:r>
              <w:rPr>
                <w:rFonts w:hint="default"/>
                <w:b/>
                <w:sz w:val="24"/>
                <w:szCs w:val="24"/>
                <w:lang w:val="en-IN"/>
              </w:rPr>
              <w:drawing>
                <wp:inline distT="0" distB="0" distL="114300" distR="114300">
                  <wp:extent cx="6199505" cy="3487420"/>
                  <wp:effectExtent l="0" t="0" r="3175" b="2540"/>
                  <wp:docPr id="1" name="Picture 1" descr="Screenshot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94)"/>
                          <pic:cNvPicPr>
                            <a:picLocks noChangeAspect="1"/>
                          </pic:cNvPicPr>
                        </pic:nvPicPr>
                        <pic:blipFill>
                          <a:blip r:embed="rId4"/>
                          <a:stretch>
                            <a:fillRect/>
                          </a:stretch>
                        </pic:blipFill>
                        <pic:spPr>
                          <a:xfrm>
                            <a:off x="0" y="0"/>
                            <a:ext cx="6199505" cy="3487420"/>
                          </a:xfrm>
                          <a:prstGeom prst="rect">
                            <a:avLst/>
                          </a:prstGeom>
                        </pic:spPr>
                      </pic:pic>
                    </a:graphicData>
                  </a:graphic>
                </wp:inline>
              </w:drawing>
            </w:r>
          </w:p>
          <w:p>
            <w:pPr>
              <w:spacing w:after="0" w:line="240" w:lineRule="auto"/>
              <w:rPr>
                <w:b/>
                <w:sz w:val="24"/>
                <w:szCs w:val="24"/>
              </w:rPr>
            </w:pPr>
          </w:p>
          <w:p>
            <w:pPr>
              <w:spacing w:after="0" w:line="240" w:lineRule="auto"/>
              <w:rPr>
                <w:rFonts w:hint="default"/>
                <w:b/>
                <w:sz w:val="24"/>
                <w:szCs w:val="24"/>
                <w:lang w:val="en-IN"/>
              </w:rPr>
            </w:pPr>
            <w:r>
              <w:rPr>
                <w:rFonts w:hint="default"/>
                <w:b/>
                <w:sz w:val="24"/>
                <w:szCs w:val="24"/>
                <w:lang w:val="en-IN"/>
              </w:rPr>
              <w:drawing>
                <wp:inline distT="0" distB="0" distL="114300" distR="114300">
                  <wp:extent cx="6199505" cy="3487420"/>
                  <wp:effectExtent l="0" t="0" r="3175" b="2540"/>
                  <wp:docPr id="2" name="Picture 2" descr="Screenshot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95)"/>
                          <pic:cNvPicPr>
                            <a:picLocks noChangeAspect="1"/>
                          </pic:cNvPicPr>
                        </pic:nvPicPr>
                        <pic:blipFill>
                          <a:blip r:embed="rId5"/>
                          <a:stretch>
                            <a:fillRect/>
                          </a:stretch>
                        </pic:blipFill>
                        <pic:spPr>
                          <a:xfrm>
                            <a:off x="0" y="0"/>
                            <a:ext cx="6199505" cy="3487420"/>
                          </a:xfrm>
                          <a:prstGeom prst="rect">
                            <a:avLst/>
                          </a:prstGeom>
                        </pic:spPr>
                      </pic:pic>
                    </a:graphicData>
                  </a:graphic>
                </wp:inline>
              </w:drawing>
            </w:r>
          </w:p>
          <w:p>
            <w:pPr>
              <w:spacing w:after="0" w:line="240" w:lineRule="auto"/>
              <w:rPr>
                <w:b/>
                <w:sz w:val="24"/>
                <w:szCs w:val="24"/>
              </w:rPr>
            </w:pPr>
          </w:p>
          <w:p>
            <w:pPr>
              <w:spacing w:after="0" w:line="240" w:lineRule="auto"/>
              <w:rPr>
                <w:rFonts w:hint="default"/>
                <w:b/>
                <w:sz w:val="24"/>
                <w:szCs w:val="24"/>
                <w:lang w:val="en-IN"/>
              </w:rPr>
            </w:pPr>
            <w:r>
              <w:rPr>
                <w:rFonts w:hint="default"/>
                <w:b/>
                <w:sz w:val="24"/>
                <w:szCs w:val="24"/>
                <w:lang w:val="en-IN"/>
              </w:rPr>
              <w:drawing>
                <wp:inline distT="0" distB="0" distL="114300" distR="114300">
                  <wp:extent cx="6199505" cy="3487420"/>
                  <wp:effectExtent l="0" t="0" r="3175" b="2540"/>
                  <wp:docPr id="3" name="Picture 3" descr="Screenshot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96)"/>
                          <pic:cNvPicPr>
                            <a:picLocks noChangeAspect="1"/>
                          </pic:cNvPicPr>
                        </pic:nvPicPr>
                        <pic:blipFill>
                          <a:blip r:embed="rId6"/>
                          <a:stretch>
                            <a:fillRect/>
                          </a:stretch>
                        </pic:blipFill>
                        <pic:spPr>
                          <a:xfrm>
                            <a:off x="0" y="0"/>
                            <a:ext cx="6199505" cy="3487420"/>
                          </a:xfrm>
                          <a:prstGeom prst="rect">
                            <a:avLst/>
                          </a:prstGeom>
                        </pic:spPr>
                      </pic:pic>
                    </a:graphicData>
                  </a:graphic>
                </wp:inline>
              </w:drawing>
            </w:r>
          </w:p>
          <w:p>
            <w:pPr>
              <w:spacing w:after="0" w:line="240" w:lineRule="auto"/>
              <w:rPr>
                <w:b/>
                <w:sz w:val="24"/>
                <w:szCs w:val="24"/>
              </w:rPr>
            </w:pPr>
          </w:p>
          <w:p>
            <w:pPr>
              <w:spacing w:after="0" w:line="240" w:lineRule="auto"/>
              <w:rPr>
                <w:b/>
                <w:sz w:val="24"/>
                <w:szCs w:val="24"/>
              </w:rPr>
            </w:pPr>
          </w:p>
          <w:p>
            <w:pPr>
              <w:spacing w:after="0" w:line="240" w:lineRule="auto"/>
              <w:rPr>
                <w:b/>
                <w:sz w:val="24"/>
                <w:szCs w:val="24"/>
              </w:rPr>
            </w:pPr>
          </w:p>
          <w:p>
            <w:pPr>
              <w:spacing w:after="0" w:line="240" w:lineRule="auto"/>
              <w:rPr>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85" w:type="dxa"/>
          </w:tcPr>
          <w:p>
            <w:pPr>
              <w:spacing w:after="0" w:line="240" w:lineRule="auto"/>
              <w:rPr>
                <w:b/>
                <w:sz w:val="24"/>
                <w:szCs w:val="24"/>
              </w:rPr>
            </w:pPr>
            <w:r>
              <w:rPr>
                <w:b/>
                <w:sz w:val="24"/>
                <w:szCs w:val="24"/>
              </w:rPr>
              <w:t>Report – Report can be typed or hand written for up to two pages.</w:t>
            </w:r>
          </w:p>
          <w:p>
            <w:pPr>
              <w:keepNext w:val="0"/>
              <w:keepLines w:val="0"/>
              <w:widowControl/>
              <w:numPr>
                <w:ilvl w:val="0"/>
                <w:numId w:val="1"/>
              </w:numPr>
              <w:suppressLineNumbers w:val="0"/>
              <w:shd w:val="clear" w:fill="FFFFFF"/>
              <w:tabs>
                <w:tab w:val="clear" w:pos="420"/>
              </w:tabs>
              <w:ind w:left="420" w:leftChars="0" w:hanging="420" w:firstLineChars="0"/>
              <w:jc w:val="left"/>
              <w:rPr>
                <w:rFonts w:hint="default" w:hAnsi="Arial" w:eastAsia="Arial" w:cs="Arial" w:asciiTheme="minorAscii"/>
                <w:b/>
                <w:bCs/>
                <w:i w:val="0"/>
                <w:caps w:val="0"/>
                <w:spacing w:val="0"/>
                <w:sz w:val="24"/>
                <w:szCs w:val="24"/>
              </w:rPr>
            </w:pPr>
            <w:r>
              <w:rPr>
                <w:rFonts w:hint="default" w:hAnsi="Arial" w:eastAsia="Arial" w:cs="Arial" w:asciiTheme="minorAscii"/>
                <w:b/>
                <w:bCs/>
                <w:i w:val="0"/>
                <w:caps w:val="0"/>
                <w:spacing w:val="0"/>
                <w:kern w:val="0"/>
                <w:sz w:val="24"/>
                <w:szCs w:val="24"/>
                <w:shd w:val="clear" w:fill="FFFFFF"/>
                <w:lang w:val="en-US" w:eastAsia="zh-CN" w:bidi="ar"/>
              </w:rPr>
              <w:t>In this video, we're going to look a bit more at the types of problems we might want to solve, and expose what Linear Algebra is and how it might help us to solve them. </w:t>
            </w:r>
          </w:p>
          <w:p>
            <w:pPr>
              <w:keepNext w:val="0"/>
              <w:keepLines w:val="0"/>
              <w:widowControl/>
              <w:numPr>
                <w:ilvl w:val="0"/>
                <w:numId w:val="1"/>
              </w:numPr>
              <w:suppressLineNumbers w:val="0"/>
              <w:shd w:val="clear" w:fill="FFFFFF"/>
              <w:tabs>
                <w:tab w:val="clear" w:pos="420"/>
              </w:tabs>
              <w:ind w:left="420" w:leftChars="0" w:hanging="420" w:firstLineChars="0"/>
              <w:jc w:val="left"/>
              <w:rPr>
                <w:rFonts w:hint="default" w:hAnsi="Arial" w:eastAsia="Arial" w:cs="Arial" w:asciiTheme="minorAscii"/>
                <w:b/>
                <w:bCs/>
                <w:i w:val="0"/>
                <w:caps w:val="0"/>
                <w:spacing w:val="0"/>
                <w:sz w:val="24"/>
                <w:szCs w:val="24"/>
              </w:rPr>
            </w:pPr>
            <w:r>
              <w:rPr>
                <w:rFonts w:hint="default" w:hAnsi="Arial" w:eastAsia="Arial" w:cs="Arial" w:asciiTheme="minorAscii"/>
                <w:b/>
                <w:bCs/>
                <w:i w:val="0"/>
                <w:caps w:val="0"/>
                <w:spacing w:val="0"/>
                <w:kern w:val="0"/>
                <w:sz w:val="24"/>
                <w:szCs w:val="24"/>
                <w:shd w:val="clear" w:fill="FFFFFF"/>
                <w:lang w:val="en-US" w:eastAsia="zh-CN" w:bidi="ar"/>
              </w:rPr>
              <w:t>The first problem I might think of is one of price discovery. Say I go shopping on two occasions, and I buy apples and bananas, and the first time I buy two apples and three bananas and they cost eight Euros. And the second time I buy say, ten apples and one banana, and the cost is 13 Euros. And the</w:t>
            </w:r>
            <w:r>
              <w:rPr>
                <w:rFonts w:hint="default" w:hAnsi="Arial" w:eastAsia="Arial" w:cs="Arial" w:asciiTheme="minorAscii"/>
                <w:b/>
                <w:bCs/>
                <w:i w:val="0"/>
                <w:caps w:val="0"/>
                <w:spacing w:val="0"/>
                <w:kern w:val="0"/>
                <w:sz w:val="24"/>
                <w:szCs w:val="24"/>
                <w:shd w:val="clear" w:fill="FFFFFF"/>
                <w:lang w:val="en-IN" w:eastAsia="zh-CN" w:bidi="ar"/>
              </w:rPr>
              <w:t xml:space="preserve"> </w:t>
            </w:r>
            <w:r>
              <w:rPr>
                <w:rFonts w:hint="default" w:hAnsi="Arial" w:eastAsia="Arial" w:cs="Arial" w:asciiTheme="minorAscii"/>
                <w:b/>
                <w:bCs/>
                <w:i w:val="0"/>
                <w:caps w:val="0"/>
                <w:spacing w:val="0"/>
                <w:kern w:val="0"/>
                <w:sz w:val="24"/>
                <w:szCs w:val="24"/>
                <w:shd w:val="clear" w:fill="FFFFFF"/>
                <w:lang w:val="en-US" w:eastAsia="zh-CN" w:bidi="ar"/>
              </w:rPr>
              <w:t>As and the Bs here, are the price of a single apple and a single banana. And what I'm going to have to do is solve these what we call simultaneous equations in order to discover the price of individual apples and bananas. Now in the general case of lots of different types of items and lots of shopping trips, then finding out the prices might be quite hard. It might be quite difficult to solve all these equations by hand. So, we might want a computer algorithm to do it for us, in the general case. Now, this is an example of a Linear Algebra problem. I have some constant linear coefficients here, these numbers 2, 10, 3, 1, that relate the input variables A and B, to the output 8 and 13, </w:t>
            </w:r>
          </w:p>
          <w:p>
            <w:pPr>
              <w:keepNext w:val="0"/>
              <w:keepLines w:val="0"/>
              <w:widowControl/>
              <w:numPr>
                <w:ilvl w:val="0"/>
                <w:numId w:val="1"/>
              </w:numPr>
              <w:suppressLineNumbers w:val="0"/>
              <w:shd w:val="clear" w:fill="FFFFFF"/>
              <w:tabs>
                <w:tab w:val="clear" w:pos="420"/>
              </w:tabs>
              <w:ind w:left="420" w:leftChars="0" w:hanging="420" w:firstLineChars="0"/>
              <w:jc w:val="left"/>
              <w:rPr>
                <w:rFonts w:hint="default" w:hAnsi="Arial" w:eastAsia="Arial" w:cs="Arial" w:asciiTheme="minorAscii"/>
                <w:b/>
                <w:bCs/>
                <w:i w:val="0"/>
                <w:caps w:val="0"/>
                <w:spacing w:val="0"/>
                <w:sz w:val="24"/>
                <w:szCs w:val="24"/>
              </w:rPr>
            </w:pPr>
            <w:r>
              <w:rPr>
                <w:rFonts w:hint="default" w:hAnsi="Arial" w:eastAsia="Arial" w:cs="Arial" w:asciiTheme="minorAscii"/>
                <w:b/>
                <w:bCs/>
                <w:i w:val="0"/>
                <w:caps w:val="0"/>
                <w:spacing w:val="0"/>
                <w:kern w:val="0"/>
                <w:sz w:val="24"/>
                <w:szCs w:val="24"/>
                <w:shd w:val="clear" w:fill="FFFFFF"/>
                <w:lang w:val="en-US" w:eastAsia="zh-CN" w:bidi="ar"/>
              </w:rPr>
              <w:t>that is if I think about a vector [a,b], that describes the prices of apples and bananas. Then this gets translated into a cost, to find out how many I might want to buy, and the cost happens to be 8 on the first trip, and 13 Euros on the second trip. </w:t>
            </w:r>
            <w:r>
              <w:rPr>
                <w:rFonts w:hint="default" w:hAnsi="Arial" w:eastAsia="Arial" w:cs="Arial" w:asciiTheme="minorAscii"/>
                <w:b/>
                <w:bCs/>
                <w:i w:val="0"/>
                <w:caps w:val="0"/>
                <w:spacing w:val="0"/>
                <w:kern w:val="0"/>
                <w:sz w:val="24"/>
                <w:szCs w:val="24"/>
                <w:lang w:val="en-US" w:eastAsia="zh-CN" w:bidi="ar"/>
              </w:rPr>
              <w:t>And I can write this down as a matrix problem where the 2, </w:t>
            </w:r>
            <w:r>
              <w:rPr>
                <w:rFonts w:hint="default" w:hAnsi="Arial" w:eastAsia="Arial" w:cs="Arial" w:asciiTheme="minorAscii"/>
                <w:b/>
                <w:bCs/>
                <w:i w:val="0"/>
                <w:caps w:val="0"/>
                <w:spacing w:val="0"/>
                <w:kern w:val="0"/>
                <w:sz w:val="24"/>
                <w:szCs w:val="24"/>
                <w:shd w:val="clear" w:fill="FFFFFF"/>
                <w:lang w:val="en-US" w:eastAsia="zh-CN" w:bidi="ar"/>
              </w:rPr>
              <w:t>3 is my first trip, and the 10, 1 is my second trip, and then these are then matrices, that's a matrix then, and these are vectors, and what we're going to do over the course of modules one to three, is build up, Looking at these different types of mathematical objects, and understanding</w:t>
            </w:r>
            <w:r>
              <w:rPr>
                <w:rFonts w:hint="default" w:hAnsi="Arial" w:eastAsia="Arial" w:cs="Arial" w:asciiTheme="minorAscii"/>
                <w:b/>
                <w:bCs/>
                <w:i w:val="0"/>
                <w:caps w:val="0"/>
                <w:spacing w:val="0"/>
                <w:kern w:val="0"/>
                <w:sz w:val="24"/>
                <w:szCs w:val="24"/>
                <w:shd w:val="clear" w:fill="FFFFFF"/>
                <w:lang w:val="en-IN" w:eastAsia="zh-CN" w:bidi="ar"/>
              </w:rPr>
              <w:t xml:space="preserve"> </w:t>
            </w:r>
            <w:r>
              <w:rPr>
                <w:rFonts w:hint="default" w:hAnsi="Arial" w:eastAsia="Arial" w:cs="Arial" w:asciiTheme="minorAscii"/>
                <w:b/>
                <w:bCs/>
                <w:i w:val="0"/>
                <w:caps w:val="0"/>
                <w:spacing w:val="0"/>
                <w:kern w:val="0"/>
                <w:sz w:val="24"/>
                <w:szCs w:val="24"/>
                <w:shd w:val="clear" w:fill="FFFFFF"/>
                <w:lang w:val="en-US" w:eastAsia="zh-CN" w:bidi="ar"/>
              </w:rPr>
              <w:t>what they are and how to work with them, these vectors and these matrices. And then, we'll come back and figure out how to solve this problem in the general case. Another type of problem we might be interested in is fitting an equation to some data. In fact, with neural networks and machine learning, we want the computer in effect not only to fit the equation, but to figure out what equation to use. That's a highly inexact description really of what's going on, </w:t>
            </w:r>
          </w:p>
          <w:p>
            <w:pPr>
              <w:keepNext w:val="0"/>
              <w:keepLines w:val="0"/>
              <w:widowControl/>
              <w:numPr>
                <w:ilvl w:val="0"/>
                <w:numId w:val="1"/>
              </w:numPr>
              <w:suppressLineNumbers w:val="0"/>
              <w:shd w:val="clear" w:fill="FFFFFF"/>
              <w:tabs>
                <w:tab w:val="clear" w:pos="420"/>
              </w:tabs>
              <w:ind w:left="420" w:leftChars="0" w:hanging="420" w:firstLineChars="0"/>
              <w:jc w:val="left"/>
              <w:rPr>
                <w:rFonts w:hint="default" w:hAnsi="Arial" w:eastAsia="Arial" w:cs="Arial" w:asciiTheme="minorAscii"/>
                <w:b/>
                <w:bCs/>
                <w:i w:val="0"/>
                <w:caps w:val="0"/>
                <w:spacing w:val="0"/>
                <w:sz w:val="24"/>
                <w:szCs w:val="24"/>
              </w:rPr>
            </w:pPr>
            <w:r>
              <w:rPr>
                <w:rFonts w:hint="default" w:hAnsi="Arial" w:eastAsia="Arial" w:cs="Arial" w:asciiTheme="minorAscii"/>
                <w:b/>
                <w:bCs/>
                <w:i w:val="0"/>
                <w:caps w:val="0"/>
                <w:spacing w:val="0"/>
                <w:kern w:val="0"/>
                <w:sz w:val="24"/>
                <w:szCs w:val="24"/>
                <w:shd w:val="clear" w:fill="FFFFFF"/>
                <w:lang w:val="en-US" w:eastAsia="zh-CN" w:bidi="ar"/>
              </w:rPr>
              <w:t>but it gives the right sort of flavor. </w:t>
            </w:r>
            <w:r>
              <w:rPr>
                <w:rFonts w:hint="default" w:hAnsi="Arial" w:eastAsia="Arial" w:cs="Arial" w:asciiTheme="minorAscii"/>
                <w:b/>
                <w:bCs/>
                <w:i w:val="0"/>
                <w:caps w:val="0"/>
                <w:spacing w:val="0"/>
                <w:kern w:val="0"/>
                <w:sz w:val="24"/>
                <w:szCs w:val="24"/>
                <w:shd w:val="clear" w:fill="FFFFFF"/>
                <w:lang w:val="en-IN" w:eastAsia="zh-CN" w:bidi="ar"/>
              </w:rPr>
              <w:t>B</w:t>
            </w:r>
            <w:r>
              <w:rPr>
                <w:rFonts w:hint="default" w:hAnsi="Arial" w:eastAsia="Arial" w:cs="Arial" w:asciiTheme="minorAscii"/>
                <w:b/>
                <w:bCs/>
                <w:i w:val="0"/>
                <w:caps w:val="0"/>
                <w:spacing w:val="0"/>
                <w:kern w:val="0"/>
                <w:sz w:val="24"/>
                <w:szCs w:val="24"/>
                <w:shd w:val="clear" w:fill="FFFFFF"/>
                <w:lang w:val="en-US" w:eastAsia="zh-CN" w:bidi="ar"/>
              </w:rPr>
              <w:t>ut let's say, we have some data like this histogram here. </w:t>
            </w:r>
          </w:p>
          <w:p>
            <w:pPr>
              <w:keepNext w:val="0"/>
              <w:keepLines w:val="0"/>
              <w:widowControl/>
              <w:numPr>
                <w:ilvl w:val="0"/>
                <w:numId w:val="1"/>
              </w:numPr>
              <w:suppressLineNumbers w:val="0"/>
              <w:shd w:val="clear" w:fill="FFFFFF"/>
              <w:tabs>
                <w:tab w:val="clear" w:pos="420"/>
              </w:tabs>
              <w:ind w:left="420" w:leftChars="0" w:hanging="420" w:firstLineChars="0"/>
              <w:jc w:val="left"/>
              <w:rPr>
                <w:rFonts w:hint="default" w:hAnsi="Arial" w:eastAsia="Arial" w:cs="Arial" w:asciiTheme="minorAscii"/>
                <w:b/>
                <w:bCs/>
                <w:i w:val="0"/>
                <w:caps w:val="0"/>
                <w:spacing w:val="0"/>
                <w:sz w:val="24"/>
                <w:szCs w:val="24"/>
              </w:rPr>
            </w:pPr>
            <w:r>
              <w:rPr>
                <w:rFonts w:hint="default" w:hAnsi="Arial" w:eastAsia="Arial" w:cs="Arial" w:asciiTheme="minorAscii"/>
                <w:b/>
                <w:bCs/>
                <w:i w:val="0"/>
                <w:caps w:val="0"/>
                <w:spacing w:val="0"/>
                <w:kern w:val="0"/>
                <w:sz w:val="24"/>
                <w:szCs w:val="24"/>
                <w:shd w:val="clear" w:fill="FFFFFF"/>
                <w:lang w:val="en-US" w:eastAsia="zh-CN" w:bidi="ar"/>
              </w:rPr>
              <w:t>This looks like a population with an average and some variation here, some width. Another type of problem we might want to solve, as well as the apples and bananas problem, is how to find the optimal value of the parameters in the equation describing this line. The ones that fit the data in the histogram best. </w:t>
            </w:r>
          </w:p>
          <w:p>
            <w:pPr>
              <w:keepNext w:val="0"/>
              <w:keepLines w:val="0"/>
              <w:widowControl/>
              <w:numPr>
                <w:ilvl w:val="0"/>
                <w:numId w:val="1"/>
              </w:numPr>
              <w:suppressLineNumbers w:val="0"/>
              <w:shd w:val="clear" w:fill="FFFFFF"/>
              <w:tabs>
                <w:tab w:val="clear" w:pos="420"/>
              </w:tabs>
              <w:ind w:left="420" w:leftChars="0" w:hanging="420" w:firstLineChars="0"/>
              <w:jc w:val="left"/>
              <w:rPr>
                <w:rFonts w:hint="default" w:hAnsi="Arial" w:eastAsia="Arial" w:cs="Arial" w:asciiTheme="minorAscii"/>
                <w:b/>
                <w:bCs/>
                <w:i w:val="0"/>
                <w:caps w:val="0"/>
                <w:spacing w:val="0"/>
                <w:sz w:val="24"/>
                <w:szCs w:val="24"/>
              </w:rPr>
            </w:pPr>
            <w:r>
              <w:rPr>
                <w:rFonts w:hint="default" w:hAnsi="Arial" w:eastAsia="Arial" w:cs="Arial" w:asciiTheme="minorAscii"/>
                <w:b/>
                <w:bCs/>
                <w:i w:val="0"/>
                <w:caps w:val="0"/>
                <w:spacing w:val="0"/>
                <w:kern w:val="0"/>
                <w:sz w:val="24"/>
                <w:szCs w:val="24"/>
                <w:shd w:val="clear" w:fill="FFFFFF"/>
                <w:lang w:val="en-US" w:eastAsia="zh-CN" w:bidi="ar"/>
              </w:rPr>
              <w:t>That might be really handy, then using that equation we'd have an easy portable description of the population we could carry around, without needing all the original data which would free us, for example, from privacy concerns. Now, we can plot how good the fit was in terms of the parameters, and that's what we'll look at in the next video. In this video, we've set up two problems in this first module on Linear Algebra. First, the problem of apples and bananas, </w:t>
            </w:r>
          </w:p>
          <w:p>
            <w:pPr>
              <w:keepNext w:val="0"/>
              <w:keepLines w:val="0"/>
              <w:widowControl/>
              <w:numPr>
                <w:ilvl w:val="0"/>
                <w:numId w:val="1"/>
              </w:numPr>
              <w:suppressLineNumbers w:val="0"/>
              <w:shd w:val="clear" w:fill="FFFFFF"/>
              <w:tabs>
                <w:tab w:val="clear" w:pos="420"/>
              </w:tabs>
              <w:ind w:left="420" w:leftChars="0" w:hanging="420" w:firstLineChars="0"/>
              <w:jc w:val="left"/>
              <w:rPr>
                <w:rFonts w:hint="default" w:hAnsi="Arial" w:eastAsia="Arial" w:cs="Arial" w:asciiTheme="minorAscii"/>
                <w:b/>
                <w:bCs/>
                <w:i w:val="0"/>
                <w:caps w:val="0"/>
                <w:spacing w:val="0"/>
                <w:sz w:val="24"/>
                <w:szCs w:val="24"/>
              </w:rPr>
            </w:pPr>
            <w:r>
              <w:rPr>
                <w:rFonts w:hint="default" w:hAnsi="Arial" w:eastAsia="Arial" w:cs="Arial" w:asciiTheme="minorAscii"/>
                <w:b/>
                <w:bCs/>
                <w:i w:val="0"/>
                <w:caps w:val="0"/>
                <w:spacing w:val="0"/>
                <w:kern w:val="0"/>
                <w:sz w:val="24"/>
                <w:szCs w:val="24"/>
                <w:shd w:val="clear" w:fill="FFFFFF"/>
                <w:lang w:val="en-US" w:eastAsia="zh-CN" w:bidi="ar"/>
              </w:rPr>
              <w:t>of solving simultaneous equations. And secondly, the optimization problem of fitting some data with an equation with some fitting parameters, and these problems we'll go on to look at and motivates our work right through the course on Linear Algebra, and it's partner of multivariate calculus.</w:t>
            </w:r>
          </w:p>
          <w:p>
            <w:pPr>
              <w:spacing w:after="0" w:line="240" w:lineRule="auto"/>
              <w:jc w:val="left"/>
              <w:rPr>
                <w:rFonts w:asciiTheme="minorAscii"/>
                <w:b/>
                <w:sz w:val="24"/>
                <w:szCs w:val="24"/>
              </w:rPr>
            </w:pPr>
          </w:p>
          <w:p>
            <w:pPr>
              <w:spacing w:after="0" w:line="240" w:lineRule="auto"/>
              <w:rPr>
                <w:b/>
                <w:sz w:val="24"/>
                <w:szCs w:val="24"/>
              </w:rPr>
            </w:pPr>
          </w:p>
          <w:p>
            <w:pPr>
              <w:spacing w:after="0" w:line="240" w:lineRule="auto"/>
              <w:rPr>
                <w:b/>
                <w:sz w:val="24"/>
                <w:szCs w:val="24"/>
              </w:rPr>
            </w:pPr>
          </w:p>
          <w:p>
            <w:pPr>
              <w:spacing w:after="0" w:line="240" w:lineRule="auto"/>
              <w:rPr>
                <w:b/>
                <w:sz w:val="24"/>
                <w:szCs w:val="24"/>
              </w:rPr>
            </w:pPr>
          </w:p>
          <w:p>
            <w:pPr>
              <w:spacing w:after="0" w:line="240" w:lineRule="auto"/>
              <w:rPr>
                <w:b/>
                <w:sz w:val="24"/>
                <w:szCs w:val="24"/>
              </w:rPr>
            </w:pPr>
          </w:p>
          <w:p>
            <w:pPr>
              <w:spacing w:after="0" w:line="240" w:lineRule="auto"/>
              <w:rPr>
                <w:b/>
                <w:sz w:val="24"/>
                <w:szCs w:val="24"/>
              </w:rPr>
            </w:pPr>
          </w:p>
          <w:p>
            <w:pPr>
              <w:spacing w:after="0" w:line="240" w:lineRule="auto"/>
              <w:rPr>
                <w:b/>
                <w:sz w:val="24"/>
                <w:szCs w:val="24"/>
              </w:rPr>
            </w:pPr>
          </w:p>
          <w:p>
            <w:pPr>
              <w:spacing w:after="0" w:line="240" w:lineRule="auto"/>
              <w:rPr>
                <w:b/>
                <w:sz w:val="24"/>
                <w:szCs w:val="24"/>
              </w:rPr>
            </w:pPr>
          </w:p>
        </w:tc>
      </w:tr>
    </w:tbl>
    <w:p>
      <w:pPr>
        <w:rPr>
          <w:b/>
          <w:sz w:val="24"/>
          <w:szCs w:val="24"/>
        </w:rPr>
      </w:pPr>
    </w:p>
    <w:sectPr>
      <w:pgSz w:w="12240" w:h="15840"/>
      <w:pgMar w:top="1080" w:right="1080" w:bottom="1080" w:left="108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Microsoft JhengHei">
    <w:panose1 w:val="020B0604030504040204"/>
    <w:charset w:val="88"/>
    <w:family w:val="auto"/>
    <w:pitch w:val="default"/>
    <w:sig w:usb0="000002A7" w:usb1="28CF4400" w:usb2="00000016" w:usb3="00000000" w:csb0="00100009"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281E48"/>
    <w:multiLevelType w:val="singleLevel"/>
    <w:tmpl w:val="27281E4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05"/>
    <w:rsid w:val="00043305"/>
    <w:rsid w:val="00313B93"/>
    <w:rsid w:val="004C531E"/>
    <w:rsid w:val="005D4939"/>
    <w:rsid w:val="007040C9"/>
    <w:rsid w:val="00AB605A"/>
    <w:rsid w:val="00DF7696"/>
    <w:rsid w:val="00F211E9"/>
    <w:rsid w:val="5E7004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table" w:styleId="4">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Pages>
  <Words>69</Words>
  <Characters>394</Characters>
  <Lines>3</Lines>
  <Paragraphs>1</Paragraphs>
  <TotalTime>22</TotalTime>
  <ScaleCrop>false</ScaleCrop>
  <LinksUpToDate>false</LinksUpToDate>
  <CharactersWithSpaces>462</CharactersWithSpaces>
  <Application>WPS Office_11.2.0.9453_F1E327BC-269C-435d-A152-05C5408002CA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2020-05-15T04:42:00Z</dcterms:created>
  <dc:creator>Parveez Shariff</dc:creator>
  <cp:lastModifiedBy>Bhavith</cp:lastModifiedBy>
  <dcterms:modified xsi:type="dcterms:W3CDTF">2020-07-15T04:56:48Z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