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80"/>
        <w:gridCol w:w="1344"/>
        <w:gridCol w:w="3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03-07-2020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Satellite photography and its applications.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Photogrammetric products from stereo images</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4"/>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202680" cy="2781300"/>
                  <wp:effectExtent l="0" t="0" r="0" b="7620"/>
                  <wp:docPr id="1" name="Picture 1" descr="Screenshot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71)"/>
                          <pic:cNvPicPr>
                            <a:picLocks noChangeAspect="1"/>
                          </pic:cNvPicPr>
                        </pic:nvPicPr>
                        <pic:blipFill>
                          <a:blip r:embed="rId4"/>
                          <a:stretch>
                            <a:fillRect/>
                          </a:stretch>
                        </pic:blipFill>
                        <pic:spPr>
                          <a:xfrm>
                            <a:off x="0" y="0"/>
                            <a:ext cx="6202680" cy="278130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Digital Elevation Models (DEMs) are raster files with elevation data for each raster cell.</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 xml:space="preserve"> DEMs are popular for calculations, manipulations and further analysis of an area, and more specifically analysis</w:t>
            </w:r>
            <w:r>
              <w:rPr>
                <w:rFonts w:hint="default" w:hAnsi="sans-serif" w:eastAsia="sans-serif" w:cs="sans-serif" w:asciiTheme="minorAscii"/>
                <w:b/>
                <w:bCs/>
                <w:i w:val="0"/>
                <w:caps w:val="0"/>
                <w:spacing w:val="0"/>
                <w:kern w:val="0"/>
                <w:sz w:val="24"/>
                <w:szCs w:val="24"/>
                <w:lang w:val="en-IN" w:eastAsia="zh-CN" w:bidi="ar"/>
              </w:rPr>
              <w:t xml:space="preserve"> </w:t>
            </w:r>
            <w:r>
              <w:rPr>
                <w:rFonts w:hint="default" w:hAnsi="sans-serif" w:eastAsia="sans-serif" w:cs="sans-serif" w:asciiTheme="minorAscii"/>
                <w:b/>
                <w:bCs/>
                <w:i w:val="0"/>
                <w:caps w:val="0"/>
                <w:spacing w:val="0"/>
                <w:kern w:val="0"/>
                <w:sz w:val="24"/>
                <w:szCs w:val="24"/>
                <w:lang w:val="en-US" w:eastAsia="zh-CN" w:bidi="ar"/>
              </w:rPr>
              <w:t xml:space="preserve">based on the elevation. </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ArcGIS has several built-in functions that are very easy to use and will turn the DEM into a derivative map.</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 xml:space="preserve">There are several basic manipulations that can be done with ArcMap. This involves tools under </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Spatial Analyst &gt; Surface (the Spatial Analyst extension needs to be turned on in order for this to work properly).</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1. Slope: The DEM can easily be transformed into a slope map with the Slope tool . This map describes the slope for each raster cell in degrees based on the elevation at each point.</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2. Aspect: Another derivative is the aspect map . This map displays the aspect of each raster cell grouped into compass directions (north, northwest, etc.).</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3. Hillshade: This tool creates a map with a shade-effect based on the input parameters that are entered in the tool. The resulting map is easier to interpret than the original DEM, because some topographic features are better visible (on small scale especially).</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4. Curvature: The curvature map  is calculated by using the curvature tool. This basically calculates the relative change in slope, could be seen as a second order DEM derivative.</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5. Contour: Topographic contour lines can be plotted with the contour tool . Based on the user defined parameters the new map will display (elevation based) contour lines.</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6. Viewshed &amp; Observer Points: These tools are used to calculate a (set of) positions relative to a user</w:t>
            </w:r>
            <w:r>
              <w:rPr>
                <w:rFonts w:hint="default" w:hAnsi="sans-serif" w:eastAsia="sans-serif" w:cs="sans-serif" w:asciiTheme="minorAscii"/>
                <w:b/>
                <w:bCs/>
                <w:i w:val="0"/>
                <w:caps w:val="0"/>
                <w:spacing w:val="0"/>
                <w:kern w:val="0"/>
                <w:sz w:val="24"/>
                <w:szCs w:val="24"/>
                <w:lang w:val="en-IN" w:eastAsia="zh-CN" w:bidi="ar"/>
              </w:rPr>
              <w:t xml:space="preserve"> </w:t>
            </w:r>
            <w:r>
              <w:rPr>
                <w:rFonts w:hint="default" w:hAnsi="sans-serif" w:eastAsia="sans-serif" w:cs="sans-serif" w:asciiTheme="minorAscii"/>
                <w:b/>
                <w:bCs/>
                <w:i w:val="0"/>
                <w:caps w:val="0"/>
                <w:spacing w:val="0"/>
                <w:kern w:val="0"/>
                <w:sz w:val="24"/>
                <w:szCs w:val="24"/>
                <w:lang w:val="en-US" w:eastAsia="zh-CN" w:bidi="ar"/>
              </w:rPr>
              <w:t>defined (point) feature. This is useful to determine the visibility of a location.</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7. Another useful way to display a DEM is to use the “Select attribute” feature . By inserting a query and selecting a threshold, it is possible to select certain elevations on the map and display the location of these points.</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 xml:space="preserve">8. If you want to go a step further, maybe in order to classify the DEM based on elevation, you could </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 xml:space="preserve">use the reclassify tool . With the reclassified map it is possible to do a raster calculation in order to calculate a function for each raster cell (with each variable having its own map with values).Other possibilities with a DEM include interpolations. </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 xml:space="preserve">With certain tools it is possible to calculate unknown values based on known values that surround these unknown values. There are several ways to interpolate. </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It is also possible to convert the raster DEM to a vector map, and use vector related manipulations. This will however decrease the quality of the elevation data</w:t>
            </w:r>
            <w:r>
              <w:rPr>
                <w:rFonts w:hint="default" w:hAnsi="sans-serif" w:eastAsia="sans-serif" w:cs="sans-serif" w:asciiTheme="minorAscii"/>
                <w:b/>
                <w:bCs/>
                <w:i w:val="0"/>
                <w:caps w:val="0"/>
                <w:spacing w:val="0"/>
                <w:kern w:val="0"/>
                <w:sz w:val="24"/>
                <w:szCs w:val="24"/>
                <w:lang w:val="en-IN" w:eastAsia="zh-CN" w:bidi="ar"/>
              </w:rPr>
              <w:t>.</w:t>
            </w:r>
          </w:p>
          <w:p>
            <w:pPr>
              <w:keepNext w:val="0"/>
              <w:keepLines w:val="0"/>
              <w:widowControl/>
              <w:numPr>
                <w:ilvl w:val="0"/>
                <w:numId w:val="1"/>
              </w:numPr>
              <w:suppressLineNumbers w:val="0"/>
              <w:ind w:left="420" w:leftChars="0" w:hanging="420" w:firstLineChars="0"/>
              <w:jc w:val="left"/>
              <w:rPr>
                <w:rFonts w:hint="default" w:hAnsi="sans-serif" w:eastAsia="sans-serif" w:cs="sans-serif" w:asciiTheme="minorAscii"/>
                <w:b/>
                <w:bCs/>
                <w:i w:val="0"/>
                <w:caps w:val="0"/>
                <w:spacing w:val="0"/>
                <w:sz w:val="24"/>
                <w:szCs w:val="24"/>
              </w:rPr>
            </w:pPr>
            <w:r>
              <w:rPr>
                <w:rFonts w:hint="default" w:hAnsi="sans-serif" w:eastAsia="sans-serif" w:cs="sans-serif" w:asciiTheme="minorAscii"/>
                <w:b/>
                <w:bCs/>
                <w:i w:val="0"/>
                <w:caps w:val="0"/>
                <w:spacing w:val="0"/>
                <w:kern w:val="0"/>
                <w:sz w:val="24"/>
                <w:szCs w:val="24"/>
                <w:lang w:val="en-US" w:eastAsia="zh-CN" w:bidi="ar"/>
              </w:rPr>
              <w:t xml:space="preserve">The 3D Analyst tool can also be used to make a topographic profile of a section line in the DEM. </w:t>
            </w:r>
          </w:p>
          <w:p>
            <w:pPr>
              <w:spacing w:after="0" w:line="240" w:lineRule="auto"/>
              <w:rPr>
                <w:b/>
                <w:sz w:val="24"/>
                <w:szCs w:val="24"/>
              </w:rPr>
            </w:pPr>
            <w:bookmarkStart w:id="0" w:name="_GoBack"/>
            <w:bookmarkEnd w:id="0"/>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6C34F"/>
    <w:multiLevelType w:val="singleLevel"/>
    <w:tmpl w:val="2796C3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5FDC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27</TotalTime>
  <ScaleCrop>false</ScaleCrop>
  <LinksUpToDate>false</LinksUpToDate>
  <CharactersWithSpaces>462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2020-07-04T03:37:06Z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