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8"/>
        <w:gridCol w:w="1345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20-06-2020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Java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Static(and final)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8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5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54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14" w:lineRule="atLeast"/>
              <w:ind w:left="0" w:right="0"/>
              <w:textAlignment w:val="baseline"/>
              <w:rPr>
                <w:rFonts w:asciiTheme="minorAscii"/>
                <w:b/>
                <w:bCs/>
                <w:color w:val="auto"/>
                <w:sz w:val="28"/>
                <w:szCs w:val="28"/>
                <w:u w:val="single"/>
                <w:bdr w:val="none" w:color="auto" w:sz="0" w:space="0"/>
                <w:vertAlign w:val="baseli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14" w:lineRule="atLeast"/>
              <w:ind w:left="0" w:right="0"/>
              <w:textAlignment w:val="baseline"/>
              <w:rPr>
                <w:rFonts w:asciiTheme="minorAscii"/>
                <w:b/>
                <w:bCs/>
                <w:color w:val="auto"/>
                <w:sz w:val="28"/>
                <w:szCs w:val="28"/>
                <w:u w:val="single"/>
                <w:bdr w:val="none" w:color="auto" w:sz="0" w:space="0"/>
                <w:vertAlign w:val="baseli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14" w:lineRule="atLeast"/>
              <w:ind w:left="0" w:right="0"/>
              <w:textAlignment w:val="baseline"/>
              <w:rPr>
                <w:rFonts w:asciiTheme="minorAscii"/>
                <w:b/>
                <w:bCs/>
                <w:color w:val="auto"/>
                <w:sz w:val="28"/>
                <w:szCs w:val="28"/>
                <w:u w:val="single"/>
                <w:bdr w:val="none" w:color="auto" w:sz="0" w:space="0"/>
                <w:vertAlign w:val="baseli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14" w:lineRule="atLeast"/>
              <w:ind w:left="0" w:right="0"/>
              <w:textAlignment w:val="baseline"/>
              <w:rPr>
                <w:rFonts w:asciiTheme="minorAscii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Theme="minorAscii"/>
                <w:b/>
                <w:bCs/>
                <w:color w:val="auto"/>
                <w:sz w:val="28"/>
                <w:szCs w:val="28"/>
                <w:u w:val="single"/>
                <w:bdr w:val="none" w:color="auto" w:sz="0" w:space="0"/>
                <w:vertAlign w:val="baseline"/>
              </w:rPr>
              <w:t>static keyword in java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 w:line="21" w:lineRule="atLeast"/>
              <w:ind w:left="0" w:right="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5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static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 is a non-access modifier in Java which is applicable for the following: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432" w:right="0" w:hanging="36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blocks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432" w:right="0" w:hanging="36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variables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432" w:right="0" w:hanging="36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methods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432" w:right="0" w:hanging="36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nested classes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right="0" w:rightChars="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To create a static member(block,variable,method,nested class), precede its declaration with the keyword </w:t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static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When a member is declared static, it can be accessed before any objects of its class are created, and without reference to any object.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asciiTheme="minorAscii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If you need to do computation in order to initialize your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static variables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you can declare a static block that gets executed exactly once, when the class is first loaded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247C2"/>
    <w:multiLevelType w:val="multilevel"/>
    <w:tmpl w:val="DB5247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91407D"/>
    <w:multiLevelType w:val="singleLevel"/>
    <w:tmpl w:val="DC9140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1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16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2020-06-22T04:01:12Z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