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b/>
          <w:sz w:val="36"/>
          <w:u w:val="single"/>
        </w:rPr>
        <w:t>DAILY ONLINE ACTIVITIES SUMMARY</w:t>
      </w:r>
    </w:p>
    <w:tbl>
      <w:tblPr>
        <w:tblStyle w:val="5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"/>
        <w:gridCol w:w="348"/>
        <w:gridCol w:w="1069"/>
        <w:gridCol w:w="114"/>
        <w:gridCol w:w="221"/>
        <w:gridCol w:w="2151"/>
        <w:gridCol w:w="1035"/>
        <w:gridCol w:w="3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Vidya K 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6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32"/>
                <w:szCs w:val="32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248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32"/>
                <w:szCs w:val="32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36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83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3407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4weeks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4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hint="default" w:ascii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-1 Python program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"https://github.com/alvas-education-foundation/DAILY_STATUS_"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3"/>
                <w:rFonts w:ascii="SimSun" w:hAnsi="SimSun" w:eastAsia="SimSun" w:cs="SimSun"/>
                <w:sz w:val="24"/>
                <w:szCs w:val="24"/>
              </w:rPr>
              <w:t>https://github.com/alvas-education-foundation/DAILY_STATUS_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Webinar on: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SDP on LATEX”</w:t>
      </w:r>
    </w:p>
    <w:p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5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8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5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8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Arial Black" w:hAnsi="Arial Black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lang w:val="en-US" w:eastAsia="zh-CN"/>
        </w:rPr>
        <w:t>Python Program to Check if binary representation is palindrome</w:t>
      </w:r>
    </w:p>
    <w:p>
      <w:pPr>
        <w:numPr>
          <w:numId w:val="0"/>
        </w:numPr>
        <w:rPr>
          <w:rFonts w:hint="default" w:ascii="Times New Roman" w:hAnsi="Times New Roman"/>
          <w:sz w:val="28"/>
          <w:szCs w:val="28"/>
          <w:lang w:val="en-US" w:eastAsia="zh-CN"/>
        </w:rPr>
      </w:pP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5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8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5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8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FF01E3"/>
    <w:multiLevelType w:val="singleLevel"/>
    <w:tmpl w:val="D8FF01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75428B"/>
    <w:rsid w:val="1675428B"/>
    <w:rsid w:val="1BBF058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qFormat/>
    <w:uiPriority w:val="99"/>
    <w:rPr>
      <w:color w:val="0000FF"/>
      <w:u w:val="single"/>
    </w:rPr>
  </w:style>
  <w:style w:type="table" w:styleId="5">
    <w:name w:val="Table Grid"/>
    <w:basedOn w:val="4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2020-07-16T12:11:00Z</dcterms:created>
  <dc:creator>vikas</dc:creator>
  <cp:lastModifiedBy>vikas</cp:lastModifiedBy>
  <dcterms:modified xsi:type="dcterms:W3CDTF">2020-07-16T13:22:38Z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