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F7" w:rsidRDefault="00C033B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6226F7" w:rsidRPr="006A0C5E" w:rsidRDefault="000B3CC9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27</w:t>
            </w:r>
            <w:r w:rsidR="00C033B6"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-05-2020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Shetty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DSP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4AL17EC026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2C104A" w:rsidRDefault="00C033B6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1.FOURIER </w:t>
            </w:r>
            <w:r w:rsidR="002C104A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TRANSFORMS</w:t>
            </w:r>
          </w:p>
          <w:p w:rsidR="002C104A" w:rsidRDefault="002C104A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2.FFT</w:t>
            </w:r>
          </w:p>
          <w:p w:rsidR="002C104A" w:rsidRDefault="002C104A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3.FIR AND IIR FILTERS</w:t>
            </w:r>
          </w:p>
          <w:p w:rsidR="002C104A" w:rsidRDefault="002C104A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4.STUDY AND ANALYSIS FIR AND IIR USING FDA TOOL IN MATLAB</w:t>
            </w:r>
          </w:p>
          <w:p w:rsidR="002C104A" w:rsidRDefault="002C104A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5.CWT &amp; DWT</w:t>
            </w:r>
          </w:p>
          <w:p w:rsidR="002C104A" w:rsidRDefault="002C104A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6.SHORT-TIME FOURIER TRANSFORM AND THE SPECTROGRAM</w:t>
            </w:r>
          </w:p>
          <w:p w:rsidR="002C104A" w:rsidRPr="002C104A" w:rsidRDefault="002C104A" w:rsidP="002C104A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7.ECG SIGNAL ANALYSIS USING MATLAB</w:t>
            </w:r>
          </w:p>
          <w:p w:rsidR="00653563" w:rsidRPr="006A0C5E" w:rsidRDefault="00653563" w:rsidP="00653563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6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vertAlign w:val="superscript"/>
              </w:rPr>
              <w:t>th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A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Github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8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Shetty_026</w:t>
            </w:r>
          </w:p>
        </w:tc>
        <w:tc>
          <w:tcPr>
            <w:tcW w:w="133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</w:tr>
    </w:tbl>
    <w:p w:rsidR="006226F7" w:rsidRPr="006A0C5E" w:rsidRDefault="006226F7">
      <w:pPr>
        <w:rPr>
          <w:rFonts w:asciiTheme="minorHAnsi" w:hAnsiTheme="minorHAnsi" w:cstheme="minorHAnsi"/>
          <w:b/>
          <w:sz w:val="24"/>
          <w:szCs w:val="24"/>
        </w:rPr>
      </w:pPr>
    </w:p>
    <w:tbl>
      <w:tblPr>
        <w:tblStyle w:val="a0"/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0"/>
      </w:tblGrid>
      <w:tr w:rsidR="006226F7">
        <w:trPr>
          <w:trHeight w:val="52"/>
        </w:trPr>
        <w:tc>
          <w:tcPr>
            <w:tcW w:w="9710" w:type="dxa"/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136449">
            <w:pPr>
              <w:rPr>
                <w:b/>
                <w:sz w:val="24"/>
                <w:szCs w:val="24"/>
              </w:rPr>
            </w:pPr>
            <w:r w:rsidRPr="00136449">
              <w:rPr>
                <w:noProof/>
                <w:lang w:val="en-IN"/>
              </w:rPr>
              <w:drawing>
                <wp:inline distT="0" distB="0" distL="0" distR="0">
                  <wp:extent cx="6085114" cy="3422877"/>
                  <wp:effectExtent l="0" t="0" r="0" b="6350"/>
                  <wp:docPr id="5" name="Picture 5" descr="C:\Users\Hp\Downloads\6th sem assignments\Screenshot_20200527-1754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ownloads\6th sem assignments\Screenshot_20200527-1754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92" cy="3437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B832D6">
            <w:pPr>
              <w:rPr>
                <w:b/>
                <w:sz w:val="24"/>
                <w:szCs w:val="24"/>
              </w:rPr>
            </w:pPr>
            <w:r w:rsidRPr="00B832D6">
              <w:rPr>
                <w:b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6063343" cy="3410630"/>
                  <wp:effectExtent l="0" t="0" r="0" b="0"/>
                  <wp:docPr id="6" name="Picture 6" descr="C:\Users\Hp\Downloads\6th sem assignments\Screenshot_20200527-1755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Downloads\6th sem assignments\Screenshot_20200527-175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51" cy="3429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023B8C" w:rsidRDefault="00023B8C">
            <w:pPr>
              <w:rPr>
                <w:b/>
                <w:sz w:val="24"/>
                <w:szCs w:val="24"/>
              </w:rPr>
            </w:pPr>
            <w:r w:rsidRPr="00023B8C">
              <w:rPr>
                <w:b/>
                <w:noProof/>
                <w:sz w:val="24"/>
                <w:szCs w:val="24"/>
                <w:lang w:val="en-IN"/>
              </w:rPr>
              <w:drawing>
                <wp:inline distT="0" distB="0" distL="0" distR="0">
                  <wp:extent cx="6106886" cy="3435123"/>
                  <wp:effectExtent l="0" t="0" r="8255" b="0"/>
                  <wp:docPr id="12" name="Picture 12" descr="C:\Users\Hp\Downloads\6th sem assignments\Screenshot_20200527-1756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p\Downloads\6th sem assignments\Screenshot_20200527-1756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0661" cy="3454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5A3594">
            <w:pPr>
              <w:rPr>
                <w:b/>
                <w:sz w:val="24"/>
                <w:szCs w:val="24"/>
              </w:rPr>
            </w:pPr>
            <w:r w:rsidRPr="005A3594">
              <w:rPr>
                <w:noProof/>
                <w:lang w:val="en-IN"/>
              </w:rPr>
              <w:lastRenderedPageBreak/>
              <w:drawing>
                <wp:inline distT="0" distB="0" distL="0" distR="0">
                  <wp:extent cx="8542655" cy="5793405"/>
                  <wp:effectExtent l="3175" t="0" r="0" b="0"/>
                  <wp:docPr id="14" name="Picture 14" descr="C:\Users\Hp\Pictures\tcs and python\20200527_1845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p\Pictures\tcs and python\20200527_1845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563834" cy="580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814D9D">
            <w:pPr>
              <w:rPr>
                <w:b/>
                <w:sz w:val="24"/>
                <w:szCs w:val="24"/>
              </w:rPr>
            </w:pPr>
            <w:r w:rsidRPr="00814D9D">
              <w:rPr>
                <w:noProof/>
                <w:lang w:val="en-IN"/>
              </w:rPr>
              <w:drawing>
                <wp:inline distT="0" distB="0" distL="0" distR="0">
                  <wp:extent cx="8170805" cy="5988050"/>
                  <wp:effectExtent l="5398" t="0" r="7302" b="7303"/>
                  <wp:docPr id="15" name="Picture 15" descr="C:\Users\Hp\Pictures\tcs and python\20200527_1845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p\Pictures\tcs and python\20200527_1845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230627" cy="6031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rFonts w:ascii="Bookman Old Style" w:hAnsi="Bookman Old Style"/>
                <w:sz w:val="24"/>
                <w:szCs w:val="24"/>
              </w:rPr>
            </w:pPr>
          </w:p>
          <w:p w:rsidR="006226F7" w:rsidRPr="00063711" w:rsidRDefault="006226F7" w:rsidP="00063711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tbl>
            <w:tblPr>
              <w:tblStyle w:val="a1"/>
              <w:tblW w:w="100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79"/>
              <w:gridCol w:w="4267"/>
              <w:gridCol w:w="3134"/>
            </w:tblGrid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 w:rsidR="00C033B6">
                    <w:rPr>
                      <w:b/>
                      <w:sz w:val="24"/>
                      <w:szCs w:val="24"/>
                    </w:rPr>
                    <w:t>ate:</w:t>
                  </w:r>
                  <w:r w:rsidR="000B3CC9">
                    <w:rPr>
                      <w:b/>
                      <w:sz w:val="24"/>
                      <w:szCs w:val="24"/>
                      <w:lang w:val="en-GB"/>
                    </w:rPr>
                    <w:t>27</w:t>
                  </w:r>
                  <w:r w:rsidR="00C033B6">
                    <w:rPr>
                      <w:b/>
                      <w:sz w:val="24"/>
                      <w:szCs w:val="24"/>
                      <w:lang w:val="en-GB"/>
                    </w:rPr>
                    <w:t>May2020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Name: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Dhanya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Shetty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 P</w:t>
                  </w:r>
                  <w:r w:rsidR="00C033B6">
                    <w:rPr>
                      <w:b/>
                      <w:sz w:val="24"/>
                      <w:szCs w:val="24"/>
                    </w:rPr>
                    <w:t>ython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USN:4AL17EC026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C033B6" w:rsidP="00063711">
                  <w:pPr>
                    <w:rPr>
                      <w:b/>
                      <w:sz w:val="24"/>
                      <w:szCs w:val="24"/>
                      <w:lang w:val="en-GB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0B3CC9">
                    <w:rPr>
                      <w:b/>
                      <w:sz w:val="24"/>
                      <w:szCs w:val="24"/>
                      <w:lang w:val="en-GB"/>
                    </w:rPr>
                    <w:t>section 17</w:t>
                  </w:r>
                </w:p>
                <w:p w:rsidR="009911F4" w:rsidRDefault="009911F4" w:rsidP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  <w:lang w:val="en-GB"/>
                    </w:rPr>
                    <w:t xml:space="preserve">Create </w:t>
                  </w:r>
                  <w:proofErr w:type="spellStart"/>
                  <w:r>
                    <w:rPr>
                      <w:b/>
                      <w:sz w:val="24"/>
                      <w:szCs w:val="24"/>
                      <w:lang w:val="en-GB"/>
                    </w:rPr>
                    <w:t>webmaps</w:t>
                  </w:r>
                  <w:proofErr w:type="spellEnd"/>
                  <w:r>
                    <w:rPr>
                      <w:b/>
                      <w:sz w:val="24"/>
                      <w:szCs w:val="24"/>
                      <w:lang w:val="en-GB"/>
                    </w:rPr>
                    <w:t xml:space="preserve"> with python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Section:6</w:t>
                  </w:r>
                  <w:r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</w:tbl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trHeight w:val="108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</w:tbl>
    <w:p w:rsidR="006226F7" w:rsidRDefault="006226F7">
      <w:pPr>
        <w:rPr>
          <w:b/>
          <w:sz w:val="24"/>
          <w:szCs w:val="24"/>
        </w:rPr>
      </w:pPr>
    </w:p>
    <w:tbl>
      <w:tblPr>
        <w:tblStyle w:val="a1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9"/>
        <w:gridCol w:w="7044"/>
      </w:tblGrid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6226F7" w:rsidRPr="00D32C6A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D32C6A" w:rsidRDefault="00063711">
            <w:pPr>
              <w:rPr>
                <w:rFonts w:ascii="Bookman Old Style" w:hAnsi="Bookman Old Style"/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I</w:t>
            </w:r>
            <w:r w:rsidR="00C033B6" w:rsidRPr="00D32C6A">
              <w:rPr>
                <w:b/>
                <w:sz w:val="28"/>
                <w:szCs w:val="28"/>
              </w:rPr>
              <w:t>mage of sessions</w:t>
            </w:r>
            <w:r w:rsidR="000C1656" w:rsidRPr="000C1656">
              <w:rPr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>
                  <wp:extent cx="6237786" cy="3606673"/>
                  <wp:effectExtent l="0" t="0" r="0" b="0"/>
                  <wp:docPr id="1" name="Picture 1" descr="C:\Users\Hp\Pictures\27maypy111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Pictures\27maypy111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313" cy="364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AF58BE">
            <w:pPr>
              <w:rPr>
                <w:b/>
                <w:sz w:val="28"/>
                <w:szCs w:val="28"/>
              </w:rPr>
            </w:pPr>
            <w:r w:rsidRPr="00AF58BE">
              <w:rPr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>
                  <wp:extent cx="6215833" cy="3705839"/>
                  <wp:effectExtent l="0" t="0" r="0" b="9525"/>
                  <wp:docPr id="2" name="Picture 2" descr="C:\Users\Hp\Pictures\27maypy2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Pictures\27maypy2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744" cy="372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1C5804" w:rsidRDefault="00AF58BE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  <w:r w:rsidRPr="00AF58BE">
              <w:rPr>
                <w:rFonts w:asciiTheme="minorHAnsi" w:hAnsiTheme="minorHAnsi" w:cstheme="minorHAnsi"/>
                <w:noProof/>
                <w:sz w:val="40"/>
                <w:szCs w:val="40"/>
                <w:u w:val="single"/>
                <w:shd w:val="clear" w:color="auto" w:fill="FFFFFF"/>
                <w:lang w:val="en-IN"/>
              </w:rPr>
              <w:drawing>
                <wp:inline distT="0" distB="0" distL="0" distR="0">
                  <wp:extent cx="6237605" cy="3580311"/>
                  <wp:effectExtent l="0" t="0" r="0" b="1270"/>
                  <wp:docPr id="4" name="Picture 4" descr="C:\Users\Hp\Pictures\27maypy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Pictures\27maypy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9252" cy="3598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328E" w:rsidRDefault="0001328E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</w:p>
          <w:p w:rsidR="0001328E" w:rsidRDefault="0001328E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</w:p>
          <w:p w:rsidR="0001328E" w:rsidRDefault="0001328E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</w:p>
          <w:p w:rsidR="006226F7" w:rsidRPr="00700F2C" w:rsidRDefault="00D32C6A">
            <w:pPr>
              <w:rPr>
                <w:rFonts w:asciiTheme="minorHAnsi" w:hAnsiTheme="minorHAnsi" w:cstheme="minorHAnsi"/>
                <w:sz w:val="40"/>
                <w:szCs w:val="40"/>
                <w:u w:val="single"/>
              </w:rPr>
            </w:pPr>
            <w:r w:rsidRPr="00700F2C"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  <w:lastRenderedPageBreak/>
              <w:t>The any() function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&gt;&gt;&gt; lines  = ["trees are good", "pool is fresh", "face is round"]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&gt;&gt;&gt; </w:t>
            </w:r>
            <w:proofErr w:type="spellStart"/>
            <w:r w:rsidRPr="00700F2C">
              <w:rPr>
                <w:sz w:val="28"/>
                <w:szCs w:val="28"/>
              </w:rPr>
              <w:t>website_list</w:t>
            </w:r>
            <w:proofErr w:type="spellEnd"/>
            <w:r w:rsidRPr="00700F2C">
              <w:rPr>
                <w:sz w:val="28"/>
                <w:szCs w:val="28"/>
              </w:rPr>
              <w:t xml:space="preserve"> = ["face", "clock", "trend"]</w:t>
            </w:r>
            <w:bookmarkStart w:id="0" w:name="_GoBack"/>
            <w:bookmarkEnd w:id="0"/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&gt;&gt;&gt; for line in lines: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...     any(website in line for website in </w:t>
            </w:r>
            <w:proofErr w:type="spellStart"/>
            <w:r w:rsidRPr="00700F2C">
              <w:rPr>
                <w:sz w:val="28"/>
                <w:szCs w:val="28"/>
              </w:rPr>
              <w:t>website_list</w:t>
            </w:r>
            <w:proofErr w:type="spellEnd"/>
            <w:r w:rsidRPr="00700F2C">
              <w:rPr>
                <w:sz w:val="28"/>
                <w:szCs w:val="28"/>
              </w:rPr>
              <w:t>)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... 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False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False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True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We start iterating over the items of </w:t>
            </w:r>
            <w:proofErr w:type="spellStart"/>
            <w:r w:rsidRPr="00700F2C">
              <w:rPr>
                <w:sz w:val="28"/>
                <w:szCs w:val="28"/>
              </w:rPr>
              <w:t>website_list</w:t>
            </w:r>
            <w:proofErr w:type="spellEnd"/>
            <w:r w:rsidRPr="00700F2C">
              <w:rPr>
                <w:sz w:val="28"/>
                <w:szCs w:val="28"/>
              </w:rPr>
              <w:t xml:space="preserve"> using </w:t>
            </w:r>
            <w:proofErr w:type="gramStart"/>
            <w:r w:rsidRPr="00700F2C">
              <w:rPr>
                <w:sz w:val="28"/>
                <w:szCs w:val="28"/>
              </w:rPr>
              <w:t>a for</w:t>
            </w:r>
            <w:proofErr w:type="gramEnd"/>
            <w:r w:rsidRPr="00700F2C">
              <w:rPr>
                <w:sz w:val="28"/>
                <w:szCs w:val="28"/>
              </w:rPr>
              <w:t xml:space="preserve"> loop. In the first iteration we would have: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any(website in "trees are good" for website in </w:t>
            </w:r>
            <w:proofErr w:type="spellStart"/>
            <w:r w:rsidRPr="00700F2C">
              <w:rPr>
                <w:sz w:val="28"/>
                <w:szCs w:val="28"/>
              </w:rPr>
              <w:t>website_list</w:t>
            </w:r>
            <w:proofErr w:type="spellEnd"/>
            <w:r w:rsidRPr="00700F2C">
              <w:rPr>
                <w:sz w:val="28"/>
                <w:szCs w:val="28"/>
              </w:rPr>
              <w:t>)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Inside the parenthesis of any() there's another loop that iterates over </w:t>
            </w:r>
            <w:proofErr w:type="spellStart"/>
            <w:r w:rsidRPr="00700F2C">
              <w:rPr>
                <w:sz w:val="28"/>
                <w:szCs w:val="28"/>
              </w:rPr>
              <w:t>website_list</w:t>
            </w:r>
            <w:proofErr w:type="spellEnd"/>
            <w:r w:rsidRPr="00700F2C">
              <w:rPr>
                <w:sz w:val="28"/>
                <w:szCs w:val="28"/>
              </w:rPr>
              <w:t>: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</w:p>
          <w:p w:rsidR="006226F7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("face" in "trees are good")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"clock" in "trees are good")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("trend" in "trees are good")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>If any of the above is True you get the expression evaluated to True. In this case none of them is True, so you get False.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If you want to return True (if all of them are True), use </w:t>
            </w:r>
            <w:proofErr w:type="gramStart"/>
            <w:r w:rsidRPr="00700F2C">
              <w:rPr>
                <w:sz w:val="28"/>
                <w:szCs w:val="28"/>
              </w:rPr>
              <w:t>all(</w:t>
            </w:r>
            <w:proofErr w:type="gramEnd"/>
            <w:r w:rsidRPr="00700F2C">
              <w:rPr>
                <w:sz w:val="28"/>
                <w:szCs w:val="28"/>
              </w:rPr>
              <w:t>) instead of any().</w:t>
            </w:r>
          </w:p>
          <w:p w:rsidR="00D32C6A" w:rsidRPr="00700F2C" w:rsidRDefault="00D32C6A" w:rsidP="00D32C6A">
            <w:pPr>
              <w:rPr>
                <w:sz w:val="28"/>
                <w:szCs w:val="28"/>
              </w:rPr>
            </w:pPr>
          </w:p>
          <w:p w:rsidR="006226F7" w:rsidRDefault="00D32C6A" w:rsidP="00D32C6A">
            <w:pPr>
              <w:rPr>
                <w:sz w:val="28"/>
                <w:szCs w:val="28"/>
              </w:rPr>
            </w:pPr>
            <w:r w:rsidRPr="00700F2C">
              <w:rPr>
                <w:sz w:val="28"/>
                <w:szCs w:val="28"/>
              </w:rPr>
              <w:t xml:space="preserve">So, the part </w:t>
            </w:r>
            <w:proofErr w:type="gramStart"/>
            <w:r w:rsidRPr="00700F2C">
              <w:rPr>
                <w:sz w:val="28"/>
                <w:szCs w:val="28"/>
              </w:rPr>
              <w:t>any(</w:t>
            </w:r>
            <w:proofErr w:type="gramEnd"/>
            <w:r w:rsidRPr="00700F2C">
              <w:rPr>
                <w:sz w:val="28"/>
                <w:szCs w:val="28"/>
              </w:rPr>
              <w:t xml:space="preserve">website in line for website in </w:t>
            </w:r>
            <w:proofErr w:type="spellStart"/>
            <w:r w:rsidRPr="00700F2C">
              <w:rPr>
                <w:sz w:val="28"/>
                <w:szCs w:val="28"/>
              </w:rPr>
              <w:t>website_list</w:t>
            </w:r>
            <w:proofErr w:type="spellEnd"/>
            <w:r w:rsidRPr="00700F2C">
              <w:rPr>
                <w:sz w:val="28"/>
                <w:szCs w:val="28"/>
              </w:rPr>
              <w:t>) will either be equal to True or False.</w:t>
            </w:r>
          </w:p>
          <w:p w:rsidR="00700F2C" w:rsidRDefault="00700F2C" w:rsidP="00D32C6A">
            <w:pPr>
              <w:rPr>
                <w:sz w:val="28"/>
                <w:szCs w:val="28"/>
              </w:rPr>
            </w:pPr>
          </w:p>
          <w:p w:rsidR="00700F2C" w:rsidRPr="00700F2C" w:rsidRDefault="00700F2C" w:rsidP="00700F2C">
            <w:pPr>
              <w:rPr>
                <w:b/>
                <w:sz w:val="28"/>
                <w:szCs w:val="28"/>
              </w:rPr>
            </w:pPr>
            <w:proofErr w:type="spellStart"/>
            <w:r w:rsidRPr="00700F2C">
              <w:rPr>
                <w:b/>
                <w:sz w:val="28"/>
                <w:szCs w:val="28"/>
              </w:rPr>
              <w:t>History:</w:t>
            </w:r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Python</w:t>
            </w:r>
            <w:proofErr w:type="spellEnd"/>
            <w:r w:rsidRPr="00700F2C">
              <w:rPr>
                <w:rFonts w:asciiTheme="minorHAnsi" w:hAnsiTheme="minorHAnsi" w:cstheme="minorHAnsi"/>
                <w:sz w:val="28"/>
                <w:szCs w:val="28"/>
              </w:rPr>
              <w:t xml:space="preserve"> was conceived in the late 1980s</w:t>
            </w:r>
            <w:hyperlink r:id="rId14" w:anchor="cite_note-venners-interview-pt-1-35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[35]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by </w:t>
            </w:r>
            <w:hyperlink r:id="rId15" w:tooltip="Guido van Rossum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Guido van Rossum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at </w:t>
            </w:r>
            <w:hyperlink r:id="rId16" w:tooltip="Centrum Wiskunde &amp; Informatica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 xml:space="preserve">Centrum </w:t>
              </w:r>
              <w:proofErr w:type="spellStart"/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Wiskunde</w:t>
              </w:r>
              <w:proofErr w:type="spellEnd"/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 xml:space="preserve"> &amp; </w:t>
              </w:r>
              <w:proofErr w:type="spellStart"/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Informatica</w:t>
              </w:r>
              <w:proofErr w:type="spellEnd"/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(CWI) in the </w:t>
            </w:r>
            <w:hyperlink r:id="rId17" w:tooltip="Netherlands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Netherlands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as a successor to the </w:t>
            </w:r>
            <w:hyperlink r:id="rId18" w:tooltip="ABC (programming language)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ABC language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(itself inspired by </w:t>
            </w:r>
            <w:hyperlink r:id="rId19" w:tooltip="SETL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SETL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),</w:t>
            </w:r>
            <w:hyperlink r:id="rId20" w:anchor="cite_note-AutoNT-12-36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[36]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capable of </w:t>
            </w:r>
            <w:hyperlink r:id="rId21" w:tooltip="Exception handling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exception handling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and interfacing with the </w:t>
            </w:r>
            <w:hyperlink r:id="rId22" w:tooltip="Amoeba (operating system)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Amoeba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operating system.</w:t>
            </w:r>
            <w:hyperlink r:id="rId23" w:anchor="cite_note-faq-created-8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[8]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Its implementation began in December 1989.</w:t>
            </w:r>
            <w:hyperlink r:id="rId24" w:anchor="cite_note-timeline-of-python-37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[37]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Van Rossum shouldered sole responsibility for the project, as the lead developer, until 12 July 2018, when he announced his "permanent vacation" from his responsibilities as Python's </w:t>
            </w:r>
            <w:hyperlink r:id="rId25" w:tooltip="Benevolent Dictator For Life" w:history="1">
              <w:r w:rsidRPr="00700F2C">
                <w:rPr>
                  <w:rStyle w:val="Hyperlink"/>
                  <w:rFonts w:asciiTheme="minorHAnsi" w:hAnsiTheme="minorHAnsi" w:cstheme="minorHAnsi"/>
                  <w:i/>
                  <w:iCs/>
                  <w:color w:val="auto"/>
                  <w:sz w:val="28"/>
                  <w:szCs w:val="28"/>
                  <w:u w:val="none"/>
                </w:rPr>
                <w:t>Benevolent Dictator For Life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, a title the Python community bestowed upon him to reflect his long-term commitment as the project's chief decision-maker.</w:t>
            </w:r>
            <w:hyperlink r:id="rId26" w:anchor="cite_note-lj-bdfl-resignation-38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[38]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He now shares his leadership as a member of a five-person steering council.</w:t>
            </w:r>
            <w:hyperlink r:id="rId27" w:anchor="cite_note-39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[39]</w:t>
              </w:r>
            </w:hyperlink>
            <w:hyperlink r:id="rId28" w:anchor="cite_note-40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[40]</w:t>
              </w:r>
            </w:hyperlink>
            <w:hyperlink r:id="rId29" w:anchor="cite_note-41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[41]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 xml:space="preserve"> In January 2019, active Python core developers elected Brett </w:t>
            </w:r>
            <w:r w:rsidRPr="00700F2C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 xml:space="preserve">Cannon, Nick </w:t>
            </w:r>
            <w:proofErr w:type="spellStart"/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Coghlan</w:t>
            </w:r>
            <w:proofErr w:type="spellEnd"/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, Barry Warsaw, Carol Willing and Van Rossum to a five-member "Steering Council" to lead the project.</w:t>
            </w:r>
            <w:hyperlink r:id="rId30" w:anchor="cite_note-42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[42]</w:t>
              </w:r>
            </w:hyperlink>
          </w:p>
          <w:p w:rsidR="00700F2C" w:rsidRPr="00700F2C" w:rsidRDefault="00700F2C" w:rsidP="00700F2C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Python 2.0 was released on 16 October 2000 with many major new features, including a </w:t>
            </w:r>
            <w:hyperlink r:id="rId31" w:tooltip="Cycle detection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cycle-detecting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</w:t>
            </w:r>
            <w:hyperlink r:id="rId32" w:tooltip="Garbage collection (computer science)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garbage collector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and support for </w:t>
            </w:r>
            <w:hyperlink r:id="rId33" w:tooltip="Unicode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Unicode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hyperlink r:id="rId34" w:anchor="cite_note-newin-2.0-43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[43]</w:t>
              </w:r>
            </w:hyperlink>
          </w:p>
          <w:p w:rsidR="00700F2C" w:rsidRPr="00700F2C" w:rsidRDefault="00700F2C" w:rsidP="00700F2C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Python 3.0 was released on 3 December 2008. It was a major revision of the language that is not completely </w:t>
            </w:r>
            <w:hyperlink r:id="rId35" w:tooltip="Backward compatibility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backward-compatible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hyperlink r:id="rId36" w:anchor="cite_note-3.0-release-44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[44]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Many of its major features were </w:t>
            </w:r>
            <w:hyperlink r:id="rId37" w:tooltip="Backporting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backported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to Python 2.6.x</w:t>
            </w:r>
            <w:hyperlink r:id="rId38" w:anchor="cite_note-pep-3000-45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[45]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and 2.7.x version series. Releases of Python 3 include the </w:t>
            </w:r>
            <w:r w:rsidRPr="00700F2C">
              <w:rPr>
                <w:rStyle w:val="HTMLCode"/>
                <w:rFonts w:asciiTheme="minorHAnsi" w:hAnsiTheme="minorHAnsi" w:cstheme="minorHAnsi"/>
                <w:sz w:val="28"/>
                <w:szCs w:val="28"/>
                <w:bdr w:val="single" w:sz="6" w:space="1" w:color="EAECF0" w:frame="1"/>
                <w:shd w:val="clear" w:color="auto" w:fill="F8F9FA"/>
              </w:rPr>
              <w:t>2to3</w:t>
            </w:r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utility, which automates (at least partially) the translation of Python 2 code to Python 3.</w:t>
            </w:r>
            <w:hyperlink r:id="rId39" w:anchor="cite_note-46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  <w:vertAlign w:val="superscript"/>
                </w:rPr>
                <w:t>[46]</w:t>
              </w:r>
            </w:hyperlink>
          </w:p>
          <w:p w:rsidR="00700F2C" w:rsidRPr="00700F2C" w:rsidRDefault="00700F2C" w:rsidP="00700F2C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Python 2.7's </w:t>
            </w:r>
            <w:hyperlink r:id="rId40" w:tooltip="End-of-life (product)" w:history="1">
              <w:r w:rsidRPr="00700F2C">
                <w:rPr>
                  <w:rStyle w:val="Hyperlink"/>
                  <w:rFonts w:asciiTheme="minorHAnsi" w:hAnsiTheme="minorHAnsi" w:cstheme="minorHAnsi"/>
                  <w:color w:val="auto"/>
                  <w:sz w:val="28"/>
                  <w:szCs w:val="28"/>
                  <w:u w:val="none"/>
                </w:rPr>
                <w:t>end-of-life</w:t>
              </w:r>
            </w:hyperlink>
            <w:r w:rsidRPr="00700F2C">
              <w:rPr>
                <w:rFonts w:asciiTheme="minorHAnsi" w:hAnsiTheme="minorHAnsi" w:cstheme="minorHAnsi"/>
                <w:sz w:val="28"/>
                <w:szCs w:val="28"/>
              </w:rPr>
              <w:t> date was initially set at 2015 then postponed to 2020 out of concern that a large body of existing code could not easily be forward</w:t>
            </w:r>
            <w:r w:rsidRPr="00700F2C">
              <w:rPr>
                <w:rFonts w:asciiTheme="minorHAnsi" w:hAnsiTheme="minorHAnsi" w:cstheme="minorHAnsi"/>
                <w:color w:val="202122"/>
                <w:sz w:val="28"/>
                <w:szCs w:val="28"/>
              </w:rPr>
              <w:t>-ported to Python 3.</w:t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</w:tc>
      </w:tr>
      <w:tr w:rsidR="006226F7" w:rsidRPr="00D32C6A">
        <w:trPr>
          <w:trHeight w:val="9160"/>
        </w:trPr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D32C6A" w:rsidRDefault="006226F7">
            <w:pPr>
              <w:rPr>
                <w:rFonts w:ascii="Bookman Old Style" w:eastAsia="Bookman Old Style" w:hAnsi="Bookman Old Style" w:cs="Bookman Old Style"/>
                <w:color w:val="000000"/>
                <w:sz w:val="28"/>
                <w:szCs w:val="28"/>
              </w:rPr>
            </w:pPr>
          </w:p>
          <w:p w:rsidR="006226F7" w:rsidRPr="00D32C6A" w:rsidRDefault="00C033B6">
            <w:pPr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</w:pPr>
            <w:r w:rsidRPr="00D32C6A"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  <w:tab/>
            </w:r>
            <w:r w:rsidRPr="00D32C6A"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  <w:tab/>
              <w:t xml:space="preserve">      </w:t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jc w:val="both"/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jc w:val="both"/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</w:tc>
      </w:tr>
    </w:tbl>
    <w:p w:rsidR="006226F7" w:rsidRPr="00D32C6A" w:rsidRDefault="006226F7">
      <w:pPr>
        <w:rPr>
          <w:b/>
          <w:sz w:val="28"/>
          <w:szCs w:val="28"/>
        </w:rPr>
      </w:pPr>
    </w:p>
    <w:sectPr w:rsidR="006226F7" w:rsidRPr="00D32C6A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000000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000000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0000007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0000008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000000C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00000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A7E68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8"/>
  </w:num>
  <w:num w:numId="3">
    <w:abstractNumId w:val="13"/>
  </w:num>
  <w:num w:numId="4">
    <w:abstractNumId w:val="3"/>
  </w:num>
  <w:num w:numId="5">
    <w:abstractNumId w:val="0"/>
  </w:num>
  <w:num w:numId="6">
    <w:abstractNumId w:val="12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5"/>
  </w:num>
  <w:num w:numId="12">
    <w:abstractNumId w:val="2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F7"/>
    <w:rsid w:val="0001328E"/>
    <w:rsid w:val="00023B8C"/>
    <w:rsid w:val="00046475"/>
    <w:rsid w:val="00063711"/>
    <w:rsid w:val="000B3CC9"/>
    <w:rsid w:val="000C1656"/>
    <w:rsid w:val="000D2493"/>
    <w:rsid w:val="00136449"/>
    <w:rsid w:val="001C5804"/>
    <w:rsid w:val="002C104A"/>
    <w:rsid w:val="00332DD4"/>
    <w:rsid w:val="003F227C"/>
    <w:rsid w:val="00414C31"/>
    <w:rsid w:val="005414C3"/>
    <w:rsid w:val="005A3594"/>
    <w:rsid w:val="006226F7"/>
    <w:rsid w:val="00653563"/>
    <w:rsid w:val="006A0C5E"/>
    <w:rsid w:val="006B0874"/>
    <w:rsid w:val="00700F2C"/>
    <w:rsid w:val="00814D9D"/>
    <w:rsid w:val="00826FC8"/>
    <w:rsid w:val="008A77C6"/>
    <w:rsid w:val="009911F4"/>
    <w:rsid w:val="00A52E4B"/>
    <w:rsid w:val="00AF58BE"/>
    <w:rsid w:val="00B32C29"/>
    <w:rsid w:val="00B73241"/>
    <w:rsid w:val="00B82160"/>
    <w:rsid w:val="00B832D6"/>
    <w:rsid w:val="00B87CE8"/>
    <w:rsid w:val="00C033B6"/>
    <w:rsid w:val="00C3720D"/>
    <w:rsid w:val="00D32C6A"/>
    <w:rsid w:val="00D764D8"/>
    <w:rsid w:val="00EC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1A6C"/>
  <w15:docId w15:val="{FBC2CBB9-8833-4779-8078-EA094CEB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700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700F2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00F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ABC_(programming_language)" TargetMode="External"/><Relationship Id="rId26" Type="http://schemas.openxmlformats.org/officeDocument/2006/relationships/hyperlink" Target="https://en.wikipedia.org/wiki/Python_(programming_language)" TargetMode="External"/><Relationship Id="rId39" Type="http://schemas.openxmlformats.org/officeDocument/2006/relationships/hyperlink" Target="https://en.wikipedia.org/wiki/Python_(programming_language)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Exception_handling" TargetMode="External"/><Relationship Id="rId34" Type="http://schemas.openxmlformats.org/officeDocument/2006/relationships/hyperlink" Target="https://en.wikipedia.org/wiki/Python_(programming_language)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n.wikipedia.org/wiki/Netherlands" TargetMode="External"/><Relationship Id="rId25" Type="http://schemas.openxmlformats.org/officeDocument/2006/relationships/hyperlink" Target="https://en.wikipedia.org/wiki/Benevolent_Dictator_For_Life" TargetMode="External"/><Relationship Id="rId33" Type="http://schemas.openxmlformats.org/officeDocument/2006/relationships/hyperlink" Target="https://en.wikipedia.org/wiki/Unicode" TargetMode="External"/><Relationship Id="rId38" Type="http://schemas.openxmlformats.org/officeDocument/2006/relationships/hyperlink" Target="https://en.wikipedia.org/wiki/Python_(programming_language)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entrum_Wiskunde_%26_Informatica" TargetMode="External"/><Relationship Id="rId20" Type="http://schemas.openxmlformats.org/officeDocument/2006/relationships/hyperlink" Target="https://en.wikipedia.org/wiki/Python_(programming_language)" TargetMode="External"/><Relationship Id="rId29" Type="http://schemas.openxmlformats.org/officeDocument/2006/relationships/hyperlink" Target="https://en.wikipedia.org/wiki/Python_(programming_language)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Python_(programming_language)" TargetMode="External"/><Relationship Id="rId32" Type="http://schemas.openxmlformats.org/officeDocument/2006/relationships/hyperlink" Target="https://en.wikipedia.org/wiki/Garbage_collection_(computer_science)" TargetMode="External"/><Relationship Id="rId37" Type="http://schemas.openxmlformats.org/officeDocument/2006/relationships/hyperlink" Target="https://en.wikipedia.org/wiki/Backporting" TargetMode="External"/><Relationship Id="rId40" Type="http://schemas.openxmlformats.org/officeDocument/2006/relationships/hyperlink" Target="https://en.wikipedia.org/wiki/End-of-life_(product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Guido_van_Rossum" TargetMode="External"/><Relationship Id="rId23" Type="http://schemas.openxmlformats.org/officeDocument/2006/relationships/hyperlink" Target="https://en.wikipedia.org/wiki/Python_(programming_language)" TargetMode="External"/><Relationship Id="rId28" Type="http://schemas.openxmlformats.org/officeDocument/2006/relationships/hyperlink" Target="https://en.wikipedia.org/wiki/Python_(programming_language)" TargetMode="External"/><Relationship Id="rId36" Type="http://schemas.openxmlformats.org/officeDocument/2006/relationships/hyperlink" Target="https://en.wikipedia.org/wiki/Python_(programming_language)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en.wikipedia.org/wiki/SETL" TargetMode="External"/><Relationship Id="rId31" Type="http://schemas.openxmlformats.org/officeDocument/2006/relationships/hyperlink" Target="https://en.wikipedia.org/wiki/Cycle_dete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en.wikipedia.org/wiki/Python_(programming_language)" TargetMode="External"/><Relationship Id="rId22" Type="http://schemas.openxmlformats.org/officeDocument/2006/relationships/hyperlink" Target="https://en.wikipedia.org/wiki/Amoeba_(operating_system)" TargetMode="External"/><Relationship Id="rId27" Type="http://schemas.openxmlformats.org/officeDocument/2006/relationships/hyperlink" Target="https://en.wikipedia.org/wiki/Python_(programming_language)" TargetMode="External"/><Relationship Id="rId30" Type="http://schemas.openxmlformats.org/officeDocument/2006/relationships/hyperlink" Target="https://en.wikipedia.org/wiki/Python_(programming_language)" TargetMode="External"/><Relationship Id="rId35" Type="http://schemas.openxmlformats.org/officeDocument/2006/relationships/hyperlink" Target="https://en.wikipedia.org/wiki/Backward_compatibil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57BCD-5825-4235-92C2-8AC457245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865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Parveez Shariff</dc:creator>
  <cp:lastModifiedBy>Hp</cp:lastModifiedBy>
  <cp:revision>2</cp:revision>
  <dcterms:created xsi:type="dcterms:W3CDTF">2020-05-27T13:22:00Z</dcterms:created>
  <dcterms:modified xsi:type="dcterms:W3CDTF">2020-05-27T13:22:00Z</dcterms:modified>
</cp:coreProperties>
</file>