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9642E" w14:textId="77777777" w:rsidR="001C36B5" w:rsidRPr="00812499" w:rsidRDefault="001C36B5" w:rsidP="001C36B5">
      <w:pPr>
        <w:spacing w:after="0" w:line="10" w:lineRule="atLeast"/>
        <w:rPr>
          <w:b/>
          <w:color w:val="000000" w:themeColor="text1"/>
          <w:sz w:val="24"/>
          <w:szCs w:val="24"/>
          <w:u w:val="single"/>
        </w:rPr>
      </w:pPr>
      <w:r w:rsidRPr="00812499">
        <w:rPr>
          <w:b/>
          <w:color w:val="000000" w:themeColor="text1"/>
          <w:sz w:val="24"/>
          <w:szCs w:val="24"/>
          <w:u w:val="single"/>
        </w:rPr>
        <w:t xml:space="preserve">DAILY ASSESSMENT </w:t>
      </w:r>
    </w:p>
    <w:p w14:paraId="53E52056" w14:textId="77777777" w:rsidR="001C36B5" w:rsidRPr="00812499" w:rsidRDefault="001C36B5" w:rsidP="001C36B5">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419"/>
        <w:gridCol w:w="1286"/>
        <w:gridCol w:w="2949"/>
      </w:tblGrid>
      <w:tr w:rsidR="001C36B5" w:rsidRPr="00812499" w14:paraId="3463C453" w14:textId="77777777" w:rsidTr="00C661CF">
        <w:tc>
          <w:tcPr>
            <w:tcW w:w="1362" w:type="dxa"/>
            <w:tcBorders>
              <w:top w:val="single" w:sz="4" w:space="0" w:color="auto"/>
              <w:left w:val="single" w:sz="4" w:space="0" w:color="auto"/>
              <w:bottom w:val="single" w:sz="4" w:space="0" w:color="auto"/>
              <w:right w:val="single" w:sz="4" w:space="0" w:color="auto"/>
            </w:tcBorders>
            <w:hideMark/>
          </w:tcPr>
          <w:p w14:paraId="1816651A"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2E315277" w14:textId="058A24BB" w:rsidR="001C36B5" w:rsidRPr="00812499" w:rsidRDefault="001C36B5" w:rsidP="00C661CF">
            <w:pPr>
              <w:spacing w:line="10" w:lineRule="atLeast"/>
              <w:rPr>
                <w:b/>
                <w:color w:val="000000" w:themeColor="text1"/>
                <w:sz w:val="24"/>
                <w:szCs w:val="24"/>
              </w:rPr>
            </w:pPr>
            <w:r>
              <w:rPr>
                <w:b/>
                <w:color w:val="000000" w:themeColor="text1"/>
                <w:sz w:val="24"/>
                <w:szCs w:val="24"/>
              </w:rPr>
              <w:t>10</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353565AA"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5C89FAB4" w14:textId="77777777" w:rsidR="001C36B5" w:rsidRPr="00812499" w:rsidRDefault="001C36B5" w:rsidP="00C661CF">
            <w:pPr>
              <w:spacing w:line="10" w:lineRule="atLeast"/>
              <w:rPr>
                <w:b/>
                <w:color w:val="000000" w:themeColor="text1"/>
                <w:sz w:val="24"/>
                <w:szCs w:val="24"/>
              </w:rPr>
            </w:pPr>
            <w:proofErr w:type="spellStart"/>
            <w:r w:rsidRPr="00812499">
              <w:rPr>
                <w:b/>
                <w:color w:val="000000" w:themeColor="text1"/>
                <w:sz w:val="24"/>
                <w:szCs w:val="24"/>
              </w:rPr>
              <w:t>Dhavala</w:t>
            </w:r>
            <w:proofErr w:type="spellEnd"/>
          </w:p>
        </w:tc>
      </w:tr>
      <w:tr w:rsidR="001C36B5" w:rsidRPr="00812499" w14:paraId="31D3B6CD" w14:textId="77777777" w:rsidTr="00C661CF">
        <w:tc>
          <w:tcPr>
            <w:tcW w:w="1362" w:type="dxa"/>
            <w:tcBorders>
              <w:top w:val="single" w:sz="4" w:space="0" w:color="auto"/>
              <w:left w:val="single" w:sz="4" w:space="0" w:color="auto"/>
              <w:bottom w:val="single" w:sz="4" w:space="0" w:color="auto"/>
              <w:right w:val="single" w:sz="4" w:space="0" w:color="auto"/>
            </w:tcBorders>
            <w:hideMark/>
          </w:tcPr>
          <w:p w14:paraId="726F846F"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3B387FD3" w14:textId="77777777" w:rsidR="001C36B5" w:rsidRPr="00812499" w:rsidRDefault="001C36B5" w:rsidP="00C661CF">
            <w:pPr>
              <w:spacing w:line="10" w:lineRule="atLeast"/>
              <w:rPr>
                <w:b/>
                <w:color w:val="000000" w:themeColor="text1"/>
                <w:sz w:val="24"/>
                <w:szCs w:val="24"/>
              </w:rPr>
            </w:pPr>
            <w:r>
              <w:rPr>
                <w:rFonts w:ascii="Arial" w:hAnsi="Arial" w:cs="Arial"/>
                <w:b/>
                <w:sz w:val="24"/>
                <w:szCs w:val="24"/>
              </w:rPr>
              <w:t xml:space="preserve">Learn </w:t>
            </w:r>
            <w:proofErr w:type="spellStart"/>
            <w:r>
              <w:rPr>
                <w:rFonts w:ascii="Arial" w:hAnsi="Arial" w:cs="Arial"/>
                <w:b/>
                <w:sz w:val="24"/>
                <w:szCs w:val="24"/>
              </w:rPr>
              <w:t>KiCad</w:t>
            </w:r>
            <w:proofErr w:type="spellEnd"/>
            <w:r>
              <w:rPr>
                <w:rFonts w:ascii="Arial" w:hAnsi="Arial" w:cs="Arial"/>
                <w:b/>
                <w:sz w:val="24"/>
                <w:szCs w:val="24"/>
              </w:rPr>
              <w:t>. Printed circuit Board Design</w:t>
            </w:r>
          </w:p>
        </w:tc>
        <w:tc>
          <w:tcPr>
            <w:tcW w:w="1336" w:type="dxa"/>
            <w:tcBorders>
              <w:top w:val="single" w:sz="4" w:space="0" w:color="auto"/>
              <w:left w:val="single" w:sz="4" w:space="0" w:color="auto"/>
              <w:bottom w:val="single" w:sz="4" w:space="0" w:color="auto"/>
              <w:right w:val="single" w:sz="4" w:space="0" w:color="auto"/>
            </w:tcBorders>
            <w:hideMark/>
          </w:tcPr>
          <w:p w14:paraId="018C91E8"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08C61301"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4AL17EC027</w:t>
            </w:r>
          </w:p>
        </w:tc>
      </w:tr>
      <w:tr w:rsidR="001C36B5" w:rsidRPr="00812499" w14:paraId="3D0F7DBA" w14:textId="77777777" w:rsidTr="00C661CF">
        <w:tc>
          <w:tcPr>
            <w:tcW w:w="1362" w:type="dxa"/>
            <w:tcBorders>
              <w:top w:val="single" w:sz="4" w:space="0" w:color="auto"/>
              <w:left w:val="single" w:sz="4" w:space="0" w:color="auto"/>
              <w:bottom w:val="single" w:sz="4" w:space="0" w:color="auto"/>
              <w:right w:val="single" w:sz="4" w:space="0" w:color="auto"/>
            </w:tcBorders>
            <w:hideMark/>
          </w:tcPr>
          <w:p w14:paraId="2218A69C"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77C45721" w14:textId="77777777" w:rsidR="004A4140" w:rsidRPr="004A4140" w:rsidRDefault="004A4140" w:rsidP="004A4140">
            <w:pPr>
              <w:pStyle w:val="ListParagraph"/>
              <w:numPr>
                <w:ilvl w:val="0"/>
                <w:numId w:val="1"/>
              </w:numPr>
              <w:rPr>
                <w:rFonts w:ascii="Arial" w:eastAsia="Times New Roman" w:hAnsi="Arial" w:cs="Arial"/>
                <w:sz w:val="27"/>
                <w:szCs w:val="27"/>
                <w:lang w:eastAsia="en-IN"/>
              </w:rPr>
            </w:pPr>
            <w:r w:rsidRPr="004A4140">
              <w:rPr>
                <w:rFonts w:ascii="Arial" w:eastAsia="Times New Roman" w:hAnsi="Arial" w:cs="Arial"/>
                <w:sz w:val="27"/>
                <w:szCs w:val="27"/>
                <w:lang w:eastAsia="en-IN"/>
              </w:rPr>
              <w:t>Mounting holes</w:t>
            </w:r>
          </w:p>
          <w:p w14:paraId="1D3FF6A2" w14:textId="77777777" w:rsidR="004A4140" w:rsidRPr="004A4140" w:rsidRDefault="004A4140" w:rsidP="004A4140">
            <w:pPr>
              <w:pStyle w:val="ListParagraph"/>
              <w:numPr>
                <w:ilvl w:val="0"/>
                <w:numId w:val="1"/>
              </w:numPr>
              <w:rPr>
                <w:rFonts w:ascii="Arial" w:eastAsia="Times New Roman" w:hAnsi="Arial" w:cs="Arial"/>
                <w:sz w:val="27"/>
                <w:szCs w:val="27"/>
                <w:lang w:eastAsia="en-IN"/>
              </w:rPr>
            </w:pPr>
            <w:r w:rsidRPr="004A4140">
              <w:rPr>
                <w:rFonts w:ascii="Arial" w:eastAsia="Times New Roman" w:hAnsi="Arial" w:cs="Arial"/>
                <w:sz w:val="27"/>
                <w:szCs w:val="27"/>
                <w:lang w:eastAsia="en-IN"/>
              </w:rPr>
              <w:t>create a library</w:t>
            </w:r>
          </w:p>
          <w:p w14:paraId="359854D6" w14:textId="39E56D88" w:rsidR="004A4140" w:rsidRPr="004A4140" w:rsidRDefault="004A4140" w:rsidP="004A4140">
            <w:pPr>
              <w:pStyle w:val="ListParagraph"/>
              <w:numPr>
                <w:ilvl w:val="0"/>
                <w:numId w:val="1"/>
              </w:numPr>
              <w:rPr>
                <w:rFonts w:ascii="Arial" w:eastAsia="Times New Roman" w:hAnsi="Arial" w:cs="Arial"/>
                <w:sz w:val="27"/>
                <w:szCs w:val="27"/>
                <w:lang w:eastAsia="en-IN"/>
              </w:rPr>
            </w:pPr>
            <w:r w:rsidRPr="004A4140">
              <w:rPr>
                <w:rFonts w:ascii="Arial" w:eastAsia="Times New Roman" w:hAnsi="Arial" w:cs="Arial"/>
                <w:sz w:val="27"/>
                <w:szCs w:val="27"/>
                <w:lang w:eastAsia="en-IN"/>
              </w:rPr>
              <w:t>create a PCB footprint component</w:t>
            </w:r>
          </w:p>
          <w:p w14:paraId="26BC7F7C" w14:textId="0BC8727A" w:rsidR="001C36B5" w:rsidRPr="002019BD" w:rsidRDefault="001C36B5" w:rsidP="00C661CF">
            <w:pPr>
              <w:rPr>
                <w:b/>
                <w:bCs/>
                <w:color w:val="000000" w:themeColor="text1"/>
                <w:sz w:val="24"/>
                <w:szCs w:val="24"/>
              </w:rPr>
            </w:pPr>
          </w:p>
        </w:tc>
        <w:tc>
          <w:tcPr>
            <w:tcW w:w="1336" w:type="dxa"/>
            <w:tcBorders>
              <w:top w:val="single" w:sz="4" w:space="0" w:color="auto"/>
              <w:left w:val="single" w:sz="4" w:space="0" w:color="auto"/>
              <w:bottom w:val="single" w:sz="4" w:space="0" w:color="auto"/>
              <w:right w:val="single" w:sz="4" w:space="0" w:color="auto"/>
            </w:tcBorders>
            <w:hideMark/>
          </w:tcPr>
          <w:p w14:paraId="28737AD9"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713C9AE7"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1C36B5" w:rsidRPr="00812499" w14:paraId="3BEC67DC" w14:textId="77777777" w:rsidTr="00C661CF">
        <w:tc>
          <w:tcPr>
            <w:tcW w:w="1362" w:type="dxa"/>
            <w:tcBorders>
              <w:top w:val="single" w:sz="4" w:space="0" w:color="auto"/>
              <w:left w:val="single" w:sz="4" w:space="0" w:color="auto"/>
              <w:bottom w:val="single" w:sz="4" w:space="0" w:color="auto"/>
              <w:right w:val="single" w:sz="4" w:space="0" w:color="auto"/>
            </w:tcBorders>
            <w:hideMark/>
          </w:tcPr>
          <w:p w14:paraId="165716B9" w14:textId="77777777" w:rsidR="001C36B5" w:rsidRPr="00812499" w:rsidRDefault="001C36B5" w:rsidP="00C661CF">
            <w:pPr>
              <w:spacing w:line="10" w:lineRule="atLeast"/>
              <w:rPr>
                <w:b/>
                <w:color w:val="000000" w:themeColor="text1"/>
                <w:sz w:val="24"/>
                <w:szCs w:val="24"/>
              </w:rPr>
            </w:pPr>
            <w:proofErr w:type="spellStart"/>
            <w:r w:rsidRPr="00812499">
              <w:rPr>
                <w:b/>
                <w:color w:val="000000" w:themeColor="text1"/>
                <w:sz w:val="24"/>
                <w:szCs w:val="24"/>
              </w:rPr>
              <w:t>Github</w:t>
            </w:r>
            <w:proofErr w:type="spellEnd"/>
            <w:r w:rsidRPr="00812499">
              <w:rPr>
                <w:b/>
                <w:color w:val="000000" w:themeColor="text1"/>
                <w:sz w:val="24"/>
                <w:szCs w:val="24"/>
              </w:rPr>
              <w:t xml:space="preserve"> Repository:</w:t>
            </w:r>
          </w:p>
        </w:tc>
        <w:tc>
          <w:tcPr>
            <w:tcW w:w="3853" w:type="dxa"/>
            <w:tcBorders>
              <w:top w:val="single" w:sz="4" w:space="0" w:color="auto"/>
              <w:left w:val="single" w:sz="4" w:space="0" w:color="auto"/>
              <w:bottom w:val="single" w:sz="4" w:space="0" w:color="auto"/>
              <w:right w:val="single" w:sz="4" w:space="0" w:color="auto"/>
            </w:tcBorders>
            <w:hideMark/>
          </w:tcPr>
          <w:p w14:paraId="260F7BFE"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3B148F5F" w14:textId="77777777" w:rsidR="001C36B5" w:rsidRPr="00812499" w:rsidRDefault="001C36B5" w:rsidP="00C661CF">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1ECD1006" w14:textId="77777777" w:rsidR="001C36B5" w:rsidRPr="00812499" w:rsidRDefault="001C36B5" w:rsidP="00C661CF">
            <w:pPr>
              <w:spacing w:line="10" w:lineRule="atLeast"/>
              <w:rPr>
                <w:b/>
                <w:color w:val="000000" w:themeColor="text1"/>
                <w:sz w:val="24"/>
                <w:szCs w:val="24"/>
              </w:rPr>
            </w:pPr>
          </w:p>
        </w:tc>
      </w:tr>
    </w:tbl>
    <w:p w14:paraId="775926CE" w14:textId="77777777" w:rsidR="001C36B5" w:rsidRPr="00812499" w:rsidRDefault="001C36B5" w:rsidP="001C36B5">
      <w:pPr>
        <w:spacing w:after="0" w:line="10" w:lineRule="atLeast"/>
        <w:rPr>
          <w:b/>
          <w:color w:val="000000" w:themeColor="text1"/>
          <w:sz w:val="24"/>
          <w:szCs w:val="24"/>
        </w:rPr>
      </w:pPr>
    </w:p>
    <w:p w14:paraId="32329C68" w14:textId="77777777" w:rsidR="001C36B5" w:rsidRPr="00812499" w:rsidRDefault="001C36B5" w:rsidP="001C36B5">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9985"/>
      </w:tblGrid>
      <w:tr w:rsidR="001C36B5" w:rsidRPr="00812499" w14:paraId="54C7D7DE" w14:textId="77777777" w:rsidTr="00C661CF">
        <w:tc>
          <w:tcPr>
            <w:tcW w:w="9985" w:type="dxa"/>
            <w:tcBorders>
              <w:top w:val="single" w:sz="4" w:space="0" w:color="auto"/>
              <w:left w:val="single" w:sz="4" w:space="0" w:color="auto"/>
              <w:bottom w:val="single" w:sz="4" w:space="0" w:color="auto"/>
              <w:right w:val="single" w:sz="4" w:space="0" w:color="auto"/>
            </w:tcBorders>
            <w:hideMark/>
          </w:tcPr>
          <w:p w14:paraId="5AA70717"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FORENOON SESSION DETAILS</w:t>
            </w:r>
          </w:p>
        </w:tc>
      </w:tr>
      <w:tr w:rsidR="001C36B5" w:rsidRPr="00812499" w14:paraId="72185166" w14:textId="77777777" w:rsidTr="00C661CF">
        <w:tc>
          <w:tcPr>
            <w:tcW w:w="9985" w:type="dxa"/>
            <w:tcBorders>
              <w:top w:val="single" w:sz="4" w:space="0" w:color="auto"/>
              <w:left w:val="single" w:sz="4" w:space="0" w:color="auto"/>
              <w:bottom w:val="single" w:sz="4" w:space="0" w:color="auto"/>
              <w:right w:val="single" w:sz="4" w:space="0" w:color="auto"/>
            </w:tcBorders>
          </w:tcPr>
          <w:p w14:paraId="22F9A557" w14:textId="77777777" w:rsidR="001C36B5" w:rsidRDefault="001C36B5" w:rsidP="00C661CF">
            <w:pPr>
              <w:spacing w:line="10" w:lineRule="atLeast"/>
              <w:rPr>
                <w:noProof/>
              </w:rPr>
            </w:pPr>
            <w:r>
              <w:rPr>
                <w:noProof/>
              </w:rPr>
              <w:t xml:space="preserve">  </w:t>
            </w:r>
            <w:r>
              <w:rPr>
                <w:b/>
                <w:noProof/>
                <w:color w:val="000000" w:themeColor="text1"/>
                <w:sz w:val="24"/>
                <w:szCs w:val="24"/>
              </w:rPr>
              <w:drawing>
                <wp:inline distT="0" distB="0" distL="0" distR="0" wp14:anchorId="2CA56750" wp14:editId="741053BA">
                  <wp:extent cx="5731510" cy="2637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b4.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637790"/>
                          </a:xfrm>
                          <a:prstGeom prst="rect">
                            <a:avLst/>
                          </a:prstGeom>
                        </pic:spPr>
                      </pic:pic>
                    </a:graphicData>
                  </a:graphic>
                </wp:inline>
              </w:drawing>
            </w:r>
          </w:p>
          <w:p w14:paraId="2764B51E" w14:textId="77777777" w:rsidR="001C36B5" w:rsidRDefault="001C36B5" w:rsidP="00C661CF">
            <w:pPr>
              <w:spacing w:line="10" w:lineRule="atLeast"/>
              <w:rPr>
                <w:noProof/>
              </w:rPr>
            </w:pPr>
          </w:p>
          <w:p w14:paraId="115A7C6A" w14:textId="77777777" w:rsidR="001C36B5" w:rsidRDefault="001C36B5" w:rsidP="00C661CF">
            <w:pPr>
              <w:spacing w:line="10" w:lineRule="atLeast"/>
              <w:rPr>
                <w:b/>
                <w:color w:val="000000" w:themeColor="text1"/>
                <w:sz w:val="24"/>
                <w:szCs w:val="24"/>
              </w:rPr>
            </w:pPr>
            <w:r>
              <w:rPr>
                <w:noProof/>
              </w:rPr>
              <w:drawing>
                <wp:inline distT="0" distB="0" distL="0" distR="0" wp14:anchorId="0E4B7BF8" wp14:editId="00DFA4A0">
                  <wp:extent cx="5731510" cy="22910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91080"/>
                          </a:xfrm>
                          <a:prstGeom prst="rect">
                            <a:avLst/>
                          </a:prstGeom>
                        </pic:spPr>
                      </pic:pic>
                    </a:graphicData>
                  </a:graphic>
                </wp:inline>
              </w:drawing>
            </w:r>
          </w:p>
          <w:p w14:paraId="250C197E" w14:textId="77777777" w:rsidR="001C36B5" w:rsidRDefault="001C36B5" w:rsidP="00C661CF">
            <w:pPr>
              <w:spacing w:line="10" w:lineRule="atLeast"/>
              <w:rPr>
                <w:b/>
                <w:color w:val="000000" w:themeColor="text1"/>
                <w:sz w:val="24"/>
                <w:szCs w:val="24"/>
              </w:rPr>
            </w:pPr>
          </w:p>
          <w:p w14:paraId="59642625" w14:textId="695F4B94" w:rsidR="001C36B5" w:rsidRPr="00812499" w:rsidRDefault="001C36B5" w:rsidP="00C661CF">
            <w:pPr>
              <w:spacing w:line="10" w:lineRule="atLeast"/>
              <w:rPr>
                <w:b/>
                <w:color w:val="000000" w:themeColor="text1"/>
                <w:sz w:val="24"/>
                <w:szCs w:val="24"/>
              </w:rPr>
            </w:pPr>
            <w:r>
              <w:rPr>
                <w:noProof/>
              </w:rPr>
              <w:lastRenderedPageBreak/>
              <w:drawing>
                <wp:inline distT="0" distB="0" distL="0" distR="0" wp14:anchorId="07E35E5C" wp14:editId="38A7B0FC">
                  <wp:extent cx="5731510" cy="25057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05710"/>
                          </a:xfrm>
                          <a:prstGeom prst="rect">
                            <a:avLst/>
                          </a:prstGeom>
                        </pic:spPr>
                      </pic:pic>
                    </a:graphicData>
                  </a:graphic>
                </wp:inline>
              </w:drawing>
            </w:r>
          </w:p>
        </w:tc>
      </w:tr>
    </w:tbl>
    <w:p w14:paraId="29F7AED7" w14:textId="77777777" w:rsidR="001C36B5" w:rsidRDefault="001C36B5" w:rsidP="001C36B5">
      <w:pPr>
        <w:rPr>
          <w:sz w:val="24"/>
          <w:szCs w:val="24"/>
        </w:rPr>
      </w:pPr>
    </w:p>
    <w:p w14:paraId="1DFB4074" w14:textId="77777777" w:rsidR="001C36B5" w:rsidRDefault="001C36B5" w:rsidP="001C36B5">
      <w:pPr>
        <w:rPr>
          <w:sz w:val="24"/>
          <w:szCs w:val="24"/>
        </w:rPr>
      </w:pPr>
    </w:p>
    <w:p w14:paraId="4AE46D85" w14:textId="77777777" w:rsidR="001C36B5" w:rsidRDefault="001C36B5" w:rsidP="001C36B5">
      <w:pPr>
        <w:rPr>
          <w:sz w:val="24"/>
          <w:szCs w:val="24"/>
        </w:rPr>
      </w:pPr>
    </w:p>
    <w:p w14:paraId="384A56D1" w14:textId="77777777" w:rsidR="001C36B5" w:rsidRDefault="001C36B5" w:rsidP="001C36B5">
      <w:pPr>
        <w:rPr>
          <w:sz w:val="24"/>
          <w:szCs w:val="24"/>
        </w:rPr>
      </w:pPr>
    </w:p>
    <w:p w14:paraId="16F15F0E" w14:textId="77777777" w:rsidR="001C36B5" w:rsidRPr="00812499" w:rsidRDefault="001C36B5" w:rsidP="001C36B5">
      <w:pPr>
        <w:rPr>
          <w:sz w:val="24"/>
          <w:szCs w:val="24"/>
        </w:rPr>
      </w:pPr>
    </w:p>
    <w:tbl>
      <w:tblPr>
        <w:tblStyle w:val="TableGrid"/>
        <w:tblW w:w="10236" w:type="dxa"/>
        <w:tblInd w:w="0" w:type="dxa"/>
        <w:tblLook w:val="04A0" w:firstRow="1" w:lastRow="0" w:firstColumn="1" w:lastColumn="0" w:noHBand="0" w:noVBand="1"/>
      </w:tblPr>
      <w:tblGrid>
        <w:gridCol w:w="10236"/>
      </w:tblGrid>
      <w:tr w:rsidR="001C36B5" w:rsidRPr="00812499" w14:paraId="447FDB1F" w14:textId="77777777" w:rsidTr="00C661CF">
        <w:tc>
          <w:tcPr>
            <w:tcW w:w="10236" w:type="dxa"/>
            <w:tcBorders>
              <w:top w:val="single" w:sz="4" w:space="0" w:color="auto"/>
              <w:left w:val="single" w:sz="4" w:space="0" w:color="auto"/>
              <w:bottom w:val="single" w:sz="4" w:space="0" w:color="auto"/>
              <w:right w:val="single" w:sz="4" w:space="0" w:color="auto"/>
            </w:tcBorders>
          </w:tcPr>
          <w:p w14:paraId="44D8485E" w14:textId="77777777" w:rsidR="001C36B5" w:rsidRPr="004160DB" w:rsidRDefault="001C36B5" w:rsidP="00C661CF">
            <w:pPr>
              <w:tabs>
                <w:tab w:val="left" w:pos="1635"/>
              </w:tabs>
              <w:spacing w:line="10" w:lineRule="atLeast"/>
              <w:rPr>
                <w:b/>
                <w:color w:val="000000" w:themeColor="text1"/>
                <w:sz w:val="24"/>
                <w:szCs w:val="24"/>
              </w:rPr>
            </w:pPr>
            <w:r w:rsidRPr="00812499">
              <w:rPr>
                <w:b/>
                <w:color w:val="000000" w:themeColor="text1"/>
                <w:sz w:val="24"/>
                <w:szCs w:val="24"/>
              </w:rPr>
              <w:t>Report</w:t>
            </w:r>
          </w:p>
          <w:p w14:paraId="385D2567" w14:textId="77777777" w:rsidR="001C36B5" w:rsidRDefault="001C36B5" w:rsidP="00C661CF"/>
          <w:p w14:paraId="26FDFA40" w14:textId="3A330357" w:rsidR="004A4140" w:rsidRPr="004A4140" w:rsidRDefault="004A4140" w:rsidP="004A4140">
            <w:pPr>
              <w:rPr>
                <w:rFonts w:ascii="Arial" w:eastAsia="Times New Roman" w:hAnsi="Arial" w:cs="Arial"/>
                <w:sz w:val="32"/>
                <w:szCs w:val="32"/>
                <w:lang w:eastAsia="en-IN"/>
              </w:rPr>
            </w:pPr>
            <w:r w:rsidRPr="004A4140">
              <w:rPr>
                <w:rFonts w:ascii="Arial" w:eastAsia="Times New Roman" w:hAnsi="Arial" w:cs="Arial"/>
                <w:sz w:val="32"/>
                <w:szCs w:val="32"/>
                <w:lang w:eastAsia="en-IN"/>
              </w:rPr>
              <w:t>Mounting holes</w:t>
            </w:r>
          </w:p>
          <w:p w14:paraId="55EF215A" w14:textId="17F990DC"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Mounting holes are on every PCB design, but there is very little documentation about this subject matter. A Google or Wikipedia search on “Mounting Holes” renders no solutions to the PCB designer.</w:t>
            </w:r>
            <w:r>
              <w:rPr>
                <w:rFonts w:ascii="Arial" w:eastAsia="Times New Roman" w:hAnsi="Arial" w:cs="Arial"/>
                <w:sz w:val="27"/>
                <w:szCs w:val="27"/>
                <w:lang w:eastAsia="en-IN"/>
              </w:rPr>
              <w:t xml:space="preserve"> </w:t>
            </w:r>
            <w:r w:rsidRPr="004A4140">
              <w:rPr>
                <w:rFonts w:ascii="Arial" w:eastAsia="Times New Roman" w:hAnsi="Arial" w:cs="Arial"/>
                <w:sz w:val="27"/>
                <w:szCs w:val="27"/>
                <w:lang w:eastAsia="en-IN"/>
              </w:rPr>
              <w:t>Another issue that interferes with</w:t>
            </w:r>
            <w:r>
              <w:rPr>
                <w:rFonts w:ascii="Arial" w:eastAsia="Times New Roman" w:hAnsi="Arial" w:cs="Arial"/>
                <w:sz w:val="27"/>
                <w:szCs w:val="27"/>
                <w:lang w:eastAsia="en-IN"/>
              </w:rPr>
              <w:t xml:space="preserve"> </w:t>
            </w:r>
            <w:r w:rsidRPr="004A4140">
              <w:rPr>
                <w:rFonts w:ascii="Arial" w:eastAsia="Times New Roman" w:hAnsi="Arial" w:cs="Arial"/>
                <w:sz w:val="27"/>
                <w:szCs w:val="27"/>
                <w:lang w:eastAsia="en-IN"/>
              </w:rPr>
              <w:t xml:space="preserve">standardization is Imperial Unit ASNI hardware and ISO Metric hardware. </w:t>
            </w:r>
            <w:proofErr w:type="gramStart"/>
            <w:r w:rsidRPr="004A4140">
              <w:rPr>
                <w:rFonts w:ascii="Arial" w:eastAsia="Times New Roman" w:hAnsi="Arial" w:cs="Arial"/>
                <w:sz w:val="27"/>
                <w:szCs w:val="27"/>
                <w:lang w:eastAsia="en-IN"/>
              </w:rPr>
              <w:t>So</w:t>
            </w:r>
            <w:proofErr w:type="gramEnd"/>
            <w:r w:rsidRPr="004A4140">
              <w:rPr>
                <w:rFonts w:ascii="Arial" w:eastAsia="Times New Roman" w:hAnsi="Arial" w:cs="Arial"/>
                <w:sz w:val="27"/>
                <w:szCs w:val="27"/>
                <w:lang w:eastAsia="en-IN"/>
              </w:rPr>
              <w:t xml:space="preserve"> we’re going to have to explain both unit systems for clarity. But first let’s start with the </w:t>
            </w:r>
          </w:p>
          <w:p w14:paraId="0390F289" w14:textId="437CD38E"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basic fundamentals that both unit systems have in common.</w:t>
            </w:r>
            <w:r>
              <w:rPr>
                <w:rFonts w:ascii="Arial" w:eastAsia="Times New Roman" w:hAnsi="Arial" w:cs="Arial"/>
                <w:sz w:val="27"/>
                <w:szCs w:val="27"/>
                <w:lang w:eastAsia="en-IN"/>
              </w:rPr>
              <w:t xml:space="preserve"> </w:t>
            </w:r>
            <w:r w:rsidRPr="004A4140">
              <w:rPr>
                <w:rFonts w:ascii="Arial" w:eastAsia="Times New Roman" w:hAnsi="Arial" w:cs="Arial"/>
                <w:sz w:val="27"/>
                <w:szCs w:val="27"/>
                <w:lang w:eastAsia="en-IN"/>
              </w:rPr>
              <w:t xml:space="preserve">The supported mounting hole usually gets tied to the GND plane without a Thermal Relief (a direct </w:t>
            </w:r>
          </w:p>
          <w:p w14:paraId="2061AEA0" w14:textId="225FF09F"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 xml:space="preserve">connection is best) and the supported hole w/vias gets both the main hole and the vias tied to the GND plane. Due to the fact that mounting hardware never gets soldered to the PCB, there is no reason for a Thermal Relief pattern and you connect all holes (including vias) directly to the </w:t>
            </w:r>
            <w:proofErr w:type="spellStart"/>
            <w:r w:rsidRPr="004A4140">
              <w:rPr>
                <w:rFonts w:ascii="Arial" w:eastAsia="Times New Roman" w:hAnsi="Arial" w:cs="Arial"/>
                <w:sz w:val="27"/>
                <w:szCs w:val="27"/>
                <w:lang w:eastAsia="en-IN"/>
              </w:rPr>
              <w:t>plane.The</w:t>
            </w:r>
            <w:proofErr w:type="spellEnd"/>
            <w:r w:rsidRPr="004A4140">
              <w:rPr>
                <w:rFonts w:ascii="Arial" w:eastAsia="Times New Roman" w:hAnsi="Arial" w:cs="Arial"/>
                <w:sz w:val="27"/>
                <w:szCs w:val="27"/>
                <w:lang w:eastAsia="en-IN"/>
              </w:rPr>
              <w:t xml:space="preserve"> unsupported (non-plated) hole has no connection to a GND plane layer and they require an outer </w:t>
            </w:r>
          </w:p>
          <w:p w14:paraId="61648827" w14:textId="0C59D390"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layer keep-out defined that compensates for the hardware tolerances. See figure 2 for an illustration</w:t>
            </w:r>
            <w:r>
              <w:rPr>
                <w:rFonts w:ascii="Arial" w:eastAsia="Times New Roman" w:hAnsi="Arial" w:cs="Arial"/>
                <w:sz w:val="27"/>
                <w:szCs w:val="27"/>
                <w:lang w:eastAsia="en-IN"/>
              </w:rPr>
              <w:t xml:space="preserve"> </w:t>
            </w:r>
            <w:r w:rsidRPr="004A4140">
              <w:rPr>
                <w:rFonts w:ascii="Arial" w:eastAsia="Times New Roman" w:hAnsi="Arial" w:cs="Arial"/>
                <w:sz w:val="27"/>
                <w:szCs w:val="27"/>
                <w:lang w:eastAsia="en-IN"/>
              </w:rPr>
              <w:t>of the slop tolerance of a flat washer and the necessary copper keep-out sizing. There are two primary</w:t>
            </w:r>
            <w:r>
              <w:rPr>
                <w:rFonts w:ascii="Arial" w:eastAsia="Times New Roman" w:hAnsi="Arial" w:cs="Arial"/>
                <w:sz w:val="27"/>
                <w:szCs w:val="27"/>
                <w:lang w:eastAsia="en-IN"/>
              </w:rPr>
              <w:t xml:space="preserve"> </w:t>
            </w:r>
            <w:r w:rsidRPr="004A4140">
              <w:rPr>
                <w:rFonts w:ascii="Arial" w:eastAsia="Times New Roman" w:hAnsi="Arial" w:cs="Arial"/>
                <w:sz w:val="27"/>
                <w:szCs w:val="27"/>
                <w:lang w:eastAsia="en-IN"/>
              </w:rPr>
              <w:t xml:space="preserve">reasons for adding vias to the supported mounting hole. The first was to </w:t>
            </w:r>
            <w:proofErr w:type="gramStart"/>
            <w:r w:rsidRPr="004A4140">
              <w:rPr>
                <w:rFonts w:ascii="Arial" w:eastAsia="Times New Roman" w:hAnsi="Arial" w:cs="Arial"/>
                <w:sz w:val="27"/>
                <w:szCs w:val="27"/>
                <w:lang w:eastAsia="en-IN"/>
              </w:rPr>
              <w:t>insure</w:t>
            </w:r>
            <w:proofErr w:type="gramEnd"/>
            <w:r w:rsidRPr="004A4140">
              <w:rPr>
                <w:rFonts w:ascii="Arial" w:eastAsia="Times New Roman" w:hAnsi="Arial" w:cs="Arial"/>
                <w:sz w:val="27"/>
                <w:szCs w:val="27"/>
                <w:lang w:eastAsia="en-IN"/>
              </w:rPr>
              <w:t xml:space="preserve"> that if the screw threads stripped the copper plating from the main hole that the vias would still provide adequate ground connections. The second reason was for additional support to prevent the PCB from crushing when too much torque was used to tighten the nut. The average via hole size for mounting holes is 0.5 mm. See Figure 3 for a supported mounting hole with vias.</w:t>
            </w:r>
          </w:p>
          <w:p w14:paraId="68C83AC0" w14:textId="77777777" w:rsidR="004A4140" w:rsidRPr="004A4140" w:rsidRDefault="004A4140" w:rsidP="004A4140">
            <w:pPr>
              <w:rPr>
                <w:rFonts w:ascii="Arial" w:eastAsia="Times New Roman" w:hAnsi="Arial" w:cs="Arial"/>
                <w:sz w:val="32"/>
                <w:szCs w:val="32"/>
                <w:lang w:eastAsia="en-IN"/>
              </w:rPr>
            </w:pPr>
            <w:r w:rsidRPr="004A4140">
              <w:rPr>
                <w:rFonts w:ascii="Arial" w:eastAsia="Times New Roman" w:hAnsi="Arial" w:cs="Arial"/>
                <w:sz w:val="32"/>
                <w:szCs w:val="32"/>
                <w:lang w:eastAsia="en-IN"/>
              </w:rPr>
              <w:lastRenderedPageBreak/>
              <w:t>Create a library:</w:t>
            </w:r>
          </w:p>
          <w:p w14:paraId="77617F39" w14:textId="60D858B1"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 xml:space="preserve">The library name should be unique within the chosen library table. It should also communicate what </w:t>
            </w:r>
            <w:proofErr w:type="spellStart"/>
            <w:r w:rsidRPr="004A4140">
              <w:rPr>
                <w:rFonts w:ascii="Arial" w:eastAsia="Times New Roman" w:hAnsi="Arial" w:cs="Arial"/>
                <w:sz w:val="27"/>
                <w:szCs w:val="27"/>
                <w:lang w:eastAsia="en-IN"/>
              </w:rPr>
              <w:t>footpirnts</w:t>
            </w:r>
            <w:proofErr w:type="spellEnd"/>
            <w:r w:rsidRPr="004A4140">
              <w:rPr>
                <w:rFonts w:ascii="Arial" w:eastAsia="Times New Roman" w:hAnsi="Arial" w:cs="Arial"/>
                <w:sz w:val="27"/>
                <w:szCs w:val="27"/>
                <w:lang w:eastAsia="en-IN"/>
              </w:rPr>
              <w:t xml:space="preserve"> to expect within it to your target audience. Do not include special chars inside your library name as it might create problems in some </w:t>
            </w:r>
            <w:proofErr w:type="spellStart"/>
            <w:proofErr w:type="gramStart"/>
            <w:r w:rsidRPr="004A4140">
              <w:rPr>
                <w:rFonts w:ascii="Arial" w:eastAsia="Times New Roman" w:hAnsi="Arial" w:cs="Arial"/>
                <w:sz w:val="27"/>
                <w:szCs w:val="27"/>
                <w:lang w:eastAsia="en-IN"/>
              </w:rPr>
              <w:t>platforms.This</w:t>
            </w:r>
            <w:proofErr w:type="spellEnd"/>
            <w:proofErr w:type="gramEnd"/>
            <w:r w:rsidRPr="004A4140">
              <w:rPr>
                <w:rFonts w:ascii="Arial" w:eastAsia="Times New Roman" w:hAnsi="Arial" w:cs="Arial"/>
                <w:sz w:val="27"/>
                <w:szCs w:val="27"/>
                <w:lang w:eastAsia="en-IN"/>
              </w:rPr>
              <w:t xml:space="preserve"> means the most shareable name will only contain letters, numbers, underline and minus. (This is only a suggestion. Add additional chars at your own </w:t>
            </w:r>
            <w:proofErr w:type="spellStart"/>
            <w:proofErr w:type="gramStart"/>
            <w:r w:rsidRPr="004A4140">
              <w:rPr>
                <w:rFonts w:ascii="Arial" w:eastAsia="Times New Roman" w:hAnsi="Arial" w:cs="Arial"/>
                <w:sz w:val="27"/>
                <w:szCs w:val="27"/>
                <w:lang w:eastAsia="en-IN"/>
              </w:rPr>
              <w:t>risk.After</w:t>
            </w:r>
            <w:proofErr w:type="spellEnd"/>
            <w:proofErr w:type="gramEnd"/>
            <w:r w:rsidRPr="004A4140">
              <w:rPr>
                <w:rFonts w:ascii="Arial" w:eastAsia="Times New Roman" w:hAnsi="Arial" w:cs="Arial"/>
                <w:sz w:val="27"/>
                <w:szCs w:val="27"/>
                <w:lang w:eastAsia="en-IN"/>
              </w:rPr>
              <w:t xml:space="preserve"> creating the library you will need to add the library to the global or project library table. Adding it to the global table will make this lib visible to all your projects. The project (also known as local) library table only adds it to the current project.</w:t>
            </w:r>
          </w:p>
          <w:p w14:paraId="3F0D055E" w14:textId="77777777" w:rsidR="004A4140" w:rsidRDefault="004A4140" w:rsidP="004A4140">
            <w:pPr>
              <w:rPr>
                <w:rFonts w:ascii="Arial" w:eastAsia="Times New Roman" w:hAnsi="Arial" w:cs="Arial"/>
                <w:sz w:val="32"/>
                <w:szCs w:val="32"/>
                <w:lang w:eastAsia="en-IN"/>
              </w:rPr>
            </w:pPr>
          </w:p>
          <w:p w14:paraId="725A939B" w14:textId="66CF701D" w:rsidR="004A4140" w:rsidRPr="004A4140" w:rsidRDefault="004A4140" w:rsidP="004A4140">
            <w:pPr>
              <w:rPr>
                <w:rFonts w:ascii="Arial" w:eastAsia="Times New Roman" w:hAnsi="Arial" w:cs="Arial"/>
                <w:sz w:val="32"/>
                <w:szCs w:val="32"/>
                <w:lang w:eastAsia="en-IN"/>
              </w:rPr>
            </w:pPr>
            <w:r w:rsidRPr="004A4140">
              <w:rPr>
                <w:rFonts w:ascii="Arial" w:eastAsia="Times New Roman" w:hAnsi="Arial" w:cs="Arial"/>
                <w:sz w:val="32"/>
                <w:szCs w:val="32"/>
                <w:lang w:eastAsia="en-IN"/>
              </w:rPr>
              <w:t>Create a PCB footprint:</w:t>
            </w:r>
          </w:p>
          <w:p w14:paraId="6F7AA5C0" w14:textId="7D72D25E"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Altium Designer</w:t>
            </w:r>
            <w:r>
              <w:rPr>
                <w:rFonts w:ascii="Arial" w:eastAsia="Times New Roman" w:hAnsi="Arial" w:cs="Arial"/>
                <w:sz w:val="27"/>
                <w:szCs w:val="27"/>
                <w:lang w:eastAsia="en-IN"/>
              </w:rPr>
              <w:t xml:space="preserve"> </w:t>
            </w:r>
            <w:r w:rsidRPr="004A4140">
              <w:rPr>
                <w:rFonts w:ascii="Arial" w:eastAsia="Times New Roman" w:hAnsi="Arial" w:cs="Arial"/>
                <w:sz w:val="27"/>
                <w:szCs w:val="27"/>
                <w:lang w:eastAsia="en-IN"/>
              </w:rPr>
              <w:t xml:space="preserve">hosts a huge array of ready-made PCB Components both in servers as well as in several integrated and discrete libraries available through </w:t>
            </w:r>
            <w:proofErr w:type="spellStart"/>
            <w:r w:rsidRPr="004A4140">
              <w:rPr>
                <w:rFonts w:ascii="Arial" w:eastAsia="Times New Roman" w:hAnsi="Arial" w:cs="Arial"/>
                <w:sz w:val="27"/>
                <w:szCs w:val="27"/>
                <w:lang w:eastAsia="en-IN"/>
              </w:rPr>
              <w:t>AltiumLive</w:t>
            </w:r>
            <w:proofErr w:type="spellEnd"/>
            <w:r w:rsidRPr="004A4140">
              <w:rPr>
                <w:rFonts w:ascii="Arial" w:eastAsia="Times New Roman" w:hAnsi="Arial" w:cs="Arial"/>
                <w:sz w:val="27"/>
                <w:szCs w:val="27"/>
                <w:lang w:eastAsia="en-IN"/>
              </w:rPr>
              <w:t xml:space="preserve">. However, even with this rich set of resources, it is likely that at some point in your career you will need to create a custom PCB Component. PCB Component Footprints are created in the PCB Library editor using the same set of </w:t>
            </w:r>
          </w:p>
          <w:p w14:paraId="6C6A056B" w14:textId="549AEC92"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primitive objects available in the PCB editor. In addition to footprints, company logos, fabrication definitions, and other objects required during board design can also be saved as PCB</w:t>
            </w:r>
            <w:r>
              <w:rPr>
                <w:rFonts w:ascii="Arial" w:eastAsia="Times New Roman" w:hAnsi="Arial" w:cs="Arial"/>
                <w:sz w:val="27"/>
                <w:szCs w:val="27"/>
                <w:lang w:eastAsia="en-IN"/>
              </w:rPr>
              <w:t xml:space="preserve"> </w:t>
            </w:r>
            <w:proofErr w:type="spellStart"/>
            <w:r w:rsidRPr="004A4140">
              <w:rPr>
                <w:rFonts w:ascii="Arial" w:eastAsia="Times New Roman" w:hAnsi="Arial" w:cs="Arial"/>
                <w:sz w:val="27"/>
                <w:szCs w:val="27"/>
                <w:lang w:eastAsia="en-IN"/>
              </w:rPr>
              <w:t>Components.The</w:t>
            </w:r>
            <w:proofErr w:type="spellEnd"/>
            <w:r w:rsidRPr="004A4140">
              <w:rPr>
                <w:rFonts w:ascii="Arial" w:eastAsia="Times New Roman" w:hAnsi="Arial" w:cs="Arial"/>
                <w:sz w:val="27"/>
                <w:szCs w:val="27"/>
                <w:lang w:eastAsia="en-IN"/>
              </w:rPr>
              <w:t xml:space="preserve"> real-world component that gets mounted on the board is represented as a schematic symbol during design capture, and as a PCB footprint for board design. Altium Designer</w:t>
            </w:r>
            <w:r>
              <w:rPr>
                <w:rFonts w:ascii="Arial" w:eastAsia="Times New Roman" w:hAnsi="Arial" w:cs="Arial"/>
                <w:sz w:val="27"/>
                <w:szCs w:val="27"/>
                <w:lang w:eastAsia="en-IN"/>
              </w:rPr>
              <w:t xml:space="preserve"> </w:t>
            </w:r>
            <w:r w:rsidRPr="004A4140">
              <w:rPr>
                <w:rFonts w:ascii="Arial" w:eastAsia="Times New Roman" w:hAnsi="Arial" w:cs="Arial"/>
                <w:sz w:val="27"/>
                <w:szCs w:val="27"/>
                <w:lang w:eastAsia="en-IN"/>
              </w:rPr>
              <w:t xml:space="preserve">components can </w:t>
            </w:r>
            <w:proofErr w:type="spellStart"/>
            <w:proofErr w:type="gramStart"/>
            <w:r w:rsidRPr="004A4140">
              <w:rPr>
                <w:rFonts w:ascii="Arial" w:eastAsia="Times New Roman" w:hAnsi="Arial" w:cs="Arial"/>
                <w:sz w:val="27"/>
                <w:szCs w:val="27"/>
                <w:lang w:eastAsia="en-IN"/>
              </w:rPr>
              <w:t>be:Created</w:t>
            </w:r>
            <w:proofErr w:type="spellEnd"/>
            <w:proofErr w:type="gramEnd"/>
            <w:r w:rsidRPr="004A4140">
              <w:rPr>
                <w:rFonts w:ascii="Arial" w:eastAsia="Times New Roman" w:hAnsi="Arial" w:cs="Arial"/>
                <w:sz w:val="27"/>
                <w:szCs w:val="27"/>
                <w:lang w:eastAsia="en-IN"/>
              </w:rPr>
              <w:t xml:space="preserve"> in and placed from local libraries</w:t>
            </w:r>
            <w:r>
              <w:rPr>
                <w:rFonts w:ascii="Arial" w:eastAsia="Times New Roman" w:hAnsi="Arial" w:cs="Arial"/>
                <w:sz w:val="27"/>
                <w:szCs w:val="27"/>
                <w:lang w:eastAsia="en-IN"/>
              </w:rPr>
              <w:t xml:space="preserve"> </w:t>
            </w:r>
            <w:r w:rsidRPr="004A4140">
              <w:rPr>
                <w:rFonts w:ascii="Arial" w:eastAsia="Times New Roman" w:hAnsi="Arial" w:cs="Arial"/>
                <w:sz w:val="27"/>
                <w:szCs w:val="27"/>
                <w:lang w:eastAsia="en-IN"/>
              </w:rPr>
              <w:t>or</w:t>
            </w:r>
            <w:r>
              <w:rPr>
                <w:rFonts w:ascii="Arial" w:eastAsia="Times New Roman" w:hAnsi="Arial" w:cs="Arial"/>
                <w:sz w:val="27"/>
                <w:szCs w:val="27"/>
                <w:lang w:eastAsia="en-IN"/>
              </w:rPr>
              <w:t xml:space="preserve"> </w:t>
            </w:r>
            <w:r w:rsidRPr="004A4140">
              <w:rPr>
                <w:rFonts w:ascii="Arial" w:eastAsia="Times New Roman" w:hAnsi="Arial" w:cs="Arial"/>
                <w:sz w:val="27"/>
                <w:szCs w:val="27"/>
                <w:lang w:eastAsia="en-IN"/>
              </w:rPr>
              <w:t xml:space="preserve">Placed directly from a managed content server, </w:t>
            </w:r>
          </w:p>
          <w:p w14:paraId="5A40653E" w14:textId="6A9D39C8" w:rsid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which is</w:t>
            </w:r>
            <w:r>
              <w:rPr>
                <w:rFonts w:ascii="Arial" w:eastAsia="Times New Roman" w:hAnsi="Arial" w:cs="Arial"/>
                <w:sz w:val="27"/>
                <w:szCs w:val="27"/>
                <w:lang w:eastAsia="en-IN"/>
              </w:rPr>
              <w:t xml:space="preserve"> </w:t>
            </w:r>
            <w:r w:rsidRPr="004A4140">
              <w:rPr>
                <w:rFonts w:ascii="Arial" w:eastAsia="Times New Roman" w:hAnsi="Arial" w:cs="Arial"/>
                <w:sz w:val="27"/>
                <w:szCs w:val="27"/>
                <w:lang w:eastAsia="en-IN"/>
              </w:rPr>
              <w:t>a globally accessible component storage system that contains thousands of components, each with a symbol, footprint, component parameters, and links to suppliers.</w:t>
            </w:r>
          </w:p>
          <w:p w14:paraId="2CBE9403" w14:textId="77777777" w:rsidR="00062707" w:rsidRPr="004A4140" w:rsidRDefault="00062707" w:rsidP="004A4140">
            <w:pPr>
              <w:rPr>
                <w:rFonts w:ascii="Arial" w:eastAsia="Times New Roman" w:hAnsi="Arial" w:cs="Arial"/>
                <w:sz w:val="27"/>
                <w:szCs w:val="27"/>
                <w:lang w:eastAsia="en-IN"/>
              </w:rPr>
            </w:pPr>
          </w:p>
          <w:p w14:paraId="7378DA01" w14:textId="77777777" w:rsidR="004A4140" w:rsidRPr="004A4140" w:rsidRDefault="004A4140" w:rsidP="004A4140">
            <w:pPr>
              <w:rPr>
                <w:rFonts w:ascii="Arial" w:eastAsia="Times New Roman" w:hAnsi="Arial" w:cs="Arial"/>
                <w:sz w:val="32"/>
                <w:szCs w:val="32"/>
                <w:lang w:eastAsia="en-IN"/>
              </w:rPr>
            </w:pPr>
            <w:r w:rsidRPr="004A4140">
              <w:rPr>
                <w:rFonts w:ascii="Arial" w:eastAsia="Times New Roman" w:hAnsi="Arial" w:cs="Arial"/>
                <w:sz w:val="32"/>
                <w:szCs w:val="32"/>
                <w:lang w:eastAsia="en-IN"/>
              </w:rPr>
              <w:t>Steps to Create your Component Footprint:</w:t>
            </w:r>
          </w:p>
          <w:p w14:paraId="7E505A6F" w14:textId="77777777"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Creating your footprint in Altium consists of 4 steps:</w:t>
            </w:r>
          </w:p>
          <w:p w14:paraId="30E9F373" w14:textId="3AB18501"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1.Create the pads</w:t>
            </w:r>
          </w:p>
          <w:p w14:paraId="6B5CE222" w14:textId="5F1B49FB"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2.Define component height and area</w:t>
            </w:r>
            <w:r w:rsidRPr="004A4140">
              <w:rPr>
                <w:rFonts w:ascii="Arial" w:eastAsia="Times New Roman" w:hAnsi="Arial" w:cs="Arial"/>
                <w:sz w:val="25"/>
                <w:szCs w:val="25"/>
                <w:lang w:eastAsia="en-IN"/>
              </w:rPr>
              <w:t>.</w:t>
            </w:r>
          </w:p>
          <w:p w14:paraId="4D6E1676" w14:textId="1772B1B1"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3.Add silk screen information</w:t>
            </w:r>
          </w:p>
          <w:p w14:paraId="6B7930C6" w14:textId="093C86FC"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4.Save the footprint</w:t>
            </w:r>
          </w:p>
          <w:p w14:paraId="23510C8D" w14:textId="77777777"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Let’s step through the process to see how easy it can be to create your component footprint.</w:t>
            </w:r>
          </w:p>
          <w:p w14:paraId="775B30FF" w14:textId="77777777"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Here’s how to create your footprint in Altium Designer in 4 easy steps:</w:t>
            </w:r>
          </w:p>
          <w:p w14:paraId="0B21D6EA" w14:textId="14CA9BD0"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Step 1: Create the Pads</w:t>
            </w:r>
            <w:r w:rsidR="00062707">
              <w:rPr>
                <w:rFonts w:ascii="Arial" w:eastAsia="Times New Roman" w:hAnsi="Arial" w:cs="Arial"/>
                <w:sz w:val="27"/>
                <w:szCs w:val="27"/>
                <w:lang w:eastAsia="en-IN"/>
              </w:rPr>
              <w:t xml:space="preserve"> </w:t>
            </w:r>
            <w:r w:rsidRPr="004A4140">
              <w:rPr>
                <w:rFonts w:ascii="Arial" w:eastAsia="Times New Roman" w:hAnsi="Arial" w:cs="Arial"/>
                <w:sz w:val="27"/>
                <w:szCs w:val="27"/>
                <w:lang w:eastAsia="en-IN"/>
              </w:rPr>
              <w:t>You will need the landing pattern for your part, which can be found towards the end of the component</w:t>
            </w:r>
            <w:r w:rsidR="00062707">
              <w:rPr>
                <w:rFonts w:ascii="Arial" w:eastAsia="Times New Roman" w:hAnsi="Arial" w:cs="Arial"/>
                <w:sz w:val="27"/>
                <w:szCs w:val="27"/>
                <w:lang w:eastAsia="en-IN"/>
              </w:rPr>
              <w:t xml:space="preserve"> </w:t>
            </w:r>
            <w:r w:rsidRPr="004A4140">
              <w:rPr>
                <w:rFonts w:ascii="Arial" w:eastAsia="Times New Roman" w:hAnsi="Arial" w:cs="Arial"/>
                <w:sz w:val="27"/>
                <w:szCs w:val="27"/>
                <w:lang w:eastAsia="en-IN"/>
              </w:rPr>
              <w:t>data sheet. For this example, let’s use the popularPIC24FJ64GA004 microcontroller</w:t>
            </w:r>
          </w:p>
          <w:p w14:paraId="50805710" w14:textId="798A753F"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 xml:space="preserve">This component is packaged in a 44-lead plastic thin quad </w:t>
            </w:r>
            <w:proofErr w:type="spellStart"/>
            <w:proofErr w:type="gramStart"/>
            <w:r w:rsidRPr="004A4140">
              <w:rPr>
                <w:rFonts w:ascii="Arial" w:eastAsia="Times New Roman" w:hAnsi="Arial" w:cs="Arial"/>
                <w:sz w:val="27"/>
                <w:szCs w:val="27"/>
                <w:lang w:eastAsia="en-IN"/>
              </w:rPr>
              <w:t>flatpack.In</w:t>
            </w:r>
            <w:proofErr w:type="spellEnd"/>
            <w:proofErr w:type="gramEnd"/>
            <w:r w:rsidRPr="004A4140">
              <w:rPr>
                <w:rFonts w:ascii="Arial" w:eastAsia="Times New Roman" w:hAnsi="Arial" w:cs="Arial"/>
                <w:sz w:val="27"/>
                <w:szCs w:val="27"/>
                <w:lang w:eastAsia="en-IN"/>
              </w:rPr>
              <w:t xml:space="preserve"> Altium Designer, under File → New→ Library → PCB Library. This will add a new PCB footprint library to your project. You’ll also need to add new components to your PCB Library file. When you create a new PCB Library file, the </w:t>
            </w:r>
          </w:p>
          <w:p w14:paraId="6698EECE" w14:textId="77777777"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library will create a blank footprint (named PCBCOMPONENT_1) by default</w:t>
            </w:r>
          </w:p>
          <w:p w14:paraId="140E478E" w14:textId="77777777"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w:t>
            </w:r>
          </w:p>
          <w:p w14:paraId="37D9D551" w14:textId="7BC8077C"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lastRenderedPageBreak/>
              <w:t>Step 2: Define Component Height and Area</w:t>
            </w:r>
            <w:r w:rsidR="00062707">
              <w:rPr>
                <w:rFonts w:ascii="Arial" w:eastAsia="Times New Roman" w:hAnsi="Arial" w:cs="Arial"/>
                <w:sz w:val="27"/>
                <w:szCs w:val="27"/>
                <w:lang w:eastAsia="en-IN"/>
              </w:rPr>
              <w:t xml:space="preserve"> </w:t>
            </w:r>
            <w:r w:rsidRPr="004A4140">
              <w:rPr>
                <w:rFonts w:ascii="Arial" w:eastAsia="Times New Roman" w:hAnsi="Arial" w:cs="Arial"/>
                <w:sz w:val="27"/>
                <w:szCs w:val="27"/>
                <w:lang w:eastAsia="en-IN"/>
              </w:rPr>
              <w:t>In this step, we need to define the height and area occupied by the component. We also need to define</w:t>
            </w:r>
            <w:r w:rsidR="00062707">
              <w:rPr>
                <w:rFonts w:ascii="Arial" w:eastAsia="Times New Roman" w:hAnsi="Arial" w:cs="Arial"/>
                <w:sz w:val="27"/>
                <w:szCs w:val="27"/>
                <w:lang w:eastAsia="en-IN"/>
              </w:rPr>
              <w:t xml:space="preserve"> </w:t>
            </w:r>
            <w:r w:rsidRPr="004A4140">
              <w:rPr>
                <w:rFonts w:ascii="Arial" w:eastAsia="Times New Roman" w:hAnsi="Arial" w:cs="Arial"/>
                <w:sz w:val="27"/>
                <w:szCs w:val="27"/>
                <w:lang w:eastAsia="en-IN"/>
              </w:rPr>
              <w:t xml:space="preserve">the component type. To access this information, select your new component footprint from the Footprints list, and click the Edit button. From here, you’ll be able to enter these three pieces of </w:t>
            </w:r>
            <w:proofErr w:type="spellStart"/>
            <w:proofErr w:type="gramStart"/>
            <w:r w:rsidRPr="004A4140">
              <w:rPr>
                <w:rFonts w:ascii="Arial" w:eastAsia="Times New Roman" w:hAnsi="Arial" w:cs="Arial"/>
                <w:sz w:val="27"/>
                <w:szCs w:val="27"/>
                <w:lang w:eastAsia="en-IN"/>
              </w:rPr>
              <w:t>information.By</w:t>
            </w:r>
            <w:proofErr w:type="spellEnd"/>
            <w:proofErr w:type="gramEnd"/>
            <w:r w:rsidRPr="004A4140">
              <w:rPr>
                <w:rFonts w:ascii="Arial" w:eastAsia="Times New Roman" w:hAnsi="Arial" w:cs="Arial"/>
                <w:sz w:val="27"/>
                <w:szCs w:val="27"/>
                <w:lang w:eastAsia="en-IN"/>
              </w:rPr>
              <w:t xml:space="preserve"> default, the component type will be set to Standard; this is the value we would want for this component. Other components, such as mechanical elements and no-BOM components, will not be standard components and should be assigned the appropriate component type</w:t>
            </w:r>
          </w:p>
          <w:p w14:paraId="5EF48440" w14:textId="306613F6"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Step 3: Add Silk Screen Information</w:t>
            </w:r>
            <w:r w:rsidR="00062707">
              <w:rPr>
                <w:rFonts w:ascii="Arial" w:eastAsia="Times New Roman" w:hAnsi="Arial" w:cs="Arial"/>
                <w:sz w:val="27"/>
                <w:szCs w:val="27"/>
                <w:lang w:eastAsia="en-IN"/>
              </w:rPr>
              <w:t xml:space="preserve"> </w:t>
            </w:r>
            <w:r w:rsidRPr="004A4140">
              <w:rPr>
                <w:rFonts w:ascii="Arial" w:eastAsia="Times New Roman" w:hAnsi="Arial" w:cs="Arial"/>
                <w:sz w:val="27"/>
                <w:szCs w:val="27"/>
                <w:lang w:eastAsia="en-IN"/>
              </w:rPr>
              <w:t>For this step, we add the silk screen layer image and pin 1 marking. We will follow the suggestion from the data sheet and indicate only where the corners should be. To make a corner, we create a 0.08</w:t>
            </w:r>
          </w:p>
          <w:p w14:paraId="226DC562" w14:textId="71CC394B"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mm line which you get by selecting the line icon on the PCB Lib Placement toolbar, duplicate it (by copy and paste) and link them. Here, make sure the silk screen information is assigned to the correct layer. Here, we want to place this on the Top Overlay layer. This can be done by selecting the silk screen lines from the Properties panel.</w:t>
            </w:r>
          </w:p>
          <w:p w14:paraId="683A0BC1" w14:textId="77777777"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Step 4: Save the Footprint</w:t>
            </w:r>
          </w:p>
          <w:p w14:paraId="54ADA010" w14:textId="3059EF1E" w:rsidR="004A4140" w:rsidRPr="004A4140" w:rsidRDefault="004A4140" w:rsidP="004A4140">
            <w:pPr>
              <w:rPr>
                <w:rFonts w:ascii="Arial" w:eastAsia="Times New Roman" w:hAnsi="Arial" w:cs="Arial"/>
                <w:sz w:val="27"/>
                <w:szCs w:val="27"/>
                <w:lang w:eastAsia="en-IN"/>
              </w:rPr>
            </w:pPr>
            <w:r w:rsidRPr="004A4140">
              <w:rPr>
                <w:rFonts w:ascii="Arial" w:eastAsia="Times New Roman" w:hAnsi="Arial" w:cs="Arial"/>
                <w:sz w:val="27"/>
                <w:szCs w:val="27"/>
                <w:lang w:eastAsia="en-IN"/>
              </w:rPr>
              <w:t>The final step is to create your component is to name and save it so you can add it to your component, which also includes the schematic symbol. Tip: You will want to make the name unique and searchable so you can easily locate it.</w:t>
            </w:r>
          </w:p>
          <w:p w14:paraId="300ED7F7" w14:textId="6E583272" w:rsidR="001C36B5" w:rsidRPr="001C36B5" w:rsidRDefault="001C36B5" w:rsidP="001C36B5">
            <w:pPr>
              <w:rPr>
                <w:rFonts w:ascii="Arial" w:eastAsia="Times New Roman" w:hAnsi="Arial" w:cs="Arial"/>
                <w:sz w:val="27"/>
                <w:szCs w:val="27"/>
                <w:lang w:eastAsia="en-IN"/>
              </w:rPr>
            </w:pPr>
          </w:p>
        </w:tc>
      </w:tr>
    </w:tbl>
    <w:p w14:paraId="78061D88" w14:textId="77777777" w:rsidR="001C36B5" w:rsidRDefault="001C36B5" w:rsidP="001C36B5"/>
    <w:p w14:paraId="1DA7F27A" w14:textId="77777777" w:rsidR="001C36B5" w:rsidRDefault="001C36B5" w:rsidP="001C36B5"/>
    <w:p w14:paraId="4F0E06C4" w14:textId="77777777" w:rsidR="001C36B5" w:rsidRDefault="001C36B5" w:rsidP="001C36B5"/>
    <w:p w14:paraId="68265BE0" w14:textId="77777777" w:rsidR="001C36B5" w:rsidRDefault="001C36B5" w:rsidP="001C36B5"/>
    <w:p w14:paraId="229F95F1" w14:textId="77777777" w:rsidR="001C36B5" w:rsidRDefault="001C36B5" w:rsidP="001C36B5"/>
    <w:p w14:paraId="5F47F1CD" w14:textId="6E0C7B35" w:rsidR="001C36B5" w:rsidRDefault="001C36B5" w:rsidP="001C36B5"/>
    <w:p w14:paraId="6FDF8C73" w14:textId="6E1BFCB4" w:rsidR="004A4140" w:rsidRDefault="004A4140" w:rsidP="001C36B5"/>
    <w:p w14:paraId="42BA7901" w14:textId="06C0FFB2" w:rsidR="004A4140" w:rsidRDefault="004A4140" w:rsidP="001C36B5"/>
    <w:p w14:paraId="351E0B75" w14:textId="5CAA5F65" w:rsidR="004A4140" w:rsidRDefault="004A4140" w:rsidP="001C36B5"/>
    <w:p w14:paraId="0F1A8202" w14:textId="06FA31D0" w:rsidR="004A4140" w:rsidRDefault="004A4140" w:rsidP="001C36B5"/>
    <w:p w14:paraId="4755BD0C" w14:textId="3F424FF3" w:rsidR="004A4140" w:rsidRDefault="004A4140" w:rsidP="001C36B5"/>
    <w:p w14:paraId="6E01E7E7" w14:textId="5A2A85D2" w:rsidR="004A4140" w:rsidRDefault="004A4140" w:rsidP="001C36B5"/>
    <w:p w14:paraId="2C5CC1B3" w14:textId="7D7FC5E4" w:rsidR="004A4140" w:rsidRDefault="004A4140" w:rsidP="001C36B5"/>
    <w:p w14:paraId="29D7C22D" w14:textId="05371E2E" w:rsidR="004A4140" w:rsidRDefault="004A4140" w:rsidP="001C36B5"/>
    <w:p w14:paraId="2E8D7ABE" w14:textId="77777777" w:rsidR="00062707" w:rsidRDefault="00062707" w:rsidP="001C36B5"/>
    <w:p w14:paraId="3A91E210" w14:textId="77777777" w:rsidR="004A4140" w:rsidRDefault="004A4140" w:rsidP="001C36B5"/>
    <w:p w14:paraId="6614289A" w14:textId="77777777" w:rsidR="001C36B5" w:rsidRPr="00812499" w:rsidRDefault="001C36B5" w:rsidP="001C36B5">
      <w:pPr>
        <w:spacing w:after="0" w:line="10" w:lineRule="atLeast"/>
        <w:rPr>
          <w:b/>
          <w:color w:val="000000" w:themeColor="text1"/>
          <w:sz w:val="24"/>
          <w:szCs w:val="24"/>
          <w:u w:val="single"/>
        </w:rPr>
      </w:pPr>
      <w:r w:rsidRPr="00812499">
        <w:rPr>
          <w:b/>
          <w:color w:val="000000" w:themeColor="text1"/>
          <w:sz w:val="24"/>
          <w:szCs w:val="24"/>
          <w:u w:val="single"/>
        </w:rPr>
        <w:lastRenderedPageBreak/>
        <w:t xml:space="preserve">DAILY ASSESSMENT </w:t>
      </w:r>
    </w:p>
    <w:p w14:paraId="2E6681B3" w14:textId="77777777" w:rsidR="001C36B5" w:rsidRPr="00812499" w:rsidRDefault="001C36B5" w:rsidP="001C36B5">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305"/>
        <w:gridCol w:w="1295"/>
        <w:gridCol w:w="3054"/>
      </w:tblGrid>
      <w:tr w:rsidR="001C36B5" w:rsidRPr="00812499" w14:paraId="1FD82A37" w14:textId="77777777" w:rsidTr="00C661CF">
        <w:tc>
          <w:tcPr>
            <w:tcW w:w="1362" w:type="dxa"/>
            <w:tcBorders>
              <w:top w:val="single" w:sz="4" w:space="0" w:color="auto"/>
              <w:left w:val="single" w:sz="4" w:space="0" w:color="auto"/>
              <w:bottom w:val="single" w:sz="4" w:space="0" w:color="auto"/>
              <w:right w:val="single" w:sz="4" w:space="0" w:color="auto"/>
            </w:tcBorders>
            <w:hideMark/>
          </w:tcPr>
          <w:p w14:paraId="2D8A7D21"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34EF314F" w14:textId="13A3FB73" w:rsidR="001C36B5" w:rsidRPr="00812499" w:rsidRDefault="001C36B5" w:rsidP="00C661CF">
            <w:pPr>
              <w:spacing w:line="10" w:lineRule="atLeast"/>
              <w:rPr>
                <w:b/>
                <w:color w:val="000000" w:themeColor="text1"/>
                <w:sz w:val="24"/>
                <w:szCs w:val="24"/>
              </w:rPr>
            </w:pPr>
            <w:r>
              <w:rPr>
                <w:b/>
                <w:color w:val="000000" w:themeColor="text1"/>
                <w:sz w:val="24"/>
                <w:szCs w:val="24"/>
              </w:rPr>
              <w:t>10</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574360C4"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4EE41A77" w14:textId="77777777" w:rsidR="001C36B5" w:rsidRPr="00812499" w:rsidRDefault="001C36B5" w:rsidP="00C661CF">
            <w:pPr>
              <w:spacing w:line="10" w:lineRule="atLeast"/>
              <w:rPr>
                <w:b/>
                <w:color w:val="000000" w:themeColor="text1"/>
                <w:sz w:val="24"/>
                <w:szCs w:val="24"/>
              </w:rPr>
            </w:pPr>
            <w:proofErr w:type="spellStart"/>
            <w:r w:rsidRPr="00812499">
              <w:rPr>
                <w:b/>
                <w:color w:val="000000" w:themeColor="text1"/>
                <w:sz w:val="24"/>
                <w:szCs w:val="24"/>
              </w:rPr>
              <w:t>Dhavala</w:t>
            </w:r>
            <w:proofErr w:type="spellEnd"/>
          </w:p>
        </w:tc>
      </w:tr>
      <w:tr w:rsidR="001C36B5" w:rsidRPr="00812499" w14:paraId="1DB96D13" w14:textId="77777777" w:rsidTr="00C661CF">
        <w:tc>
          <w:tcPr>
            <w:tcW w:w="1362" w:type="dxa"/>
            <w:tcBorders>
              <w:top w:val="single" w:sz="4" w:space="0" w:color="auto"/>
              <w:left w:val="single" w:sz="4" w:space="0" w:color="auto"/>
              <w:bottom w:val="single" w:sz="4" w:space="0" w:color="auto"/>
              <w:right w:val="single" w:sz="4" w:space="0" w:color="auto"/>
            </w:tcBorders>
            <w:hideMark/>
          </w:tcPr>
          <w:p w14:paraId="42D8316F"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7AED44AA" w14:textId="77777777" w:rsidR="001C36B5" w:rsidRPr="00812499" w:rsidRDefault="001C36B5" w:rsidP="00C661CF">
            <w:pPr>
              <w:spacing w:line="10" w:lineRule="atLeast"/>
              <w:rPr>
                <w:b/>
                <w:color w:val="000000" w:themeColor="text1"/>
                <w:sz w:val="24"/>
                <w:szCs w:val="24"/>
              </w:rPr>
            </w:pPr>
            <w:proofErr w:type="spellStart"/>
            <w:r>
              <w:rPr>
                <w:rFonts w:ascii="Arial" w:hAnsi="Arial" w:cs="Arial"/>
                <w:b/>
                <w:sz w:val="24"/>
                <w:szCs w:val="24"/>
              </w:rPr>
              <w:t>mysql</w:t>
            </w:r>
            <w:proofErr w:type="spellEnd"/>
          </w:p>
        </w:tc>
        <w:tc>
          <w:tcPr>
            <w:tcW w:w="1336" w:type="dxa"/>
            <w:tcBorders>
              <w:top w:val="single" w:sz="4" w:space="0" w:color="auto"/>
              <w:left w:val="single" w:sz="4" w:space="0" w:color="auto"/>
              <w:bottom w:val="single" w:sz="4" w:space="0" w:color="auto"/>
              <w:right w:val="single" w:sz="4" w:space="0" w:color="auto"/>
            </w:tcBorders>
            <w:hideMark/>
          </w:tcPr>
          <w:p w14:paraId="7B7029B0"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18FC2F90"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4AL17EC027</w:t>
            </w:r>
          </w:p>
        </w:tc>
      </w:tr>
      <w:tr w:rsidR="001C36B5" w:rsidRPr="00812499" w14:paraId="4DBD7E87" w14:textId="77777777" w:rsidTr="00C661CF">
        <w:tc>
          <w:tcPr>
            <w:tcW w:w="1362" w:type="dxa"/>
            <w:tcBorders>
              <w:top w:val="single" w:sz="4" w:space="0" w:color="auto"/>
              <w:left w:val="single" w:sz="4" w:space="0" w:color="auto"/>
              <w:bottom w:val="single" w:sz="4" w:space="0" w:color="auto"/>
              <w:right w:val="single" w:sz="4" w:space="0" w:color="auto"/>
            </w:tcBorders>
            <w:hideMark/>
          </w:tcPr>
          <w:p w14:paraId="6D9A297F"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7DED55B0" w14:textId="77777777" w:rsidR="001C36B5" w:rsidRDefault="001C36B5" w:rsidP="00C661CF">
            <w:pPr>
              <w:spacing w:line="343" w:lineRule="atLeast"/>
              <w:rPr>
                <w:rFonts w:ascii="Segoe UI" w:hAnsi="Segoe UI" w:cs="Segoe UI"/>
                <w:b/>
                <w:bCs/>
                <w:color w:val="29303B"/>
                <w:sz w:val="23"/>
                <w:szCs w:val="23"/>
                <w:shd w:val="clear" w:color="auto" w:fill="F2F3F5"/>
              </w:rPr>
            </w:pPr>
            <w:r>
              <w:rPr>
                <w:rFonts w:ascii="Segoe UI" w:hAnsi="Segoe UI" w:cs="Segoe UI"/>
                <w:b/>
                <w:bCs/>
                <w:color w:val="29303B"/>
                <w:sz w:val="23"/>
                <w:szCs w:val="23"/>
                <w:shd w:val="clear" w:color="auto" w:fill="F2F3F5"/>
              </w:rPr>
              <w:t>Section 7: MySQL Joins</w:t>
            </w:r>
          </w:p>
          <w:p w14:paraId="1157CF0C" w14:textId="77777777" w:rsidR="004A4140" w:rsidRDefault="004A4140" w:rsidP="00C661CF">
            <w:pPr>
              <w:spacing w:line="343" w:lineRule="atLeast"/>
              <w:rPr>
                <w:rFonts w:ascii="Segoe UI" w:hAnsi="Segoe UI" w:cs="Segoe UI"/>
                <w:b/>
                <w:bCs/>
                <w:color w:val="29303B"/>
                <w:sz w:val="23"/>
                <w:szCs w:val="23"/>
                <w:shd w:val="clear" w:color="auto" w:fill="F7F8FA"/>
              </w:rPr>
            </w:pPr>
            <w:r>
              <w:rPr>
                <w:rFonts w:ascii="Segoe UI" w:hAnsi="Segoe UI" w:cs="Segoe UI"/>
                <w:b/>
                <w:bCs/>
                <w:color w:val="29303B"/>
                <w:sz w:val="23"/>
                <w:szCs w:val="23"/>
                <w:shd w:val="clear" w:color="auto" w:fill="F7F8FA"/>
              </w:rPr>
              <w:t xml:space="preserve">Section 8: PHP Errors </w:t>
            </w:r>
            <w:proofErr w:type="gramStart"/>
            <w:r>
              <w:rPr>
                <w:rFonts w:ascii="Segoe UI" w:hAnsi="Segoe UI" w:cs="Segoe UI"/>
                <w:b/>
                <w:bCs/>
                <w:color w:val="29303B"/>
                <w:sz w:val="23"/>
                <w:szCs w:val="23"/>
                <w:shd w:val="clear" w:color="auto" w:fill="F7F8FA"/>
              </w:rPr>
              <w:t>And</w:t>
            </w:r>
            <w:proofErr w:type="gramEnd"/>
            <w:r>
              <w:rPr>
                <w:rFonts w:ascii="Segoe UI" w:hAnsi="Segoe UI" w:cs="Segoe UI"/>
                <w:b/>
                <w:bCs/>
                <w:color w:val="29303B"/>
                <w:sz w:val="23"/>
                <w:szCs w:val="23"/>
                <w:shd w:val="clear" w:color="auto" w:fill="F7F8FA"/>
              </w:rPr>
              <w:t xml:space="preserve"> Security</w:t>
            </w:r>
          </w:p>
          <w:p w14:paraId="77BED984" w14:textId="158EF30C" w:rsidR="004A4140" w:rsidRPr="005D26BE" w:rsidRDefault="004A4140" w:rsidP="00C661CF">
            <w:pPr>
              <w:spacing w:line="343" w:lineRule="atLeast"/>
              <w:rPr>
                <w:rFonts w:ascii="Segoe UI" w:eastAsia="Times New Roman" w:hAnsi="Segoe UI" w:cs="Segoe UI"/>
                <w:b/>
                <w:bCs/>
                <w:color w:val="29303B"/>
                <w:sz w:val="23"/>
                <w:szCs w:val="23"/>
                <w:lang w:eastAsia="en-IN"/>
              </w:rPr>
            </w:pPr>
            <w:r>
              <w:rPr>
                <w:rFonts w:ascii="Segoe UI" w:hAnsi="Segoe UI" w:cs="Segoe UI"/>
                <w:b/>
                <w:bCs/>
                <w:color w:val="29303B"/>
                <w:sz w:val="23"/>
                <w:szCs w:val="23"/>
                <w:shd w:val="clear" w:color="auto" w:fill="F7F8FA"/>
              </w:rPr>
              <w:t>Section 9: Building A Template Page</w:t>
            </w:r>
          </w:p>
        </w:tc>
        <w:tc>
          <w:tcPr>
            <w:tcW w:w="1336" w:type="dxa"/>
            <w:tcBorders>
              <w:top w:val="single" w:sz="4" w:space="0" w:color="auto"/>
              <w:left w:val="single" w:sz="4" w:space="0" w:color="auto"/>
              <w:bottom w:val="single" w:sz="4" w:space="0" w:color="auto"/>
              <w:right w:val="single" w:sz="4" w:space="0" w:color="auto"/>
            </w:tcBorders>
            <w:hideMark/>
          </w:tcPr>
          <w:p w14:paraId="6FAB8912"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22B67BF1"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1C36B5" w:rsidRPr="00812499" w14:paraId="11DBCF40" w14:textId="77777777" w:rsidTr="00C661CF">
        <w:tc>
          <w:tcPr>
            <w:tcW w:w="1362" w:type="dxa"/>
            <w:tcBorders>
              <w:top w:val="single" w:sz="4" w:space="0" w:color="auto"/>
              <w:left w:val="single" w:sz="4" w:space="0" w:color="auto"/>
              <w:bottom w:val="single" w:sz="4" w:space="0" w:color="auto"/>
              <w:right w:val="single" w:sz="4" w:space="0" w:color="auto"/>
            </w:tcBorders>
            <w:hideMark/>
          </w:tcPr>
          <w:p w14:paraId="79ABE0CC" w14:textId="77777777" w:rsidR="001C36B5" w:rsidRPr="00812499" w:rsidRDefault="001C36B5" w:rsidP="00C661CF">
            <w:pPr>
              <w:spacing w:line="10" w:lineRule="atLeast"/>
              <w:rPr>
                <w:b/>
                <w:color w:val="000000" w:themeColor="text1"/>
                <w:sz w:val="24"/>
                <w:szCs w:val="24"/>
              </w:rPr>
            </w:pPr>
            <w:proofErr w:type="spellStart"/>
            <w:r w:rsidRPr="00812499">
              <w:rPr>
                <w:b/>
                <w:color w:val="000000" w:themeColor="text1"/>
                <w:sz w:val="24"/>
                <w:szCs w:val="24"/>
              </w:rPr>
              <w:t>Github</w:t>
            </w:r>
            <w:proofErr w:type="spellEnd"/>
            <w:r w:rsidRPr="00812499">
              <w:rPr>
                <w:b/>
                <w:color w:val="000000" w:themeColor="text1"/>
                <w:sz w:val="24"/>
                <w:szCs w:val="24"/>
              </w:rPr>
              <w:t xml:space="preserve"> Repository:</w:t>
            </w:r>
          </w:p>
        </w:tc>
        <w:tc>
          <w:tcPr>
            <w:tcW w:w="3853" w:type="dxa"/>
            <w:tcBorders>
              <w:top w:val="single" w:sz="4" w:space="0" w:color="auto"/>
              <w:left w:val="single" w:sz="4" w:space="0" w:color="auto"/>
              <w:bottom w:val="single" w:sz="4" w:space="0" w:color="auto"/>
              <w:right w:val="single" w:sz="4" w:space="0" w:color="auto"/>
            </w:tcBorders>
            <w:hideMark/>
          </w:tcPr>
          <w:p w14:paraId="51DBF78E"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7EB4EFC1" w14:textId="77777777" w:rsidR="001C36B5" w:rsidRPr="00812499" w:rsidRDefault="001C36B5" w:rsidP="00C661CF">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7E5EB1E6" w14:textId="77777777" w:rsidR="001C36B5" w:rsidRPr="00812499" w:rsidRDefault="001C36B5" w:rsidP="00C661CF">
            <w:pPr>
              <w:spacing w:line="10" w:lineRule="atLeast"/>
              <w:rPr>
                <w:b/>
                <w:color w:val="000000" w:themeColor="text1"/>
                <w:sz w:val="24"/>
                <w:szCs w:val="24"/>
              </w:rPr>
            </w:pPr>
          </w:p>
        </w:tc>
      </w:tr>
    </w:tbl>
    <w:p w14:paraId="38AA861E" w14:textId="77777777" w:rsidR="001C36B5" w:rsidRPr="00812499" w:rsidRDefault="001C36B5" w:rsidP="001C36B5">
      <w:pPr>
        <w:spacing w:after="0" w:line="10" w:lineRule="atLeast"/>
        <w:rPr>
          <w:b/>
          <w:color w:val="000000" w:themeColor="text1"/>
          <w:sz w:val="24"/>
          <w:szCs w:val="24"/>
        </w:rPr>
      </w:pPr>
    </w:p>
    <w:p w14:paraId="00E80BC3" w14:textId="77777777" w:rsidR="001C36B5" w:rsidRPr="00812499" w:rsidRDefault="001C36B5" w:rsidP="001C36B5">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9985"/>
      </w:tblGrid>
      <w:tr w:rsidR="001C36B5" w:rsidRPr="00812499" w14:paraId="6D6C16F1" w14:textId="77777777" w:rsidTr="00C661CF">
        <w:tc>
          <w:tcPr>
            <w:tcW w:w="9985" w:type="dxa"/>
            <w:tcBorders>
              <w:top w:val="single" w:sz="4" w:space="0" w:color="auto"/>
              <w:left w:val="single" w:sz="4" w:space="0" w:color="auto"/>
              <w:bottom w:val="single" w:sz="4" w:space="0" w:color="auto"/>
              <w:right w:val="single" w:sz="4" w:space="0" w:color="auto"/>
            </w:tcBorders>
            <w:hideMark/>
          </w:tcPr>
          <w:p w14:paraId="6117E9AA" w14:textId="77777777" w:rsidR="001C36B5" w:rsidRPr="00812499" w:rsidRDefault="001C36B5" w:rsidP="00C661CF">
            <w:pPr>
              <w:spacing w:line="10" w:lineRule="atLeast"/>
              <w:rPr>
                <w:b/>
                <w:color w:val="000000" w:themeColor="text1"/>
                <w:sz w:val="24"/>
                <w:szCs w:val="24"/>
              </w:rPr>
            </w:pPr>
            <w:r w:rsidRPr="00812499">
              <w:rPr>
                <w:b/>
                <w:color w:val="000000" w:themeColor="text1"/>
                <w:sz w:val="24"/>
                <w:szCs w:val="24"/>
              </w:rPr>
              <w:t>FORENOON SESSION DETAILS</w:t>
            </w:r>
          </w:p>
        </w:tc>
      </w:tr>
      <w:tr w:rsidR="001C36B5" w:rsidRPr="00812499" w14:paraId="45C80737" w14:textId="77777777" w:rsidTr="00C661CF">
        <w:tc>
          <w:tcPr>
            <w:tcW w:w="9985" w:type="dxa"/>
            <w:tcBorders>
              <w:top w:val="single" w:sz="4" w:space="0" w:color="auto"/>
              <w:left w:val="single" w:sz="4" w:space="0" w:color="auto"/>
              <w:bottom w:val="single" w:sz="4" w:space="0" w:color="auto"/>
              <w:right w:val="single" w:sz="4" w:space="0" w:color="auto"/>
            </w:tcBorders>
          </w:tcPr>
          <w:p w14:paraId="056BC9FC" w14:textId="4A26B921" w:rsidR="001C36B5" w:rsidRDefault="004A4140" w:rsidP="00C661CF">
            <w:pPr>
              <w:spacing w:line="10" w:lineRule="atLeast"/>
              <w:rPr>
                <w:b/>
                <w:color w:val="000000" w:themeColor="text1"/>
                <w:sz w:val="24"/>
                <w:szCs w:val="24"/>
              </w:rPr>
            </w:pPr>
            <w:r>
              <w:rPr>
                <w:noProof/>
              </w:rPr>
              <w:drawing>
                <wp:inline distT="0" distB="0" distL="0" distR="0" wp14:anchorId="46F5DE04" wp14:editId="61530D01">
                  <wp:extent cx="5731510" cy="26333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33345"/>
                          </a:xfrm>
                          <a:prstGeom prst="rect">
                            <a:avLst/>
                          </a:prstGeom>
                        </pic:spPr>
                      </pic:pic>
                    </a:graphicData>
                  </a:graphic>
                </wp:inline>
              </w:drawing>
            </w:r>
          </w:p>
          <w:p w14:paraId="4A98F1B1" w14:textId="585496C8" w:rsidR="004A4140" w:rsidRDefault="004A4140" w:rsidP="00C661CF">
            <w:pPr>
              <w:spacing w:line="10" w:lineRule="atLeast"/>
              <w:rPr>
                <w:b/>
                <w:color w:val="000000" w:themeColor="text1"/>
                <w:sz w:val="24"/>
                <w:szCs w:val="24"/>
              </w:rPr>
            </w:pPr>
          </w:p>
          <w:p w14:paraId="4029573D" w14:textId="58A81B3E" w:rsidR="004A4140" w:rsidRDefault="004A4140" w:rsidP="00C661CF">
            <w:pPr>
              <w:spacing w:line="10" w:lineRule="atLeast"/>
              <w:rPr>
                <w:b/>
                <w:color w:val="000000" w:themeColor="text1"/>
                <w:sz w:val="24"/>
                <w:szCs w:val="24"/>
              </w:rPr>
            </w:pPr>
            <w:r>
              <w:rPr>
                <w:noProof/>
              </w:rPr>
              <w:drawing>
                <wp:inline distT="0" distB="0" distL="0" distR="0" wp14:anchorId="4173267B" wp14:editId="79980942">
                  <wp:extent cx="5731510" cy="25558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5875"/>
                          </a:xfrm>
                          <a:prstGeom prst="rect">
                            <a:avLst/>
                          </a:prstGeom>
                        </pic:spPr>
                      </pic:pic>
                    </a:graphicData>
                  </a:graphic>
                </wp:inline>
              </w:drawing>
            </w:r>
          </w:p>
          <w:p w14:paraId="4429F383" w14:textId="06E0175E" w:rsidR="004A4140" w:rsidRDefault="004A4140" w:rsidP="00C661CF">
            <w:pPr>
              <w:spacing w:line="10" w:lineRule="atLeast"/>
              <w:rPr>
                <w:b/>
                <w:color w:val="000000" w:themeColor="text1"/>
                <w:sz w:val="24"/>
                <w:szCs w:val="24"/>
              </w:rPr>
            </w:pPr>
          </w:p>
          <w:p w14:paraId="5DED13EA" w14:textId="3D3A9918" w:rsidR="004A4140" w:rsidRDefault="004A4140" w:rsidP="00C661CF">
            <w:pPr>
              <w:spacing w:line="10" w:lineRule="atLeast"/>
              <w:rPr>
                <w:b/>
                <w:color w:val="000000" w:themeColor="text1"/>
                <w:sz w:val="24"/>
                <w:szCs w:val="24"/>
              </w:rPr>
            </w:pPr>
            <w:r>
              <w:rPr>
                <w:noProof/>
              </w:rPr>
              <w:lastRenderedPageBreak/>
              <w:drawing>
                <wp:inline distT="0" distB="0" distL="0" distR="0" wp14:anchorId="0C1001F1" wp14:editId="5D273452">
                  <wp:extent cx="5731510" cy="2541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41905"/>
                          </a:xfrm>
                          <a:prstGeom prst="rect">
                            <a:avLst/>
                          </a:prstGeom>
                        </pic:spPr>
                      </pic:pic>
                    </a:graphicData>
                  </a:graphic>
                </wp:inline>
              </w:drawing>
            </w:r>
          </w:p>
          <w:p w14:paraId="13307A14" w14:textId="77777777" w:rsidR="001C36B5" w:rsidRPr="00812499" w:rsidRDefault="001C36B5" w:rsidP="00C661CF">
            <w:pPr>
              <w:spacing w:line="10" w:lineRule="atLeast"/>
              <w:rPr>
                <w:b/>
                <w:color w:val="000000" w:themeColor="text1"/>
                <w:sz w:val="24"/>
                <w:szCs w:val="24"/>
              </w:rPr>
            </w:pPr>
          </w:p>
        </w:tc>
      </w:tr>
    </w:tbl>
    <w:p w14:paraId="25C99A6E" w14:textId="77777777" w:rsidR="001C36B5" w:rsidRDefault="001C36B5" w:rsidP="001C36B5"/>
    <w:tbl>
      <w:tblPr>
        <w:tblStyle w:val="TableGrid"/>
        <w:tblW w:w="10236" w:type="dxa"/>
        <w:tblInd w:w="0" w:type="dxa"/>
        <w:tblLook w:val="04A0" w:firstRow="1" w:lastRow="0" w:firstColumn="1" w:lastColumn="0" w:noHBand="0" w:noVBand="1"/>
      </w:tblPr>
      <w:tblGrid>
        <w:gridCol w:w="10236"/>
      </w:tblGrid>
      <w:tr w:rsidR="001C36B5" w:rsidRPr="00812499" w14:paraId="3C98A3E6" w14:textId="77777777" w:rsidTr="00C661CF">
        <w:tc>
          <w:tcPr>
            <w:tcW w:w="10236" w:type="dxa"/>
            <w:tcBorders>
              <w:top w:val="single" w:sz="4" w:space="0" w:color="auto"/>
              <w:left w:val="single" w:sz="4" w:space="0" w:color="auto"/>
              <w:bottom w:val="single" w:sz="4" w:space="0" w:color="auto"/>
              <w:right w:val="single" w:sz="4" w:space="0" w:color="auto"/>
            </w:tcBorders>
          </w:tcPr>
          <w:p w14:paraId="42363272" w14:textId="77777777" w:rsidR="001C36B5" w:rsidRPr="001708D6" w:rsidRDefault="001C36B5" w:rsidP="00C661CF">
            <w:pPr>
              <w:tabs>
                <w:tab w:val="left" w:pos="1635"/>
              </w:tabs>
              <w:spacing w:line="10" w:lineRule="atLeast"/>
              <w:rPr>
                <w:b/>
                <w:color w:val="000000" w:themeColor="text1"/>
                <w:sz w:val="24"/>
                <w:szCs w:val="24"/>
              </w:rPr>
            </w:pPr>
            <w:r w:rsidRPr="00812499">
              <w:rPr>
                <w:b/>
                <w:color w:val="000000" w:themeColor="text1"/>
                <w:sz w:val="24"/>
                <w:szCs w:val="24"/>
              </w:rPr>
              <w:t>Report</w:t>
            </w:r>
          </w:p>
          <w:p w14:paraId="343A1A01" w14:textId="77777777" w:rsidR="001C36B5" w:rsidRDefault="001C36B5" w:rsidP="00C661CF">
            <w:pPr>
              <w:tabs>
                <w:tab w:val="left" w:pos="1635"/>
              </w:tabs>
              <w:spacing w:line="10" w:lineRule="atLeast"/>
              <w:rPr>
                <w:rFonts w:ascii="Arial" w:eastAsia="Times New Roman" w:hAnsi="Arial" w:cs="Arial"/>
                <w:b/>
                <w:color w:val="000000" w:themeColor="text1"/>
                <w:sz w:val="24"/>
                <w:szCs w:val="24"/>
                <w:lang w:eastAsia="en-IN"/>
              </w:rPr>
            </w:pPr>
          </w:p>
          <w:p w14:paraId="275680D1" w14:textId="07C40E37" w:rsidR="001C36B5" w:rsidRPr="001708D6" w:rsidRDefault="001C36B5" w:rsidP="001C36B5">
            <w:pPr>
              <w:tabs>
                <w:tab w:val="left" w:pos="1635"/>
              </w:tabs>
              <w:spacing w:line="10" w:lineRule="atLeast"/>
              <w:rPr>
                <w:rFonts w:ascii="Arial" w:eastAsia="Times New Roman" w:hAnsi="Arial" w:cs="Arial"/>
                <w:sz w:val="27"/>
                <w:szCs w:val="27"/>
                <w:lang w:eastAsia="en-IN"/>
              </w:rPr>
            </w:pPr>
          </w:p>
        </w:tc>
      </w:tr>
    </w:tbl>
    <w:p w14:paraId="45588BFB" w14:textId="77777777" w:rsidR="002366BD" w:rsidRDefault="002366BD"/>
    <w:sectPr w:rsidR="00236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70F9F"/>
    <w:multiLevelType w:val="hybridMultilevel"/>
    <w:tmpl w:val="0E842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F1"/>
    <w:rsid w:val="00062707"/>
    <w:rsid w:val="001C36B5"/>
    <w:rsid w:val="002366BD"/>
    <w:rsid w:val="004A4140"/>
    <w:rsid w:val="00FE7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5374C"/>
  <w15:chartTrackingRefBased/>
  <w15:docId w15:val="{BD2EB31B-4EB2-41CB-AA43-6CDD56E8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6B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cript--underline-cue--3osdw">
    <w:name w:val="transcript--underline-cue--3osdw"/>
    <w:basedOn w:val="Normal"/>
    <w:rsid w:val="001C36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A4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902021">
      <w:bodyDiv w:val="1"/>
      <w:marLeft w:val="0"/>
      <w:marRight w:val="0"/>
      <w:marTop w:val="0"/>
      <w:marBottom w:val="0"/>
      <w:divBdr>
        <w:top w:val="none" w:sz="0" w:space="0" w:color="auto"/>
        <w:left w:val="none" w:sz="0" w:space="0" w:color="auto"/>
        <w:bottom w:val="none" w:sz="0" w:space="0" w:color="auto"/>
        <w:right w:val="none" w:sz="0" w:space="0" w:color="auto"/>
      </w:divBdr>
      <w:divsChild>
        <w:div w:id="466431581">
          <w:marLeft w:val="0"/>
          <w:marRight w:val="0"/>
          <w:marTop w:val="0"/>
          <w:marBottom w:val="0"/>
          <w:divBdr>
            <w:top w:val="none" w:sz="0" w:space="0" w:color="auto"/>
            <w:left w:val="none" w:sz="0" w:space="0" w:color="auto"/>
            <w:bottom w:val="none" w:sz="0" w:space="0" w:color="auto"/>
            <w:right w:val="none" w:sz="0" w:space="0" w:color="auto"/>
          </w:divBdr>
        </w:div>
        <w:div w:id="973946499">
          <w:marLeft w:val="0"/>
          <w:marRight w:val="0"/>
          <w:marTop w:val="0"/>
          <w:marBottom w:val="0"/>
          <w:divBdr>
            <w:top w:val="none" w:sz="0" w:space="0" w:color="auto"/>
            <w:left w:val="none" w:sz="0" w:space="0" w:color="auto"/>
            <w:bottom w:val="none" w:sz="0" w:space="0" w:color="auto"/>
            <w:right w:val="none" w:sz="0" w:space="0" w:color="auto"/>
          </w:divBdr>
        </w:div>
        <w:div w:id="978849055">
          <w:marLeft w:val="0"/>
          <w:marRight w:val="0"/>
          <w:marTop w:val="0"/>
          <w:marBottom w:val="0"/>
          <w:divBdr>
            <w:top w:val="none" w:sz="0" w:space="0" w:color="auto"/>
            <w:left w:val="none" w:sz="0" w:space="0" w:color="auto"/>
            <w:bottom w:val="none" w:sz="0" w:space="0" w:color="auto"/>
            <w:right w:val="none" w:sz="0" w:space="0" w:color="auto"/>
          </w:divBdr>
        </w:div>
        <w:div w:id="1850439582">
          <w:marLeft w:val="0"/>
          <w:marRight w:val="0"/>
          <w:marTop w:val="0"/>
          <w:marBottom w:val="0"/>
          <w:divBdr>
            <w:top w:val="none" w:sz="0" w:space="0" w:color="auto"/>
            <w:left w:val="none" w:sz="0" w:space="0" w:color="auto"/>
            <w:bottom w:val="none" w:sz="0" w:space="0" w:color="auto"/>
            <w:right w:val="none" w:sz="0" w:space="0" w:color="auto"/>
          </w:divBdr>
        </w:div>
        <w:div w:id="564098923">
          <w:marLeft w:val="0"/>
          <w:marRight w:val="0"/>
          <w:marTop w:val="0"/>
          <w:marBottom w:val="0"/>
          <w:divBdr>
            <w:top w:val="none" w:sz="0" w:space="0" w:color="auto"/>
            <w:left w:val="none" w:sz="0" w:space="0" w:color="auto"/>
            <w:bottom w:val="none" w:sz="0" w:space="0" w:color="auto"/>
            <w:right w:val="none" w:sz="0" w:space="0" w:color="auto"/>
          </w:divBdr>
        </w:div>
        <w:div w:id="1594514931">
          <w:marLeft w:val="0"/>
          <w:marRight w:val="0"/>
          <w:marTop w:val="0"/>
          <w:marBottom w:val="0"/>
          <w:divBdr>
            <w:top w:val="none" w:sz="0" w:space="0" w:color="auto"/>
            <w:left w:val="none" w:sz="0" w:space="0" w:color="auto"/>
            <w:bottom w:val="none" w:sz="0" w:space="0" w:color="auto"/>
            <w:right w:val="none" w:sz="0" w:space="0" w:color="auto"/>
          </w:divBdr>
        </w:div>
        <w:div w:id="1679113551">
          <w:marLeft w:val="0"/>
          <w:marRight w:val="0"/>
          <w:marTop w:val="0"/>
          <w:marBottom w:val="0"/>
          <w:divBdr>
            <w:top w:val="none" w:sz="0" w:space="0" w:color="auto"/>
            <w:left w:val="none" w:sz="0" w:space="0" w:color="auto"/>
            <w:bottom w:val="none" w:sz="0" w:space="0" w:color="auto"/>
            <w:right w:val="none" w:sz="0" w:space="0" w:color="auto"/>
          </w:divBdr>
        </w:div>
        <w:div w:id="347105173">
          <w:marLeft w:val="0"/>
          <w:marRight w:val="0"/>
          <w:marTop w:val="0"/>
          <w:marBottom w:val="0"/>
          <w:divBdr>
            <w:top w:val="none" w:sz="0" w:space="0" w:color="auto"/>
            <w:left w:val="none" w:sz="0" w:space="0" w:color="auto"/>
            <w:bottom w:val="none" w:sz="0" w:space="0" w:color="auto"/>
            <w:right w:val="none" w:sz="0" w:space="0" w:color="auto"/>
          </w:divBdr>
        </w:div>
        <w:div w:id="1774323463">
          <w:marLeft w:val="0"/>
          <w:marRight w:val="0"/>
          <w:marTop w:val="0"/>
          <w:marBottom w:val="0"/>
          <w:divBdr>
            <w:top w:val="none" w:sz="0" w:space="0" w:color="auto"/>
            <w:left w:val="none" w:sz="0" w:space="0" w:color="auto"/>
            <w:bottom w:val="none" w:sz="0" w:space="0" w:color="auto"/>
            <w:right w:val="none" w:sz="0" w:space="0" w:color="auto"/>
          </w:divBdr>
        </w:div>
        <w:div w:id="595597838">
          <w:marLeft w:val="0"/>
          <w:marRight w:val="0"/>
          <w:marTop w:val="0"/>
          <w:marBottom w:val="0"/>
          <w:divBdr>
            <w:top w:val="none" w:sz="0" w:space="0" w:color="auto"/>
            <w:left w:val="none" w:sz="0" w:space="0" w:color="auto"/>
            <w:bottom w:val="none" w:sz="0" w:space="0" w:color="auto"/>
            <w:right w:val="none" w:sz="0" w:space="0" w:color="auto"/>
          </w:divBdr>
        </w:div>
        <w:div w:id="695351691">
          <w:marLeft w:val="0"/>
          <w:marRight w:val="0"/>
          <w:marTop w:val="0"/>
          <w:marBottom w:val="0"/>
          <w:divBdr>
            <w:top w:val="none" w:sz="0" w:space="0" w:color="auto"/>
            <w:left w:val="none" w:sz="0" w:space="0" w:color="auto"/>
            <w:bottom w:val="none" w:sz="0" w:space="0" w:color="auto"/>
            <w:right w:val="none" w:sz="0" w:space="0" w:color="auto"/>
          </w:divBdr>
        </w:div>
        <w:div w:id="739643971">
          <w:marLeft w:val="0"/>
          <w:marRight w:val="0"/>
          <w:marTop w:val="0"/>
          <w:marBottom w:val="0"/>
          <w:divBdr>
            <w:top w:val="none" w:sz="0" w:space="0" w:color="auto"/>
            <w:left w:val="none" w:sz="0" w:space="0" w:color="auto"/>
            <w:bottom w:val="none" w:sz="0" w:space="0" w:color="auto"/>
            <w:right w:val="none" w:sz="0" w:space="0" w:color="auto"/>
          </w:divBdr>
        </w:div>
        <w:div w:id="275479202">
          <w:marLeft w:val="0"/>
          <w:marRight w:val="0"/>
          <w:marTop w:val="0"/>
          <w:marBottom w:val="0"/>
          <w:divBdr>
            <w:top w:val="none" w:sz="0" w:space="0" w:color="auto"/>
            <w:left w:val="none" w:sz="0" w:space="0" w:color="auto"/>
            <w:bottom w:val="none" w:sz="0" w:space="0" w:color="auto"/>
            <w:right w:val="none" w:sz="0" w:space="0" w:color="auto"/>
          </w:divBdr>
        </w:div>
        <w:div w:id="1097755988">
          <w:marLeft w:val="0"/>
          <w:marRight w:val="0"/>
          <w:marTop w:val="0"/>
          <w:marBottom w:val="0"/>
          <w:divBdr>
            <w:top w:val="none" w:sz="0" w:space="0" w:color="auto"/>
            <w:left w:val="none" w:sz="0" w:space="0" w:color="auto"/>
            <w:bottom w:val="none" w:sz="0" w:space="0" w:color="auto"/>
            <w:right w:val="none" w:sz="0" w:space="0" w:color="auto"/>
          </w:divBdr>
        </w:div>
      </w:divsChild>
    </w:div>
    <w:div w:id="1499464146">
      <w:bodyDiv w:val="1"/>
      <w:marLeft w:val="0"/>
      <w:marRight w:val="0"/>
      <w:marTop w:val="0"/>
      <w:marBottom w:val="0"/>
      <w:divBdr>
        <w:top w:val="none" w:sz="0" w:space="0" w:color="auto"/>
        <w:left w:val="none" w:sz="0" w:space="0" w:color="auto"/>
        <w:bottom w:val="none" w:sz="0" w:space="0" w:color="auto"/>
        <w:right w:val="none" w:sz="0" w:space="0" w:color="auto"/>
      </w:divBdr>
      <w:divsChild>
        <w:div w:id="2021738413">
          <w:marLeft w:val="0"/>
          <w:marRight w:val="0"/>
          <w:marTop w:val="0"/>
          <w:marBottom w:val="0"/>
          <w:divBdr>
            <w:top w:val="none" w:sz="0" w:space="0" w:color="auto"/>
            <w:left w:val="none" w:sz="0" w:space="0" w:color="auto"/>
            <w:bottom w:val="none" w:sz="0" w:space="0" w:color="auto"/>
            <w:right w:val="none" w:sz="0" w:space="0" w:color="auto"/>
          </w:divBdr>
          <w:divsChild>
            <w:div w:id="860820311">
              <w:marLeft w:val="0"/>
              <w:marRight w:val="0"/>
              <w:marTop w:val="0"/>
              <w:marBottom w:val="0"/>
              <w:divBdr>
                <w:top w:val="none" w:sz="0" w:space="0" w:color="auto"/>
                <w:left w:val="none" w:sz="0" w:space="0" w:color="auto"/>
                <w:bottom w:val="none" w:sz="0" w:space="0" w:color="auto"/>
                <w:right w:val="none" w:sz="0" w:space="0" w:color="auto"/>
              </w:divBdr>
            </w:div>
            <w:div w:id="231352684">
              <w:marLeft w:val="0"/>
              <w:marRight w:val="0"/>
              <w:marTop w:val="0"/>
              <w:marBottom w:val="0"/>
              <w:divBdr>
                <w:top w:val="none" w:sz="0" w:space="0" w:color="auto"/>
                <w:left w:val="none" w:sz="0" w:space="0" w:color="auto"/>
                <w:bottom w:val="none" w:sz="0" w:space="0" w:color="auto"/>
                <w:right w:val="none" w:sz="0" w:space="0" w:color="auto"/>
              </w:divBdr>
            </w:div>
            <w:div w:id="712924838">
              <w:marLeft w:val="0"/>
              <w:marRight w:val="0"/>
              <w:marTop w:val="0"/>
              <w:marBottom w:val="0"/>
              <w:divBdr>
                <w:top w:val="none" w:sz="0" w:space="0" w:color="auto"/>
                <w:left w:val="none" w:sz="0" w:space="0" w:color="auto"/>
                <w:bottom w:val="none" w:sz="0" w:space="0" w:color="auto"/>
                <w:right w:val="none" w:sz="0" w:space="0" w:color="auto"/>
              </w:divBdr>
            </w:div>
            <w:div w:id="625432141">
              <w:marLeft w:val="0"/>
              <w:marRight w:val="0"/>
              <w:marTop w:val="0"/>
              <w:marBottom w:val="0"/>
              <w:divBdr>
                <w:top w:val="none" w:sz="0" w:space="0" w:color="auto"/>
                <w:left w:val="none" w:sz="0" w:space="0" w:color="auto"/>
                <w:bottom w:val="none" w:sz="0" w:space="0" w:color="auto"/>
                <w:right w:val="none" w:sz="0" w:space="0" w:color="auto"/>
              </w:divBdr>
            </w:div>
            <w:div w:id="1570117001">
              <w:marLeft w:val="0"/>
              <w:marRight w:val="0"/>
              <w:marTop w:val="0"/>
              <w:marBottom w:val="0"/>
              <w:divBdr>
                <w:top w:val="none" w:sz="0" w:space="0" w:color="auto"/>
                <w:left w:val="none" w:sz="0" w:space="0" w:color="auto"/>
                <w:bottom w:val="none" w:sz="0" w:space="0" w:color="auto"/>
                <w:right w:val="none" w:sz="0" w:space="0" w:color="auto"/>
              </w:divBdr>
            </w:div>
            <w:div w:id="719016461">
              <w:marLeft w:val="0"/>
              <w:marRight w:val="0"/>
              <w:marTop w:val="0"/>
              <w:marBottom w:val="0"/>
              <w:divBdr>
                <w:top w:val="none" w:sz="0" w:space="0" w:color="auto"/>
                <w:left w:val="none" w:sz="0" w:space="0" w:color="auto"/>
                <w:bottom w:val="none" w:sz="0" w:space="0" w:color="auto"/>
                <w:right w:val="none" w:sz="0" w:space="0" w:color="auto"/>
              </w:divBdr>
            </w:div>
            <w:div w:id="1620212045">
              <w:marLeft w:val="0"/>
              <w:marRight w:val="0"/>
              <w:marTop w:val="0"/>
              <w:marBottom w:val="0"/>
              <w:divBdr>
                <w:top w:val="none" w:sz="0" w:space="0" w:color="auto"/>
                <w:left w:val="none" w:sz="0" w:space="0" w:color="auto"/>
                <w:bottom w:val="none" w:sz="0" w:space="0" w:color="auto"/>
                <w:right w:val="none" w:sz="0" w:space="0" w:color="auto"/>
              </w:divBdr>
            </w:div>
            <w:div w:id="746850001">
              <w:marLeft w:val="0"/>
              <w:marRight w:val="0"/>
              <w:marTop w:val="0"/>
              <w:marBottom w:val="0"/>
              <w:divBdr>
                <w:top w:val="none" w:sz="0" w:space="0" w:color="auto"/>
                <w:left w:val="none" w:sz="0" w:space="0" w:color="auto"/>
                <w:bottom w:val="none" w:sz="0" w:space="0" w:color="auto"/>
                <w:right w:val="none" w:sz="0" w:space="0" w:color="auto"/>
              </w:divBdr>
            </w:div>
            <w:div w:id="346294238">
              <w:marLeft w:val="0"/>
              <w:marRight w:val="0"/>
              <w:marTop w:val="0"/>
              <w:marBottom w:val="0"/>
              <w:divBdr>
                <w:top w:val="none" w:sz="0" w:space="0" w:color="auto"/>
                <w:left w:val="none" w:sz="0" w:space="0" w:color="auto"/>
                <w:bottom w:val="none" w:sz="0" w:space="0" w:color="auto"/>
                <w:right w:val="none" w:sz="0" w:space="0" w:color="auto"/>
              </w:divBdr>
            </w:div>
            <w:div w:id="1691448917">
              <w:marLeft w:val="0"/>
              <w:marRight w:val="0"/>
              <w:marTop w:val="0"/>
              <w:marBottom w:val="0"/>
              <w:divBdr>
                <w:top w:val="none" w:sz="0" w:space="0" w:color="auto"/>
                <w:left w:val="none" w:sz="0" w:space="0" w:color="auto"/>
                <w:bottom w:val="none" w:sz="0" w:space="0" w:color="auto"/>
                <w:right w:val="none" w:sz="0" w:space="0" w:color="auto"/>
              </w:divBdr>
            </w:div>
            <w:div w:id="863786960">
              <w:marLeft w:val="0"/>
              <w:marRight w:val="0"/>
              <w:marTop w:val="0"/>
              <w:marBottom w:val="0"/>
              <w:divBdr>
                <w:top w:val="none" w:sz="0" w:space="0" w:color="auto"/>
                <w:left w:val="none" w:sz="0" w:space="0" w:color="auto"/>
                <w:bottom w:val="none" w:sz="0" w:space="0" w:color="auto"/>
                <w:right w:val="none" w:sz="0" w:space="0" w:color="auto"/>
              </w:divBdr>
            </w:div>
            <w:div w:id="1470124246">
              <w:marLeft w:val="0"/>
              <w:marRight w:val="0"/>
              <w:marTop w:val="0"/>
              <w:marBottom w:val="0"/>
              <w:divBdr>
                <w:top w:val="none" w:sz="0" w:space="0" w:color="auto"/>
                <w:left w:val="none" w:sz="0" w:space="0" w:color="auto"/>
                <w:bottom w:val="none" w:sz="0" w:space="0" w:color="auto"/>
                <w:right w:val="none" w:sz="0" w:space="0" w:color="auto"/>
              </w:divBdr>
            </w:div>
            <w:div w:id="1109009361">
              <w:marLeft w:val="0"/>
              <w:marRight w:val="0"/>
              <w:marTop w:val="0"/>
              <w:marBottom w:val="0"/>
              <w:divBdr>
                <w:top w:val="none" w:sz="0" w:space="0" w:color="auto"/>
                <w:left w:val="none" w:sz="0" w:space="0" w:color="auto"/>
                <w:bottom w:val="none" w:sz="0" w:space="0" w:color="auto"/>
                <w:right w:val="none" w:sz="0" w:space="0" w:color="auto"/>
              </w:divBdr>
            </w:div>
            <w:div w:id="282613934">
              <w:marLeft w:val="0"/>
              <w:marRight w:val="0"/>
              <w:marTop w:val="0"/>
              <w:marBottom w:val="0"/>
              <w:divBdr>
                <w:top w:val="none" w:sz="0" w:space="0" w:color="auto"/>
                <w:left w:val="none" w:sz="0" w:space="0" w:color="auto"/>
                <w:bottom w:val="none" w:sz="0" w:space="0" w:color="auto"/>
                <w:right w:val="none" w:sz="0" w:space="0" w:color="auto"/>
              </w:divBdr>
            </w:div>
            <w:div w:id="629625577">
              <w:marLeft w:val="0"/>
              <w:marRight w:val="0"/>
              <w:marTop w:val="0"/>
              <w:marBottom w:val="0"/>
              <w:divBdr>
                <w:top w:val="none" w:sz="0" w:space="0" w:color="auto"/>
                <w:left w:val="none" w:sz="0" w:space="0" w:color="auto"/>
                <w:bottom w:val="none" w:sz="0" w:space="0" w:color="auto"/>
                <w:right w:val="none" w:sz="0" w:space="0" w:color="auto"/>
              </w:divBdr>
            </w:div>
            <w:div w:id="1622305123">
              <w:marLeft w:val="0"/>
              <w:marRight w:val="0"/>
              <w:marTop w:val="0"/>
              <w:marBottom w:val="0"/>
              <w:divBdr>
                <w:top w:val="none" w:sz="0" w:space="0" w:color="auto"/>
                <w:left w:val="none" w:sz="0" w:space="0" w:color="auto"/>
                <w:bottom w:val="none" w:sz="0" w:space="0" w:color="auto"/>
                <w:right w:val="none" w:sz="0" w:space="0" w:color="auto"/>
              </w:divBdr>
            </w:div>
            <w:div w:id="853031881">
              <w:marLeft w:val="0"/>
              <w:marRight w:val="0"/>
              <w:marTop w:val="0"/>
              <w:marBottom w:val="0"/>
              <w:divBdr>
                <w:top w:val="none" w:sz="0" w:space="0" w:color="auto"/>
                <w:left w:val="none" w:sz="0" w:space="0" w:color="auto"/>
                <w:bottom w:val="none" w:sz="0" w:space="0" w:color="auto"/>
                <w:right w:val="none" w:sz="0" w:space="0" w:color="auto"/>
              </w:divBdr>
            </w:div>
            <w:div w:id="721639672">
              <w:marLeft w:val="0"/>
              <w:marRight w:val="0"/>
              <w:marTop w:val="0"/>
              <w:marBottom w:val="0"/>
              <w:divBdr>
                <w:top w:val="none" w:sz="0" w:space="0" w:color="auto"/>
                <w:left w:val="none" w:sz="0" w:space="0" w:color="auto"/>
                <w:bottom w:val="none" w:sz="0" w:space="0" w:color="auto"/>
                <w:right w:val="none" w:sz="0" w:space="0" w:color="auto"/>
              </w:divBdr>
            </w:div>
            <w:div w:id="991256855">
              <w:marLeft w:val="0"/>
              <w:marRight w:val="0"/>
              <w:marTop w:val="0"/>
              <w:marBottom w:val="0"/>
              <w:divBdr>
                <w:top w:val="none" w:sz="0" w:space="0" w:color="auto"/>
                <w:left w:val="none" w:sz="0" w:space="0" w:color="auto"/>
                <w:bottom w:val="none" w:sz="0" w:space="0" w:color="auto"/>
                <w:right w:val="none" w:sz="0" w:space="0" w:color="auto"/>
              </w:divBdr>
            </w:div>
            <w:div w:id="1628200233">
              <w:marLeft w:val="0"/>
              <w:marRight w:val="0"/>
              <w:marTop w:val="0"/>
              <w:marBottom w:val="0"/>
              <w:divBdr>
                <w:top w:val="none" w:sz="0" w:space="0" w:color="auto"/>
                <w:left w:val="none" w:sz="0" w:space="0" w:color="auto"/>
                <w:bottom w:val="none" w:sz="0" w:space="0" w:color="auto"/>
                <w:right w:val="none" w:sz="0" w:space="0" w:color="auto"/>
              </w:divBdr>
            </w:div>
            <w:div w:id="31539183">
              <w:marLeft w:val="0"/>
              <w:marRight w:val="0"/>
              <w:marTop w:val="0"/>
              <w:marBottom w:val="0"/>
              <w:divBdr>
                <w:top w:val="none" w:sz="0" w:space="0" w:color="auto"/>
                <w:left w:val="none" w:sz="0" w:space="0" w:color="auto"/>
                <w:bottom w:val="none" w:sz="0" w:space="0" w:color="auto"/>
                <w:right w:val="none" w:sz="0" w:space="0" w:color="auto"/>
              </w:divBdr>
            </w:div>
            <w:div w:id="1057514067">
              <w:marLeft w:val="0"/>
              <w:marRight w:val="0"/>
              <w:marTop w:val="0"/>
              <w:marBottom w:val="0"/>
              <w:divBdr>
                <w:top w:val="none" w:sz="0" w:space="0" w:color="auto"/>
                <w:left w:val="none" w:sz="0" w:space="0" w:color="auto"/>
                <w:bottom w:val="none" w:sz="0" w:space="0" w:color="auto"/>
                <w:right w:val="none" w:sz="0" w:space="0" w:color="auto"/>
              </w:divBdr>
            </w:div>
            <w:div w:id="780955626">
              <w:marLeft w:val="0"/>
              <w:marRight w:val="0"/>
              <w:marTop w:val="0"/>
              <w:marBottom w:val="0"/>
              <w:divBdr>
                <w:top w:val="none" w:sz="0" w:space="0" w:color="auto"/>
                <w:left w:val="none" w:sz="0" w:space="0" w:color="auto"/>
                <w:bottom w:val="none" w:sz="0" w:space="0" w:color="auto"/>
                <w:right w:val="none" w:sz="0" w:space="0" w:color="auto"/>
              </w:divBdr>
            </w:div>
            <w:div w:id="249437472">
              <w:marLeft w:val="0"/>
              <w:marRight w:val="0"/>
              <w:marTop w:val="0"/>
              <w:marBottom w:val="0"/>
              <w:divBdr>
                <w:top w:val="none" w:sz="0" w:space="0" w:color="auto"/>
                <w:left w:val="none" w:sz="0" w:space="0" w:color="auto"/>
                <w:bottom w:val="none" w:sz="0" w:space="0" w:color="auto"/>
                <w:right w:val="none" w:sz="0" w:space="0" w:color="auto"/>
              </w:divBdr>
            </w:div>
            <w:div w:id="1542980914">
              <w:marLeft w:val="0"/>
              <w:marRight w:val="0"/>
              <w:marTop w:val="0"/>
              <w:marBottom w:val="0"/>
              <w:divBdr>
                <w:top w:val="none" w:sz="0" w:space="0" w:color="auto"/>
                <w:left w:val="none" w:sz="0" w:space="0" w:color="auto"/>
                <w:bottom w:val="none" w:sz="0" w:space="0" w:color="auto"/>
                <w:right w:val="none" w:sz="0" w:space="0" w:color="auto"/>
              </w:divBdr>
            </w:div>
            <w:div w:id="1735201263">
              <w:marLeft w:val="0"/>
              <w:marRight w:val="0"/>
              <w:marTop w:val="0"/>
              <w:marBottom w:val="0"/>
              <w:divBdr>
                <w:top w:val="none" w:sz="0" w:space="0" w:color="auto"/>
                <w:left w:val="none" w:sz="0" w:space="0" w:color="auto"/>
                <w:bottom w:val="none" w:sz="0" w:space="0" w:color="auto"/>
                <w:right w:val="none" w:sz="0" w:space="0" w:color="auto"/>
              </w:divBdr>
            </w:div>
          </w:divsChild>
        </w:div>
        <w:div w:id="1660648355">
          <w:marLeft w:val="0"/>
          <w:marRight w:val="0"/>
          <w:marTop w:val="0"/>
          <w:marBottom w:val="0"/>
          <w:divBdr>
            <w:top w:val="none" w:sz="0" w:space="0" w:color="auto"/>
            <w:left w:val="none" w:sz="0" w:space="0" w:color="auto"/>
            <w:bottom w:val="none" w:sz="0" w:space="0" w:color="auto"/>
            <w:right w:val="none" w:sz="0" w:space="0" w:color="auto"/>
          </w:divBdr>
          <w:divsChild>
            <w:div w:id="1675449330">
              <w:marLeft w:val="0"/>
              <w:marRight w:val="0"/>
              <w:marTop w:val="0"/>
              <w:marBottom w:val="0"/>
              <w:divBdr>
                <w:top w:val="none" w:sz="0" w:space="0" w:color="auto"/>
                <w:left w:val="none" w:sz="0" w:space="0" w:color="auto"/>
                <w:bottom w:val="none" w:sz="0" w:space="0" w:color="auto"/>
                <w:right w:val="none" w:sz="0" w:space="0" w:color="auto"/>
              </w:divBdr>
            </w:div>
            <w:div w:id="108480065">
              <w:marLeft w:val="0"/>
              <w:marRight w:val="0"/>
              <w:marTop w:val="0"/>
              <w:marBottom w:val="0"/>
              <w:divBdr>
                <w:top w:val="none" w:sz="0" w:space="0" w:color="auto"/>
                <w:left w:val="none" w:sz="0" w:space="0" w:color="auto"/>
                <w:bottom w:val="none" w:sz="0" w:space="0" w:color="auto"/>
                <w:right w:val="none" w:sz="0" w:space="0" w:color="auto"/>
              </w:divBdr>
            </w:div>
            <w:div w:id="952008553">
              <w:marLeft w:val="0"/>
              <w:marRight w:val="0"/>
              <w:marTop w:val="0"/>
              <w:marBottom w:val="0"/>
              <w:divBdr>
                <w:top w:val="none" w:sz="0" w:space="0" w:color="auto"/>
                <w:left w:val="none" w:sz="0" w:space="0" w:color="auto"/>
                <w:bottom w:val="none" w:sz="0" w:space="0" w:color="auto"/>
                <w:right w:val="none" w:sz="0" w:space="0" w:color="auto"/>
              </w:divBdr>
            </w:div>
            <w:div w:id="346759308">
              <w:marLeft w:val="0"/>
              <w:marRight w:val="0"/>
              <w:marTop w:val="0"/>
              <w:marBottom w:val="0"/>
              <w:divBdr>
                <w:top w:val="none" w:sz="0" w:space="0" w:color="auto"/>
                <w:left w:val="none" w:sz="0" w:space="0" w:color="auto"/>
                <w:bottom w:val="none" w:sz="0" w:space="0" w:color="auto"/>
                <w:right w:val="none" w:sz="0" w:space="0" w:color="auto"/>
              </w:divBdr>
            </w:div>
            <w:div w:id="448399047">
              <w:marLeft w:val="0"/>
              <w:marRight w:val="0"/>
              <w:marTop w:val="0"/>
              <w:marBottom w:val="0"/>
              <w:divBdr>
                <w:top w:val="none" w:sz="0" w:space="0" w:color="auto"/>
                <w:left w:val="none" w:sz="0" w:space="0" w:color="auto"/>
                <w:bottom w:val="none" w:sz="0" w:space="0" w:color="auto"/>
                <w:right w:val="none" w:sz="0" w:space="0" w:color="auto"/>
              </w:divBdr>
            </w:div>
            <w:div w:id="466747918">
              <w:marLeft w:val="0"/>
              <w:marRight w:val="0"/>
              <w:marTop w:val="0"/>
              <w:marBottom w:val="0"/>
              <w:divBdr>
                <w:top w:val="none" w:sz="0" w:space="0" w:color="auto"/>
                <w:left w:val="none" w:sz="0" w:space="0" w:color="auto"/>
                <w:bottom w:val="none" w:sz="0" w:space="0" w:color="auto"/>
                <w:right w:val="none" w:sz="0" w:space="0" w:color="auto"/>
              </w:divBdr>
            </w:div>
            <w:div w:id="1680154414">
              <w:marLeft w:val="0"/>
              <w:marRight w:val="0"/>
              <w:marTop w:val="0"/>
              <w:marBottom w:val="0"/>
              <w:divBdr>
                <w:top w:val="none" w:sz="0" w:space="0" w:color="auto"/>
                <w:left w:val="none" w:sz="0" w:space="0" w:color="auto"/>
                <w:bottom w:val="none" w:sz="0" w:space="0" w:color="auto"/>
                <w:right w:val="none" w:sz="0" w:space="0" w:color="auto"/>
              </w:divBdr>
            </w:div>
            <w:div w:id="1077096523">
              <w:marLeft w:val="0"/>
              <w:marRight w:val="0"/>
              <w:marTop w:val="0"/>
              <w:marBottom w:val="0"/>
              <w:divBdr>
                <w:top w:val="none" w:sz="0" w:space="0" w:color="auto"/>
                <w:left w:val="none" w:sz="0" w:space="0" w:color="auto"/>
                <w:bottom w:val="none" w:sz="0" w:space="0" w:color="auto"/>
                <w:right w:val="none" w:sz="0" w:space="0" w:color="auto"/>
              </w:divBdr>
            </w:div>
            <w:div w:id="1164081077">
              <w:marLeft w:val="0"/>
              <w:marRight w:val="0"/>
              <w:marTop w:val="0"/>
              <w:marBottom w:val="0"/>
              <w:divBdr>
                <w:top w:val="none" w:sz="0" w:space="0" w:color="auto"/>
                <w:left w:val="none" w:sz="0" w:space="0" w:color="auto"/>
                <w:bottom w:val="none" w:sz="0" w:space="0" w:color="auto"/>
                <w:right w:val="none" w:sz="0" w:space="0" w:color="auto"/>
              </w:divBdr>
            </w:div>
            <w:div w:id="1939825994">
              <w:marLeft w:val="0"/>
              <w:marRight w:val="0"/>
              <w:marTop w:val="0"/>
              <w:marBottom w:val="0"/>
              <w:divBdr>
                <w:top w:val="none" w:sz="0" w:space="0" w:color="auto"/>
                <w:left w:val="none" w:sz="0" w:space="0" w:color="auto"/>
                <w:bottom w:val="none" w:sz="0" w:space="0" w:color="auto"/>
                <w:right w:val="none" w:sz="0" w:space="0" w:color="auto"/>
              </w:divBdr>
            </w:div>
            <w:div w:id="1697460567">
              <w:marLeft w:val="0"/>
              <w:marRight w:val="0"/>
              <w:marTop w:val="0"/>
              <w:marBottom w:val="0"/>
              <w:divBdr>
                <w:top w:val="none" w:sz="0" w:space="0" w:color="auto"/>
                <w:left w:val="none" w:sz="0" w:space="0" w:color="auto"/>
                <w:bottom w:val="none" w:sz="0" w:space="0" w:color="auto"/>
                <w:right w:val="none" w:sz="0" w:space="0" w:color="auto"/>
              </w:divBdr>
            </w:div>
            <w:div w:id="1835686136">
              <w:marLeft w:val="0"/>
              <w:marRight w:val="0"/>
              <w:marTop w:val="0"/>
              <w:marBottom w:val="0"/>
              <w:divBdr>
                <w:top w:val="none" w:sz="0" w:space="0" w:color="auto"/>
                <w:left w:val="none" w:sz="0" w:space="0" w:color="auto"/>
                <w:bottom w:val="none" w:sz="0" w:space="0" w:color="auto"/>
                <w:right w:val="none" w:sz="0" w:space="0" w:color="auto"/>
              </w:divBdr>
            </w:div>
            <w:div w:id="1383556540">
              <w:marLeft w:val="0"/>
              <w:marRight w:val="0"/>
              <w:marTop w:val="0"/>
              <w:marBottom w:val="0"/>
              <w:divBdr>
                <w:top w:val="none" w:sz="0" w:space="0" w:color="auto"/>
                <w:left w:val="none" w:sz="0" w:space="0" w:color="auto"/>
                <w:bottom w:val="none" w:sz="0" w:space="0" w:color="auto"/>
                <w:right w:val="none" w:sz="0" w:space="0" w:color="auto"/>
              </w:divBdr>
            </w:div>
            <w:div w:id="2131901416">
              <w:marLeft w:val="0"/>
              <w:marRight w:val="0"/>
              <w:marTop w:val="0"/>
              <w:marBottom w:val="0"/>
              <w:divBdr>
                <w:top w:val="none" w:sz="0" w:space="0" w:color="auto"/>
                <w:left w:val="none" w:sz="0" w:space="0" w:color="auto"/>
                <w:bottom w:val="none" w:sz="0" w:space="0" w:color="auto"/>
                <w:right w:val="none" w:sz="0" w:space="0" w:color="auto"/>
              </w:divBdr>
            </w:div>
            <w:div w:id="1015808864">
              <w:marLeft w:val="0"/>
              <w:marRight w:val="0"/>
              <w:marTop w:val="0"/>
              <w:marBottom w:val="0"/>
              <w:divBdr>
                <w:top w:val="none" w:sz="0" w:space="0" w:color="auto"/>
                <w:left w:val="none" w:sz="0" w:space="0" w:color="auto"/>
                <w:bottom w:val="none" w:sz="0" w:space="0" w:color="auto"/>
                <w:right w:val="none" w:sz="0" w:space="0" w:color="auto"/>
              </w:divBdr>
            </w:div>
            <w:div w:id="1896088753">
              <w:marLeft w:val="0"/>
              <w:marRight w:val="0"/>
              <w:marTop w:val="0"/>
              <w:marBottom w:val="0"/>
              <w:divBdr>
                <w:top w:val="none" w:sz="0" w:space="0" w:color="auto"/>
                <w:left w:val="none" w:sz="0" w:space="0" w:color="auto"/>
                <w:bottom w:val="none" w:sz="0" w:space="0" w:color="auto"/>
                <w:right w:val="none" w:sz="0" w:space="0" w:color="auto"/>
              </w:divBdr>
            </w:div>
            <w:div w:id="303508267">
              <w:marLeft w:val="0"/>
              <w:marRight w:val="0"/>
              <w:marTop w:val="0"/>
              <w:marBottom w:val="0"/>
              <w:divBdr>
                <w:top w:val="none" w:sz="0" w:space="0" w:color="auto"/>
                <w:left w:val="none" w:sz="0" w:space="0" w:color="auto"/>
                <w:bottom w:val="none" w:sz="0" w:space="0" w:color="auto"/>
                <w:right w:val="none" w:sz="0" w:space="0" w:color="auto"/>
              </w:divBdr>
            </w:div>
            <w:div w:id="687560007">
              <w:marLeft w:val="0"/>
              <w:marRight w:val="0"/>
              <w:marTop w:val="0"/>
              <w:marBottom w:val="0"/>
              <w:divBdr>
                <w:top w:val="none" w:sz="0" w:space="0" w:color="auto"/>
                <w:left w:val="none" w:sz="0" w:space="0" w:color="auto"/>
                <w:bottom w:val="none" w:sz="0" w:space="0" w:color="auto"/>
                <w:right w:val="none" w:sz="0" w:space="0" w:color="auto"/>
              </w:divBdr>
            </w:div>
            <w:div w:id="937639859">
              <w:marLeft w:val="0"/>
              <w:marRight w:val="0"/>
              <w:marTop w:val="0"/>
              <w:marBottom w:val="0"/>
              <w:divBdr>
                <w:top w:val="none" w:sz="0" w:space="0" w:color="auto"/>
                <w:left w:val="none" w:sz="0" w:space="0" w:color="auto"/>
                <w:bottom w:val="none" w:sz="0" w:space="0" w:color="auto"/>
                <w:right w:val="none" w:sz="0" w:space="0" w:color="auto"/>
              </w:divBdr>
            </w:div>
            <w:div w:id="1320843928">
              <w:marLeft w:val="0"/>
              <w:marRight w:val="0"/>
              <w:marTop w:val="0"/>
              <w:marBottom w:val="0"/>
              <w:divBdr>
                <w:top w:val="none" w:sz="0" w:space="0" w:color="auto"/>
                <w:left w:val="none" w:sz="0" w:space="0" w:color="auto"/>
                <w:bottom w:val="none" w:sz="0" w:space="0" w:color="auto"/>
                <w:right w:val="none" w:sz="0" w:space="0" w:color="auto"/>
              </w:divBdr>
            </w:div>
            <w:div w:id="892154487">
              <w:marLeft w:val="0"/>
              <w:marRight w:val="0"/>
              <w:marTop w:val="0"/>
              <w:marBottom w:val="0"/>
              <w:divBdr>
                <w:top w:val="none" w:sz="0" w:space="0" w:color="auto"/>
                <w:left w:val="none" w:sz="0" w:space="0" w:color="auto"/>
                <w:bottom w:val="none" w:sz="0" w:space="0" w:color="auto"/>
                <w:right w:val="none" w:sz="0" w:space="0" w:color="auto"/>
              </w:divBdr>
            </w:div>
            <w:div w:id="504906587">
              <w:marLeft w:val="0"/>
              <w:marRight w:val="0"/>
              <w:marTop w:val="0"/>
              <w:marBottom w:val="0"/>
              <w:divBdr>
                <w:top w:val="none" w:sz="0" w:space="0" w:color="auto"/>
                <w:left w:val="none" w:sz="0" w:space="0" w:color="auto"/>
                <w:bottom w:val="none" w:sz="0" w:space="0" w:color="auto"/>
                <w:right w:val="none" w:sz="0" w:space="0" w:color="auto"/>
              </w:divBdr>
            </w:div>
            <w:div w:id="544291254">
              <w:marLeft w:val="0"/>
              <w:marRight w:val="0"/>
              <w:marTop w:val="0"/>
              <w:marBottom w:val="0"/>
              <w:divBdr>
                <w:top w:val="none" w:sz="0" w:space="0" w:color="auto"/>
                <w:left w:val="none" w:sz="0" w:space="0" w:color="auto"/>
                <w:bottom w:val="none" w:sz="0" w:space="0" w:color="auto"/>
                <w:right w:val="none" w:sz="0" w:space="0" w:color="auto"/>
              </w:divBdr>
            </w:div>
            <w:div w:id="161622713">
              <w:marLeft w:val="0"/>
              <w:marRight w:val="0"/>
              <w:marTop w:val="0"/>
              <w:marBottom w:val="0"/>
              <w:divBdr>
                <w:top w:val="none" w:sz="0" w:space="0" w:color="auto"/>
                <w:left w:val="none" w:sz="0" w:space="0" w:color="auto"/>
                <w:bottom w:val="none" w:sz="0" w:space="0" w:color="auto"/>
                <w:right w:val="none" w:sz="0" w:space="0" w:color="auto"/>
              </w:divBdr>
            </w:div>
            <w:div w:id="235018505">
              <w:marLeft w:val="0"/>
              <w:marRight w:val="0"/>
              <w:marTop w:val="0"/>
              <w:marBottom w:val="0"/>
              <w:divBdr>
                <w:top w:val="none" w:sz="0" w:space="0" w:color="auto"/>
                <w:left w:val="none" w:sz="0" w:space="0" w:color="auto"/>
                <w:bottom w:val="none" w:sz="0" w:space="0" w:color="auto"/>
                <w:right w:val="none" w:sz="0" w:space="0" w:color="auto"/>
              </w:divBdr>
            </w:div>
            <w:div w:id="197284656">
              <w:marLeft w:val="0"/>
              <w:marRight w:val="0"/>
              <w:marTop w:val="0"/>
              <w:marBottom w:val="0"/>
              <w:divBdr>
                <w:top w:val="none" w:sz="0" w:space="0" w:color="auto"/>
                <w:left w:val="none" w:sz="0" w:space="0" w:color="auto"/>
                <w:bottom w:val="none" w:sz="0" w:space="0" w:color="auto"/>
                <w:right w:val="none" w:sz="0" w:space="0" w:color="auto"/>
              </w:divBdr>
            </w:div>
            <w:div w:id="1922987179">
              <w:marLeft w:val="0"/>
              <w:marRight w:val="0"/>
              <w:marTop w:val="0"/>
              <w:marBottom w:val="0"/>
              <w:divBdr>
                <w:top w:val="none" w:sz="0" w:space="0" w:color="auto"/>
                <w:left w:val="none" w:sz="0" w:space="0" w:color="auto"/>
                <w:bottom w:val="none" w:sz="0" w:space="0" w:color="auto"/>
                <w:right w:val="none" w:sz="0" w:space="0" w:color="auto"/>
              </w:divBdr>
            </w:div>
            <w:div w:id="1857622239">
              <w:marLeft w:val="0"/>
              <w:marRight w:val="0"/>
              <w:marTop w:val="0"/>
              <w:marBottom w:val="0"/>
              <w:divBdr>
                <w:top w:val="none" w:sz="0" w:space="0" w:color="auto"/>
                <w:left w:val="none" w:sz="0" w:space="0" w:color="auto"/>
                <w:bottom w:val="none" w:sz="0" w:space="0" w:color="auto"/>
                <w:right w:val="none" w:sz="0" w:space="0" w:color="auto"/>
              </w:divBdr>
            </w:div>
            <w:div w:id="1282227150">
              <w:marLeft w:val="0"/>
              <w:marRight w:val="0"/>
              <w:marTop w:val="0"/>
              <w:marBottom w:val="0"/>
              <w:divBdr>
                <w:top w:val="none" w:sz="0" w:space="0" w:color="auto"/>
                <w:left w:val="none" w:sz="0" w:space="0" w:color="auto"/>
                <w:bottom w:val="none" w:sz="0" w:space="0" w:color="auto"/>
                <w:right w:val="none" w:sz="0" w:space="0" w:color="auto"/>
              </w:divBdr>
            </w:div>
            <w:div w:id="1773626751">
              <w:marLeft w:val="0"/>
              <w:marRight w:val="0"/>
              <w:marTop w:val="0"/>
              <w:marBottom w:val="0"/>
              <w:divBdr>
                <w:top w:val="none" w:sz="0" w:space="0" w:color="auto"/>
                <w:left w:val="none" w:sz="0" w:space="0" w:color="auto"/>
                <w:bottom w:val="none" w:sz="0" w:space="0" w:color="auto"/>
                <w:right w:val="none" w:sz="0" w:space="0" w:color="auto"/>
              </w:divBdr>
            </w:div>
            <w:div w:id="1662662121">
              <w:marLeft w:val="0"/>
              <w:marRight w:val="0"/>
              <w:marTop w:val="0"/>
              <w:marBottom w:val="0"/>
              <w:divBdr>
                <w:top w:val="none" w:sz="0" w:space="0" w:color="auto"/>
                <w:left w:val="none" w:sz="0" w:space="0" w:color="auto"/>
                <w:bottom w:val="none" w:sz="0" w:space="0" w:color="auto"/>
                <w:right w:val="none" w:sz="0" w:space="0" w:color="auto"/>
              </w:divBdr>
            </w:div>
            <w:div w:id="1156846586">
              <w:marLeft w:val="0"/>
              <w:marRight w:val="0"/>
              <w:marTop w:val="0"/>
              <w:marBottom w:val="0"/>
              <w:divBdr>
                <w:top w:val="none" w:sz="0" w:space="0" w:color="auto"/>
                <w:left w:val="none" w:sz="0" w:space="0" w:color="auto"/>
                <w:bottom w:val="none" w:sz="0" w:space="0" w:color="auto"/>
                <w:right w:val="none" w:sz="0" w:space="0" w:color="auto"/>
              </w:divBdr>
            </w:div>
            <w:div w:id="1901944802">
              <w:marLeft w:val="0"/>
              <w:marRight w:val="0"/>
              <w:marTop w:val="0"/>
              <w:marBottom w:val="0"/>
              <w:divBdr>
                <w:top w:val="none" w:sz="0" w:space="0" w:color="auto"/>
                <w:left w:val="none" w:sz="0" w:space="0" w:color="auto"/>
                <w:bottom w:val="none" w:sz="0" w:space="0" w:color="auto"/>
                <w:right w:val="none" w:sz="0" w:space="0" w:color="auto"/>
              </w:divBdr>
            </w:div>
            <w:div w:id="86342251">
              <w:marLeft w:val="0"/>
              <w:marRight w:val="0"/>
              <w:marTop w:val="0"/>
              <w:marBottom w:val="0"/>
              <w:divBdr>
                <w:top w:val="none" w:sz="0" w:space="0" w:color="auto"/>
                <w:left w:val="none" w:sz="0" w:space="0" w:color="auto"/>
                <w:bottom w:val="none" w:sz="0" w:space="0" w:color="auto"/>
                <w:right w:val="none" w:sz="0" w:space="0" w:color="auto"/>
              </w:divBdr>
            </w:div>
            <w:div w:id="2132816404">
              <w:marLeft w:val="0"/>
              <w:marRight w:val="0"/>
              <w:marTop w:val="0"/>
              <w:marBottom w:val="0"/>
              <w:divBdr>
                <w:top w:val="none" w:sz="0" w:space="0" w:color="auto"/>
                <w:left w:val="none" w:sz="0" w:space="0" w:color="auto"/>
                <w:bottom w:val="none" w:sz="0" w:space="0" w:color="auto"/>
                <w:right w:val="none" w:sz="0" w:space="0" w:color="auto"/>
              </w:divBdr>
            </w:div>
            <w:div w:id="1210798157">
              <w:marLeft w:val="0"/>
              <w:marRight w:val="0"/>
              <w:marTop w:val="0"/>
              <w:marBottom w:val="0"/>
              <w:divBdr>
                <w:top w:val="none" w:sz="0" w:space="0" w:color="auto"/>
                <w:left w:val="none" w:sz="0" w:space="0" w:color="auto"/>
                <w:bottom w:val="none" w:sz="0" w:space="0" w:color="auto"/>
                <w:right w:val="none" w:sz="0" w:space="0" w:color="auto"/>
              </w:divBdr>
            </w:div>
            <w:div w:id="1075198769">
              <w:marLeft w:val="0"/>
              <w:marRight w:val="0"/>
              <w:marTop w:val="0"/>
              <w:marBottom w:val="0"/>
              <w:divBdr>
                <w:top w:val="none" w:sz="0" w:space="0" w:color="auto"/>
                <w:left w:val="none" w:sz="0" w:space="0" w:color="auto"/>
                <w:bottom w:val="none" w:sz="0" w:space="0" w:color="auto"/>
                <w:right w:val="none" w:sz="0" w:space="0" w:color="auto"/>
              </w:divBdr>
            </w:div>
            <w:div w:id="1762338925">
              <w:marLeft w:val="0"/>
              <w:marRight w:val="0"/>
              <w:marTop w:val="0"/>
              <w:marBottom w:val="0"/>
              <w:divBdr>
                <w:top w:val="none" w:sz="0" w:space="0" w:color="auto"/>
                <w:left w:val="none" w:sz="0" w:space="0" w:color="auto"/>
                <w:bottom w:val="none" w:sz="0" w:space="0" w:color="auto"/>
                <w:right w:val="none" w:sz="0" w:space="0" w:color="auto"/>
              </w:divBdr>
            </w:div>
            <w:div w:id="1585912762">
              <w:marLeft w:val="0"/>
              <w:marRight w:val="0"/>
              <w:marTop w:val="0"/>
              <w:marBottom w:val="0"/>
              <w:divBdr>
                <w:top w:val="none" w:sz="0" w:space="0" w:color="auto"/>
                <w:left w:val="none" w:sz="0" w:space="0" w:color="auto"/>
                <w:bottom w:val="none" w:sz="0" w:space="0" w:color="auto"/>
                <w:right w:val="none" w:sz="0" w:space="0" w:color="auto"/>
              </w:divBdr>
            </w:div>
            <w:div w:id="1183862247">
              <w:marLeft w:val="0"/>
              <w:marRight w:val="0"/>
              <w:marTop w:val="0"/>
              <w:marBottom w:val="0"/>
              <w:divBdr>
                <w:top w:val="none" w:sz="0" w:space="0" w:color="auto"/>
                <w:left w:val="none" w:sz="0" w:space="0" w:color="auto"/>
                <w:bottom w:val="none" w:sz="0" w:space="0" w:color="auto"/>
                <w:right w:val="none" w:sz="0" w:space="0" w:color="auto"/>
              </w:divBdr>
            </w:div>
            <w:div w:id="602416584">
              <w:marLeft w:val="0"/>
              <w:marRight w:val="0"/>
              <w:marTop w:val="0"/>
              <w:marBottom w:val="0"/>
              <w:divBdr>
                <w:top w:val="none" w:sz="0" w:space="0" w:color="auto"/>
                <w:left w:val="none" w:sz="0" w:space="0" w:color="auto"/>
                <w:bottom w:val="none" w:sz="0" w:space="0" w:color="auto"/>
                <w:right w:val="none" w:sz="0" w:space="0" w:color="auto"/>
              </w:divBdr>
            </w:div>
            <w:div w:id="79566943">
              <w:marLeft w:val="0"/>
              <w:marRight w:val="0"/>
              <w:marTop w:val="0"/>
              <w:marBottom w:val="0"/>
              <w:divBdr>
                <w:top w:val="none" w:sz="0" w:space="0" w:color="auto"/>
                <w:left w:val="none" w:sz="0" w:space="0" w:color="auto"/>
                <w:bottom w:val="none" w:sz="0" w:space="0" w:color="auto"/>
                <w:right w:val="none" w:sz="0" w:space="0" w:color="auto"/>
              </w:divBdr>
            </w:div>
            <w:div w:id="934122">
              <w:marLeft w:val="0"/>
              <w:marRight w:val="0"/>
              <w:marTop w:val="0"/>
              <w:marBottom w:val="0"/>
              <w:divBdr>
                <w:top w:val="none" w:sz="0" w:space="0" w:color="auto"/>
                <w:left w:val="none" w:sz="0" w:space="0" w:color="auto"/>
                <w:bottom w:val="none" w:sz="0" w:space="0" w:color="auto"/>
                <w:right w:val="none" w:sz="0" w:space="0" w:color="auto"/>
              </w:divBdr>
            </w:div>
            <w:div w:id="1966959150">
              <w:marLeft w:val="0"/>
              <w:marRight w:val="0"/>
              <w:marTop w:val="0"/>
              <w:marBottom w:val="0"/>
              <w:divBdr>
                <w:top w:val="none" w:sz="0" w:space="0" w:color="auto"/>
                <w:left w:val="none" w:sz="0" w:space="0" w:color="auto"/>
                <w:bottom w:val="none" w:sz="0" w:space="0" w:color="auto"/>
                <w:right w:val="none" w:sz="0" w:space="0" w:color="auto"/>
              </w:divBdr>
            </w:div>
            <w:div w:id="312025470">
              <w:marLeft w:val="0"/>
              <w:marRight w:val="0"/>
              <w:marTop w:val="0"/>
              <w:marBottom w:val="0"/>
              <w:divBdr>
                <w:top w:val="none" w:sz="0" w:space="0" w:color="auto"/>
                <w:left w:val="none" w:sz="0" w:space="0" w:color="auto"/>
                <w:bottom w:val="none" w:sz="0" w:space="0" w:color="auto"/>
                <w:right w:val="none" w:sz="0" w:space="0" w:color="auto"/>
              </w:divBdr>
            </w:div>
          </w:divsChild>
        </w:div>
        <w:div w:id="71313556">
          <w:marLeft w:val="0"/>
          <w:marRight w:val="0"/>
          <w:marTop w:val="0"/>
          <w:marBottom w:val="0"/>
          <w:divBdr>
            <w:top w:val="none" w:sz="0" w:space="0" w:color="auto"/>
            <w:left w:val="none" w:sz="0" w:space="0" w:color="auto"/>
            <w:bottom w:val="none" w:sz="0" w:space="0" w:color="auto"/>
            <w:right w:val="none" w:sz="0" w:space="0" w:color="auto"/>
          </w:divBdr>
          <w:divsChild>
            <w:div w:id="1326595501">
              <w:marLeft w:val="0"/>
              <w:marRight w:val="0"/>
              <w:marTop w:val="0"/>
              <w:marBottom w:val="0"/>
              <w:divBdr>
                <w:top w:val="none" w:sz="0" w:space="0" w:color="auto"/>
                <w:left w:val="none" w:sz="0" w:space="0" w:color="auto"/>
                <w:bottom w:val="none" w:sz="0" w:space="0" w:color="auto"/>
                <w:right w:val="none" w:sz="0" w:space="0" w:color="auto"/>
              </w:divBdr>
            </w:div>
            <w:div w:id="594748664">
              <w:marLeft w:val="0"/>
              <w:marRight w:val="0"/>
              <w:marTop w:val="0"/>
              <w:marBottom w:val="0"/>
              <w:divBdr>
                <w:top w:val="none" w:sz="0" w:space="0" w:color="auto"/>
                <w:left w:val="none" w:sz="0" w:space="0" w:color="auto"/>
                <w:bottom w:val="none" w:sz="0" w:space="0" w:color="auto"/>
                <w:right w:val="none" w:sz="0" w:space="0" w:color="auto"/>
              </w:divBdr>
            </w:div>
            <w:div w:id="1044215347">
              <w:marLeft w:val="0"/>
              <w:marRight w:val="0"/>
              <w:marTop w:val="0"/>
              <w:marBottom w:val="0"/>
              <w:divBdr>
                <w:top w:val="none" w:sz="0" w:space="0" w:color="auto"/>
                <w:left w:val="none" w:sz="0" w:space="0" w:color="auto"/>
                <w:bottom w:val="none" w:sz="0" w:space="0" w:color="auto"/>
                <w:right w:val="none" w:sz="0" w:space="0" w:color="auto"/>
              </w:divBdr>
            </w:div>
            <w:div w:id="457340100">
              <w:marLeft w:val="0"/>
              <w:marRight w:val="0"/>
              <w:marTop w:val="0"/>
              <w:marBottom w:val="0"/>
              <w:divBdr>
                <w:top w:val="none" w:sz="0" w:space="0" w:color="auto"/>
                <w:left w:val="none" w:sz="0" w:space="0" w:color="auto"/>
                <w:bottom w:val="none" w:sz="0" w:space="0" w:color="auto"/>
                <w:right w:val="none" w:sz="0" w:space="0" w:color="auto"/>
              </w:divBdr>
            </w:div>
            <w:div w:id="981695128">
              <w:marLeft w:val="0"/>
              <w:marRight w:val="0"/>
              <w:marTop w:val="0"/>
              <w:marBottom w:val="0"/>
              <w:divBdr>
                <w:top w:val="none" w:sz="0" w:space="0" w:color="auto"/>
                <w:left w:val="none" w:sz="0" w:space="0" w:color="auto"/>
                <w:bottom w:val="none" w:sz="0" w:space="0" w:color="auto"/>
                <w:right w:val="none" w:sz="0" w:space="0" w:color="auto"/>
              </w:divBdr>
            </w:div>
            <w:div w:id="14630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7331">
      <w:bodyDiv w:val="1"/>
      <w:marLeft w:val="0"/>
      <w:marRight w:val="0"/>
      <w:marTop w:val="0"/>
      <w:marBottom w:val="0"/>
      <w:divBdr>
        <w:top w:val="none" w:sz="0" w:space="0" w:color="auto"/>
        <w:left w:val="none" w:sz="0" w:space="0" w:color="auto"/>
        <w:bottom w:val="none" w:sz="0" w:space="0" w:color="auto"/>
        <w:right w:val="none" w:sz="0" w:space="0" w:color="auto"/>
      </w:divBdr>
      <w:divsChild>
        <w:div w:id="680164598">
          <w:marLeft w:val="0"/>
          <w:marRight w:val="0"/>
          <w:marTop w:val="0"/>
          <w:marBottom w:val="0"/>
          <w:divBdr>
            <w:top w:val="none" w:sz="0" w:space="0" w:color="auto"/>
            <w:left w:val="none" w:sz="0" w:space="0" w:color="auto"/>
            <w:bottom w:val="none" w:sz="0" w:space="0" w:color="auto"/>
            <w:right w:val="none" w:sz="0" w:space="0" w:color="auto"/>
          </w:divBdr>
        </w:div>
        <w:div w:id="609554503">
          <w:marLeft w:val="0"/>
          <w:marRight w:val="0"/>
          <w:marTop w:val="0"/>
          <w:marBottom w:val="0"/>
          <w:divBdr>
            <w:top w:val="none" w:sz="0" w:space="0" w:color="auto"/>
            <w:left w:val="none" w:sz="0" w:space="0" w:color="auto"/>
            <w:bottom w:val="none" w:sz="0" w:space="0" w:color="auto"/>
            <w:right w:val="none" w:sz="0" w:space="0" w:color="auto"/>
          </w:divBdr>
        </w:div>
        <w:div w:id="1895459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dc:creator>
  <cp:keywords/>
  <dc:description/>
  <cp:lastModifiedBy>ACHALA</cp:lastModifiedBy>
  <cp:revision>2</cp:revision>
  <dcterms:created xsi:type="dcterms:W3CDTF">2020-06-10T08:40:00Z</dcterms:created>
  <dcterms:modified xsi:type="dcterms:W3CDTF">2020-06-10T11:08:00Z</dcterms:modified>
</cp:coreProperties>
</file>