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3A6237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16</w:t>
            </w:r>
            <w:r w:rsidR="007E38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/07</w:t>
            </w:r>
            <w:r w:rsidR="00FB06D6"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3A6237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Machine</w:t>
            </w:r>
            <w:bookmarkStart w:id="0" w:name="_GoBack"/>
            <w:bookmarkEnd w:id="0"/>
            <w:r w:rsidR="003032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Learning with Python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3032C3" w:rsidP="00C56B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Week-1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C81064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283140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7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013" cy="30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C81064">
            <w:pPr>
              <w:tabs>
                <w:tab w:val="left" w:pos="897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  <w:r w:rsidR="00C81064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ab/>
            </w:r>
          </w:p>
        </w:tc>
      </w:tr>
      <w:tr w:rsidR="00C56B2E" w:rsidRPr="00C56B2E" w:rsidTr="00C81064">
        <w:trPr>
          <w:gridAfter w:val="1"/>
          <w:wAfter w:w="10" w:type="dxa"/>
          <w:trHeight w:val="58"/>
        </w:trPr>
        <w:tc>
          <w:tcPr>
            <w:tcW w:w="10063" w:type="dxa"/>
            <w:gridSpan w:val="4"/>
            <w:shd w:val="clear" w:color="auto" w:fill="auto"/>
          </w:tcPr>
          <w:p w:rsidR="003032C3" w:rsidRDefault="00DF7696" w:rsidP="003032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3032C3" w:rsidRDefault="003032C3" w:rsidP="003032C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What is Machine Learning?</w:t>
            </w:r>
          </w:p>
          <w:p w:rsidR="003032C3" w:rsidRDefault="003032C3" w:rsidP="00040836">
            <w:pPr>
              <w:ind w:left="1021" w:right="18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08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“Machine Learning is the subfield of computer science that gives computers the ability to learn without being explicitly programmed.”</w:t>
            </w:r>
          </w:p>
          <w:p w:rsidR="00C81064" w:rsidRDefault="00C81064" w:rsidP="00040836">
            <w:pPr>
              <w:ind w:left="1021" w:right="18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40836" w:rsidRDefault="00040836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Major Machine Learning techniques: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Regression/Estimation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Classification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Clustering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Associations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Anomaly detection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Sequence mining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Dimension Reduction</w:t>
            </w:r>
          </w:p>
          <w:p w:rsidR="00040836" w:rsidRDefault="00040836" w:rsidP="00040836">
            <w:pPr>
              <w:pStyle w:val="ListParagraph"/>
              <w:numPr>
                <w:ilvl w:val="0"/>
                <w:numId w:val="46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Recommendation systems</w:t>
            </w:r>
          </w:p>
          <w:p w:rsidR="00C81064" w:rsidRDefault="00C81064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040836" w:rsidRPr="00040836" w:rsidRDefault="00040836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lastRenderedPageBreak/>
              <w:t>Difference AI and ML:</w:t>
            </w:r>
          </w:p>
          <w:p w:rsidR="00040836" w:rsidRDefault="00040836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tbl>
            <w:tblPr>
              <w:tblW w:w="4909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6"/>
              <w:gridCol w:w="4522"/>
            </w:tblGrid>
            <w:tr w:rsidR="00040836" w:rsidRPr="00040836" w:rsidTr="00040836">
              <w:tc>
                <w:tcPr>
                  <w:tcW w:w="5132" w:type="dxa"/>
                  <w:shd w:val="clear" w:color="auto" w:fill="0F9D58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7"/>
                      <w:szCs w:val="17"/>
                      <w:lang w:val="en-IN" w:eastAsia="en-IN"/>
                    </w:rPr>
                  </w:pPr>
                  <w:r w:rsidRPr="00040836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7"/>
                      <w:szCs w:val="17"/>
                      <w:lang w:val="en-IN" w:eastAsia="en-IN"/>
                    </w:rPr>
                    <w:t>ARTIFICIAL INTELLIGENCE</w:t>
                  </w:r>
                </w:p>
              </w:tc>
              <w:tc>
                <w:tcPr>
                  <w:tcW w:w="4536" w:type="dxa"/>
                  <w:shd w:val="clear" w:color="auto" w:fill="0F9D58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7"/>
                      <w:szCs w:val="17"/>
                      <w:lang w:val="en-IN" w:eastAsia="en-IN"/>
                    </w:rPr>
                  </w:pPr>
                  <w:r w:rsidRPr="00040836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7"/>
                      <w:szCs w:val="17"/>
                      <w:lang w:val="en-IN" w:eastAsia="en-IN"/>
                    </w:rPr>
                    <w:t>MACHINE LEARNING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 xml:space="preserve">AI stands for Artificial intelligence, where intelligence is defined acquisition of knowledge intelligence is defined as </w:t>
                  </w:r>
                  <w:proofErr w:type="spellStart"/>
                  <w:proofErr w:type="gramStart"/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a</w:t>
                  </w:r>
                  <w:proofErr w:type="spellEnd"/>
                  <w:proofErr w:type="gramEnd"/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 xml:space="preserve"> ability to acquire and apply knowledge.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ML stands for Machine Learning which is defined as the acquisition of knowledge or skill</w:t>
                  </w:r>
                </w:p>
              </w:tc>
            </w:tr>
            <w:tr w:rsidR="00040836" w:rsidRPr="00040836" w:rsidTr="00C81064">
              <w:trPr>
                <w:trHeight w:val="699"/>
              </w:trPr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The aim is to increase chance of success and not accuracy.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The aim is to increase accuracy, but it does not care about success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It work as a computer program that does smart work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It is a simple concept machine takes data and learn from data.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The goal is to simulate natural intelligence to solve complex problem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The goal is to learn from data on certain task to maximize the performance of machine on this task.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AI is decision making.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ML allows system to learn new things from data.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It leads to develop a system to mimic human to respond behave in a circumstances.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 xml:space="preserve">It involves in creating </w:t>
                  </w:r>
                  <w:proofErr w:type="spellStart"/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self learning</w:t>
                  </w:r>
                  <w:proofErr w:type="spellEnd"/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 xml:space="preserve"> algorithms.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AI will go for finding the optimal solution.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ML will go for only solution for that whether it is optimal or not.</w:t>
                  </w:r>
                </w:p>
              </w:tc>
            </w:tr>
            <w:tr w:rsidR="00040836" w:rsidRPr="00040836" w:rsidTr="00040836">
              <w:tc>
                <w:tcPr>
                  <w:tcW w:w="5132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AI leads to intelligence or wisdom.</w:t>
                  </w:r>
                </w:p>
              </w:tc>
              <w:tc>
                <w:tcPr>
                  <w:tcW w:w="4536" w:type="dxa"/>
                  <w:shd w:val="clear" w:color="auto" w:fill="FFFFFF"/>
                  <w:tcMar>
                    <w:top w:w="105" w:type="dxa"/>
                    <w:left w:w="210" w:type="dxa"/>
                    <w:bottom w:w="105" w:type="dxa"/>
                    <w:right w:w="210" w:type="dxa"/>
                  </w:tcMar>
                  <w:vAlign w:val="bottom"/>
                  <w:hideMark/>
                </w:tcPr>
                <w:p w:rsidR="00040836" w:rsidRPr="00040836" w:rsidRDefault="00040836" w:rsidP="00040836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</w:pPr>
                  <w:r w:rsidRPr="00040836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n-IN" w:eastAsia="en-IN"/>
                    </w:rPr>
                    <w:t>ML leads to knowledge.</w:t>
                  </w:r>
                </w:p>
              </w:tc>
            </w:tr>
          </w:tbl>
          <w:p w:rsidR="00040836" w:rsidRDefault="00040836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040836" w:rsidRDefault="00C81064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Python Libraries for Machine Learning:</w:t>
            </w:r>
          </w:p>
          <w:p w:rsidR="00C81064" w:rsidRDefault="00C81064" w:rsidP="00C81064">
            <w:pPr>
              <w:pStyle w:val="ListParagraph"/>
              <w:numPr>
                <w:ilvl w:val="0"/>
                <w:numId w:val="47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NumPy</w:t>
            </w:r>
            <w:proofErr w:type="spellEnd"/>
          </w:p>
          <w:p w:rsidR="00C81064" w:rsidRDefault="00C81064" w:rsidP="00C81064">
            <w:pPr>
              <w:pStyle w:val="ListParagraph"/>
              <w:numPr>
                <w:ilvl w:val="0"/>
                <w:numId w:val="47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SciPy</w:t>
            </w:r>
            <w:proofErr w:type="spellEnd"/>
          </w:p>
          <w:p w:rsidR="00C81064" w:rsidRDefault="00C81064" w:rsidP="00C81064">
            <w:pPr>
              <w:pStyle w:val="ListParagraph"/>
              <w:numPr>
                <w:ilvl w:val="0"/>
                <w:numId w:val="47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Matplotlib</w:t>
            </w:r>
            <w:proofErr w:type="spellEnd"/>
          </w:p>
          <w:p w:rsidR="00C81064" w:rsidRDefault="00C81064" w:rsidP="00C81064">
            <w:pPr>
              <w:pStyle w:val="ListParagraph"/>
              <w:numPr>
                <w:ilvl w:val="0"/>
                <w:numId w:val="47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Pandas</w:t>
            </w:r>
          </w:p>
          <w:p w:rsidR="00C81064" w:rsidRDefault="00C81064" w:rsidP="00C81064">
            <w:pPr>
              <w:pStyle w:val="ListParagraph"/>
              <w:numPr>
                <w:ilvl w:val="0"/>
                <w:numId w:val="47"/>
              </w:num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learn</w:t>
            </w: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lastRenderedPageBreak/>
              <w:t>Difference between Supervised Learning and Unsupervised Learning:</w:t>
            </w:r>
          </w:p>
          <w:tbl>
            <w:tblPr>
              <w:tblW w:w="9951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  <w:insideH w:val="single" w:sz="6" w:space="0" w:color="DDDDDD"/>
                <w:insideV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4060"/>
              <w:gridCol w:w="4343"/>
            </w:tblGrid>
            <w:tr w:rsidR="00C81064" w:rsidRPr="00C81064" w:rsidTr="00C81064">
              <w:tc>
                <w:tcPr>
                  <w:tcW w:w="1447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b/>
                      <w:bCs/>
                      <w:color w:val="0D0D0D" w:themeColor="text1" w:themeTint="F2"/>
                      <w:szCs w:val="27"/>
                      <w:lang w:val="en-IN" w:eastAsia="en-IN"/>
                    </w:rPr>
                    <w:t>Parameters</w:t>
                  </w:r>
                </w:p>
              </w:tc>
              <w:tc>
                <w:tcPr>
                  <w:tcW w:w="411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b/>
                      <w:bCs/>
                      <w:color w:val="0D0D0D" w:themeColor="text1" w:themeTint="F2"/>
                      <w:szCs w:val="27"/>
                      <w:lang w:val="en-IN" w:eastAsia="en-IN"/>
                    </w:rPr>
                    <w:t>Supervised machine learning technique</w:t>
                  </w:r>
                </w:p>
              </w:tc>
              <w:tc>
                <w:tcPr>
                  <w:tcW w:w="4394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b/>
                      <w:bCs/>
                      <w:color w:val="0D0D0D" w:themeColor="text1" w:themeTint="F2"/>
                      <w:szCs w:val="27"/>
                      <w:lang w:val="en-IN" w:eastAsia="en-IN"/>
                    </w:rPr>
                    <w:t>Unsupervised machine learning technique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Process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In a supervised learning model, input and output variables will be given.</w:t>
                  </w:r>
                </w:p>
              </w:tc>
              <w:tc>
                <w:tcPr>
                  <w:tcW w:w="4394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In unsupervised learning model, only input data will be given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Input Data</w:t>
                  </w:r>
                </w:p>
              </w:tc>
              <w:tc>
                <w:tcPr>
                  <w:tcW w:w="411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 xml:space="preserve">Algorithms are trained using </w:t>
                  </w:r>
                  <w:proofErr w:type="spellStart"/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labeled</w:t>
                  </w:r>
                  <w:proofErr w:type="spellEnd"/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 xml:space="preserve"> data.</w:t>
                  </w:r>
                </w:p>
              </w:tc>
              <w:tc>
                <w:tcPr>
                  <w:tcW w:w="4394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 xml:space="preserve">Algorithms are used against data which is not </w:t>
                  </w:r>
                  <w:proofErr w:type="spellStart"/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labeled</w:t>
                  </w:r>
                  <w:proofErr w:type="spellEnd"/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Algorithms Used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Support vector machine, Neural network, Linear and logistics regression, random forest, and Classification trees.</w:t>
                  </w:r>
                </w:p>
              </w:tc>
              <w:tc>
                <w:tcPr>
                  <w:tcW w:w="4394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Unsupervised algorithms can be divided into different categories: like Cluster algorithms, K-means, Hierarchical clustering, etc.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Computational Complexity</w:t>
                  </w:r>
                </w:p>
              </w:tc>
              <w:tc>
                <w:tcPr>
                  <w:tcW w:w="411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Supervised learning is a simpler method.</w:t>
                  </w:r>
                </w:p>
              </w:tc>
              <w:tc>
                <w:tcPr>
                  <w:tcW w:w="4394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Unsupervised learning is computationally complex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Use of Data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Supervised learning model uses training data to learn a link between the input and the outputs.</w:t>
                  </w:r>
                </w:p>
              </w:tc>
              <w:tc>
                <w:tcPr>
                  <w:tcW w:w="4394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Unsupervised learning does not use output data.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Accuracy of Results</w:t>
                  </w:r>
                </w:p>
              </w:tc>
              <w:tc>
                <w:tcPr>
                  <w:tcW w:w="411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Highly accurate and trustworthy method.</w:t>
                  </w:r>
                </w:p>
              </w:tc>
              <w:tc>
                <w:tcPr>
                  <w:tcW w:w="4394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Less accurate and trustworthy method.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Real Time Learning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Learning method takes place offline.</w:t>
                  </w:r>
                </w:p>
              </w:tc>
              <w:tc>
                <w:tcPr>
                  <w:tcW w:w="4394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Learning method takes place in real time.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Number of Classes</w:t>
                  </w:r>
                </w:p>
              </w:tc>
              <w:tc>
                <w:tcPr>
                  <w:tcW w:w="411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Number of classes is known.</w:t>
                  </w:r>
                </w:p>
              </w:tc>
              <w:tc>
                <w:tcPr>
                  <w:tcW w:w="4394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Number of classes is not known.</w:t>
                  </w:r>
                </w:p>
              </w:tc>
            </w:tr>
            <w:tr w:rsidR="00C81064" w:rsidRPr="00C81064" w:rsidTr="00C81064">
              <w:tc>
                <w:tcPr>
                  <w:tcW w:w="1447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Main Drawback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Classifying big data can be a real challenge in Supervised Learning.</w:t>
                  </w:r>
                </w:p>
              </w:tc>
              <w:tc>
                <w:tcPr>
                  <w:tcW w:w="4394" w:type="dxa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81064" w:rsidRPr="00C81064" w:rsidRDefault="00C81064" w:rsidP="00C81064">
                  <w:pPr>
                    <w:spacing w:after="300" w:line="300" w:lineRule="atLeas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</w:pPr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 xml:space="preserve">You cannot get precise information regarding data sorting, and the output as data used in unsupervised learning is </w:t>
                  </w:r>
                  <w:proofErr w:type="spellStart"/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>labeled</w:t>
                  </w:r>
                  <w:proofErr w:type="spellEnd"/>
                  <w:r w:rsidRPr="00C81064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Cs w:val="27"/>
                      <w:lang w:val="en-IN" w:eastAsia="en-IN"/>
                    </w:rPr>
                    <w:t xml:space="preserve"> and not known.</w:t>
                  </w:r>
                </w:p>
              </w:tc>
            </w:tr>
          </w:tbl>
          <w:p w:rsidR="00C81064" w:rsidRPr="00C81064" w:rsidRDefault="00C81064" w:rsidP="00C81064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C81064" w:rsidRPr="00040836" w:rsidRDefault="00C81064" w:rsidP="00040836">
            <w:pPr>
              <w:ind w:right="188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C8106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0AD"/>
    <w:multiLevelType w:val="multilevel"/>
    <w:tmpl w:val="4C4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E1174"/>
    <w:multiLevelType w:val="hybridMultilevel"/>
    <w:tmpl w:val="5F549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010A3F"/>
    <w:multiLevelType w:val="multilevel"/>
    <w:tmpl w:val="909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F36E1C"/>
    <w:multiLevelType w:val="hybridMultilevel"/>
    <w:tmpl w:val="11B0D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44A47A9A"/>
    <w:multiLevelType w:val="multilevel"/>
    <w:tmpl w:val="720E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5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7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1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3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5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4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6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18"/>
  </w:num>
  <w:num w:numId="4">
    <w:abstractNumId w:val="34"/>
  </w:num>
  <w:num w:numId="5">
    <w:abstractNumId w:val="29"/>
  </w:num>
  <w:num w:numId="6">
    <w:abstractNumId w:val="2"/>
  </w:num>
  <w:num w:numId="7">
    <w:abstractNumId w:val="14"/>
  </w:num>
  <w:num w:numId="8">
    <w:abstractNumId w:val="32"/>
  </w:num>
  <w:num w:numId="9">
    <w:abstractNumId w:val="10"/>
  </w:num>
  <w:num w:numId="10">
    <w:abstractNumId w:val="26"/>
  </w:num>
  <w:num w:numId="11">
    <w:abstractNumId w:val="33"/>
  </w:num>
  <w:num w:numId="12">
    <w:abstractNumId w:val="24"/>
  </w:num>
  <w:num w:numId="13">
    <w:abstractNumId w:val="7"/>
  </w:num>
  <w:num w:numId="14">
    <w:abstractNumId w:val="45"/>
  </w:num>
  <w:num w:numId="15">
    <w:abstractNumId w:val="21"/>
  </w:num>
  <w:num w:numId="16">
    <w:abstractNumId w:val="37"/>
  </w:num>
  <w:num w:numId="17">
    <w:abstractNumId w:val="1"/>
  </w:num>
  <w:num w:numId="18">
    <w:abstractNumId w:val="46"/>
  </w:num>
  <w:num w:numId="19">
    <w:abstractNumId w:val="43"/>
  </w:num>
  <w:num w:numId="20">
    <w:abstractNumId w:val="42"/>
  </w:num>
  <w:num w:numId="21">
    <w:abstractNumId w:val="30"/>
  </w:num>
  <w:num w:numId="22">
    <w:abstractNumId w:val="35"/>
  </w:num>
  <w:num w:numId="23">
    <w:abstractNumId w:val="31"/>
  </w:num>
  <w:num w:numId="24">
    <w:abstractNumId w:val="41"/>
  </w:num>
  <w:num w:numId="25">
    <w:abstractNumId w:val="28"/>
  </w:num>
  <w:num w:numId="26">
    <w:abstractNumId w:val="13"/>
  </w:num>
  <w:num w:numId="27">
    <w:abstractNumId w:val="8"/>
  </w:num>
  <w:num w:numId="28">
    <w:abstractNumId w:val="19"/>
  </w:num>
  <w:num w:numId="29">
    <w:abstractNumId w:val="17"/>
  </w:num>
  <w:num w:numId="30">
    <w:abstractNumId w:val="11"/>
  </w:num>
  <w:num w:numId="31">
    <w:abstractNumId w:val="9"/>
  </w:num>
  <w:num w:numId="32">
    <w:abstractNumId w:val="27"/>
  </w:num>
  <w:num w:numId="33">
    <w:abstractNumId w:val="15"/>
  </w:num>
  <w:num w:numId="34">
    <w:abstractNumId w:val="40"/>
  </w:num>
  <w:num w:numId="35">
    <w:abstractNumId w:val="25"/>
  </w:num>
  <w:num w:numId="36">
    <w:abstractNumId w:val="39"/>
  </w:num>
  <w:num w:numId="37">
    <w:abstractNumId w:val="44"/>
  </w:num>
  <w:num w:numId="38">
    <w:abstractNumId w:val="12"/>
  </w:num>
  <w:num w:numId="39">
    <w:abstractNumId w:val="4"/>
  </w:num>
  <w:num w:numId="40">
    <w:abstractNumId w:val="23"/>
  </w:num>
  <w:num w:numId="41">
    <w:abstractNumId w:val="36"/>
  </w:num>
  <w:num w:numId="42">
    <w:abstractNumId w:val="5"/>
  </w:num>
  <w:num w:numId="43">
    <w:abstractNumId w:val="22"/>
  </w:num>
  <w:num w:numId="44">
    <w:abstractNumId w:val="0"/>
  </w:num>
  <w:num w:numId="45">
    <w:abstractNumId w:val="16"/>
  </w:num>
  <w:num w:numId="46">
    <w:abstractNumId w:val="20"/>
  </w:num>
  <w:num w:numId="47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0836"/>
    <w:rsid w:val="00043305"/>
    <w:rsid w:val="00047C6C"/>
    <w:rsid w:val="00074A6F"/>
    <w:rsid w:val="000A275C"/>
    <w:rsid w:val="00166471"/>
    <w:rsid w:val="00246C24"/>
    <w:rsid w:val="00277605"/>
    <w:rsid w:val="00290049"/>
    <w:rsid w:val="003032C3"/>
    <w:rsid w:val="00313B93"/>
    <w:rsid w:val="003755E0"/>
    <w:rsid w:val="003A6237"/>
    <w:rsid w:val="003D687A"/>
    <w:rsid w:val="004C531E"/>
    <w:rsid w:val="00521F0F"/>
    <w:rsid w:val="005B09C9"/>
    <w:rsid w:val="005D4939"/>
    <w:rsid w:val="00617AD5"/>
    <w:rsid w:val="006A251E"/>
    <w:rsid w:val="006A5EE0"/>
    <w:rsid w:val="006C596D"/>
    <w:rsid w:val="006D0F69"/>
    <w:rsid w:val="007040C9"/>
    <w:rsid w:val="00795521"/>
    <w:rsid w:val="007E380A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951E3"/>
    <w:rsid w:val="00BC4412"/>
    <w:rsid w:val="00C56B2E"/>
    <w:rsid w:val="00C81064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38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15</cp:revision>
  <dcterms:created xsi:type="dcterms:W3CDTF">2020-05-19T17:43:00Z</dcterms:created>
  <dcterms:modified xsi:type="dcterms:W3CDTF">2020-07-16T17:43:00Z</dcterms:modified>
</cp:coreProperties>
</file>