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0A2D" w:rsidRDefault="00450A2D" w:rsidP="00450A2D">
      <w:pPr>
        <w:jc w:val="center"/>
        <w:rPr>
          <w:b/>
          <w:sz w:val="36"/>
          <w:u w:val="single"/>
        </w:rPr>
      </w:pPr>
      <w:r w:rsidRPr="00DF7696">
        <w:rPr>
          <w:b/>
          <w:sz w:val="36"/>
          <w:u w:val="single"/>
        </w:rPr>
        <w:t>DAILY ASSESSMENT FORMAT</w:t>
      </w:r>
      <w:r>
        <w:rPr>
          <w:b/>
          <w:sz w:val="36"/>
          <w:u w:val="single"/>
        </w:rPr>
        <w:t xml:space="preserve"> </w:t>
      </w:r>
    </w:p>
    <w:tbl>
      <w:tblPr>
        <w:tblStyle w:val="TableGrid"/>
        <w:tblW w:w="0" w:type="auto"/>
        <w:tblLook w:val="04A0" w:firstRow="1" w:lastRow="0" w:firstColumn="1" w:lastColumn="0" w:noHBand="0" w:noVBand="1"/>
      </w:tblPr>
      <w:tblGrid>
        <w:gridCol w:w="1331"/>
        <w:gridCol w:w="3988"/>
        <w:gridCol w:w="1346"/>
        <w:gridCol w:w="3631"/>
      </w:tblGrid>
      <w:tr w:rsidR="00450A2D" w:rsidRPr="004016E2" w:rsidTr="00320D9C">
        <w:tc>
          <w:tcPr>
            <w:tcW w:w="985" w:type="dxa"/>
          </w:tcPr>
          <w:p w:rsidR="00450A2D" w:rsidRPr="004016E2" w:rsidRDefault="00450A2D" w:rsidP="00320D9C">
            <w:pPr>
              <w:rPr>
                <w:sz w:val="24"/>
                <w:szCs w:val="24"/>
              </w:rPr>
            </w:pPr>
            <w:r w:rsidRPr="004016E2">
              <w:rPr>
                <w:sz w:val="24"/>
                <w:szCs w:val="24"/>
              </w:rPr>
              <w:t>Date:</w:t>
            </w:r>
          </w:p>
        </w:tc>
        <w:tc>
          <w:tcPr>
            <w:tcW w:w="4049" w:type="dxa"/>
          </w:tcPr>
          <w:p w:rsidR="00450A2D" w:rsidRPr="004016E2" w:rsidRDefault="00450A2D" w:rsidP="00320D9C">
            <w:pPr>
              <w:rPr>
                <w:sz w:val="24"/>
                <w:szCs w:val="24"/>
              </w:rPr>
            </w:pPr>
            <w:r>
              <w:rPr>
                <w:sz w:val="24"/>
                <w:szCs w:val="24"/>
              </w:rPr>
              <w:t>10</w:t>
            </w:r>
            <w:r w:rsidRPr="004016E2">
              <w:rPr>
                <w:sz w:val="24"/>
                <w:szCs w:val="24"/>
              </w:rPr>
              <w:t>/06/2020</w:t>
            </w:r>
          </w:p>
        </w:tc>
        <w:tc>
          <w:tcPr>
            <w:tcW w:w="1351" w:type="dxa"/>
          </w:tcPr>
          <w:p w:rsidR="00450A2D" w:rsidRPr="004016E2" w:rsidRDefault="00450A2D" w:rsidP="00320D9C">
            <w:pPr>
              <w:rPr>
                <w:sz w:val="24"/>
                <w:szCs w:val="24"/>
              </w:rPr>
            </w:pPr>
            <w:r w:rsidRPr="004016E2">
              <w:rPr>
                <w:sz w:val="24"/>
                <w:szCs w:val="24"/>
              </w:rPr>
              <w:t>Name:</w:t>
            </w:r>
          </w:p>
        </w:tc>
        <w:tc>
          <w:tcPr>
            <w:tcW w:w="3685" w:type="dxa"/>
          </w:tcPr>
          <w:p w:rsidR="00450A2D" w:rsidRPr="004016E2" w:rsidRDefault="00450A2D" w:rsidP="00320D9C">
            <w:pPr>
              <w:rPr>
                <w:sz w:val="24"/>
                <w:szCs w:val="24"/>
              </w:rPr>
            </w:pPr>
            <w:proofErr w:type="spellStart"/>
            <w:r>
              <w:rPr>
                <w:sz w:val="24"/>
                <w:szCs w:val="24"/>
              </w:rPr>
              <w:t>Gaganashree</w:t>
            </w:r>
            <w:proofErr w:type="spellEnd"/>
            <w:r w:rsidR="009133C4">
              <w:rPr>
                <w:sz w:val="24"/>
                <w:szCs w:val="24"/>
              </w:rPr>
              <w:t xml:space="preserve"> </w:t>
            </w:r>
            <w:r>
              <w:rPr>
                <w:sz w:val="24"/>
                <w:szCs w:val="24"/>
              </w:rPr>
              <w:t>P</w:t>
            </w:r>
          </w:p>
        </w:tc>
      </w:tr>
      <w:tr w:rsidR="00450A2D" w:rsidRPr="004016E2" w:rsidTr="00320D9C">
        <w:trPr>
          <w:trHeight w:val="297"/>
        </w:trPr>
        <w:tc>
          <w:tcPr>
            <w:tcW w:w="985" w:type="dxa"/>
          </w:tcPr>
          <w:p w:rsidR="00450A2D" w:rsidRPr="004016E2" w:rsidRDefault="00450A2D" w:rsidP="00320D9C">
            <w:pPr>
              <w:rPr>
                <w:sz w:val="24"/>
                <w:szCs w:val="24"/>
              </w:rPr>
            </w:pPr>
            <w:r w:rsidRPr="004016E2">
              <w:rPr>
                <w:sz w:val="24"/>
                <w:szCs w:val="24"/>
              </w:rPr>
              <w:t>Course:</w:t>
            </w:r>
          </w:p>
        </w:tc>
        <w:tc>
          <w:tcPr>
            <w:tcW w:w="4049" w:type="dxa"/>
          </w:tcPr>
          <w:p w:rsidR="00450A2D" w:rsidRPr="004016E2" w:rsidRDefault="00450A2D" w:rsidP="00320D9C">
            <w:pPr>
              <w:rPr>
                <w:sz w:val="24"/>
                <w:szCs w:val="24"/>
              </w:rPr>
            </w:pPr>
            <w:proofErr w:type="spellStart"/>
            <w:r w:rsidRPr="004016E2">
              <w:rPr>
                <w:sz w:val="24"/>
                <w:szCs w:val="24"/>
              </w:rPr>
              <w:t>Vlsi</w:t>
            </w:r>
            <w:proofErr w:type="spellEnd"/>
          </w:p>
        </w:tc>
        <w:tc>
          <w:tcPr>
            <w:tcW w:w="1351" w:type="dxa"/>
          </w:tcPr>
          <w:p w:rsidR="00450A2D" w:rsidRPr="004016E2" w:rsidRDefault="00450A2D" w:rsidP="00320D9C">
            <w:pPr>
              <w:rPr>
                <w:sz w:val="24"/>
                <w:szCs w:val="24"/>
              </w:rPr>
            </w:pPr>
            <w:r w:rsidRPr="004016E2">
              <w:rPr>
                <w:sz w:val="24"/>
                <w:szCs w:val="24"/>
              </w:rPr>
              <w:t>USN:</w:t>
            </w:r>
          </w:p>
        </w:tc>
        <w:tc>
          <w:tcPr>
            <w:tcW w:w="3685" w:type="dxa"/>
          </w:tcPr>
          <w:p w:rsidR="00450A2D" w:rsidRPr="004016E2" w:rsidRDefault="00450A2D" w:rsidP="00320D9C">
            <w:pPr>
              <w:rPr>
                <w:sz w:val="24"/>
                <w:szCs w:val="24"/>
              </w:rPr>
            </w:pPr>
            <w:r w:rsidRPr="004016E2">
              <w:rPr>
                <w:sz w:val="24"/>
                <w:szCs w:val="24"/>
              </w:rPr>
              <w:t>4al15ec02</w:t>
            </w:r>
            <w:r>
              <w:rPr>
                <w:sz w:val="24"/>
                <w:szCs w:val="24"/>
              </w:rPr>
              <w:t>4</w:t>
            </w:r>
          </w:p>
        </w:tc>
      </w:tr>
      <w:tr w:rsidR="00450A2D" w:rsidRPr="004016E2" w:rsidTr="00320D9C">
        <w:trPr>
          <w:trHeight w:val="1039"/>
        </w:trPr>
        <w:tc>
          <w:tcPr>
            <w:tcW w:w="985" w:type="dxa"/>
          </w:tcPr>
          <w:p w:rsidR="00450A2D" w:rsidRPr="004016E2" w:rsidRDefault="00450A2D" w:rsidP="00320D9C">
            <w:pPr>
              <w:rPr>
                <w:sz w:val="24"/>
                <w:szCs w:val="24"/>
              </w:rPr>
            </w:pPr>
            <w:r w:rsidRPr="004016E2">
              <w:rPr>
                <w:sz w:val="24"/>
                <w:szCs w:val="24"/>
              </w:rPr>
              <w:t>Topic:</w:t>
            </w:r>
          </w:p>
        </w:tc>
        <w:tc>
          <w:tcPr>
            <w:tcW w:w="4049" w:type="dxa"/>
          </w:tcPr>
          <w:p w:rsidR="00450A2D" w:rsidRPr="004016E2" w:rsidRDefault="00450A2D" w:rsidP="00320D9C">
            <w:pPr>
              <w:rPr>
                <w:color w:val="000000"/>
                <w:sz w:val="24"/>
                <w:szCs w:val="24"/>
              </w:rPr>
            </w:pPr>
            <w:r>
              <w:rPr>
                <w:color w:val="000000"/>
              </w:rPr>
              <w:t>MOS transistor basics-I</w:t>
            </w:r>
          </w:p>
        </w:tc>
        <w:tc>
          <w:tcPr>
            <w:tcW w:w="1351" w:type="dxa"/>
          </w:tcPr>
          <w:p w:rsidR="00450A2D" w:rsidRPr="004016E2" w:rsidRDefault="00450A2D" w:rsidP="00320D9C">
            <w:pPr>
              <w:rPr>
                <w:sz w:val="24"/>
                <w:szCs w:val="24"/>
              </w:rPr>
            </w:pPr>
            <w:r w:rsidRPr="004016E2">
              <w:rPr>
                <w:sz w:val="24"/>
                <w:szCs w:val="24"/>
              </w:rPr>
              <w:t>Semester &amp; Section:</w:t>
            </w:r>
          </w:p>
        </w:tc>
        <w:tc>
          <w:tcPr>
            <w:tcW w:w="3685" w:type="dxa"/>
          </w:tcPr>
          <w:p w:rsidR="00450A2D" w:rsidRPr="004016E2" w:rsidRDefault="00450A2D" w:rsidP="00320D9C">
            <w:pPr>
              <w:rPr>
                <w:sz w:val="24"/>
                <w:szCs w:val="24"/>
              </w:rPr>
            </w:pPr>
            <w:r w:rsidRPr="004016E2">
              <w:rPr>
                <w:sz w:val="24"/>
                <w:szCs w:val="24"/>
              </w:rPr>
              <w:t xml:space="preserve">8th &amp;"A" section </w:t>
            </w:r>
          </w:p>
        </w:tc>
      </w:tr>
      <w:tr w:rsidR="00450A2D" w:rsidRPr="004016E2" w:rsidTr="00320D9C">
        <w:tc>
          <w:tcPr>
            <w:tcW w:w="985" w:type="dxa"/>
          </w:tcPr>
          <w:p w:rsidR="00450A2D" w:rsidRPr="004016E2" w:rsidRDefault="00450A2D" w:rsidP="00320D9C">
            <w:pPr>
              <w:rPr>
                <w:sz w:val="24"/>
                <w:szCs w:val="24"/>
              </w:rPr>
            </w:pPr>
            <w:proofErr w:type="spellStart"/>
            <w:r w:rsidRPr="004016E2">
              <w:rPr>
                <w:sz w:val="24"/>
                <w:szCs w:val="24"/>
              </w:rPr>
              <w:t>Github</w:t>
            </w:r>
            <w:proofErr w:type="spellEnd"/>
            <w:r w:rsidRPr="004016E2">
              <w:rPr>
                <w:sz w:val="24"/>
                <w:szCs w:val="24"/>
              </w:rPr>
              <w:t xml:space="preserve"> Repository:</w:t>
            </w:r>
          </w:p>
        </w:tc>
        <w:tc>
          <w:tcPr>
            <w:tcW w:w="4049" w:type="dxa"/>
          </w:tcPr>
          <w:p w:rsidR="00450A2D" w:rsidRPr="004016E2" w:rsidRDefault="00450A2D" w:rsidP="00320D9C">
            <w:pPr>
              <w:rPr>
                <w:sz w:val="24"/>
                <w:szCs w:val="24"/>
              </w:rPr>
            </w:pPr>
            <w:proofErr w:type="spellStart"/>
            <w:r>
              <w:rPr>
                <w:sz w:val="24"/>
                <w:szCs w:val="24"/>
              </w:rPr>
              <w:t>Gaganash</w:t>
            </w:r>
            <w:r w:rsidR="009133C4">
              <w:rPr>
                <w:sz w:val="24"/>
                <w:szCs w:val="24"/>
              </w:rPr>
              <w:t>r</w:t>
            </w:r>
            <w:r>
              <w:rPr>
                <w:sz w:val="24"/>
                <w:szCs w:val="24"/>
              </w:rPr>
              <w:t>ee</w:t>
            </w:r>
            <w:proofErr w:type="spellEnd"/>
            <w:r>
              <w:rPr>
                <w:sz w:val="24"/>
                <w:szCs w:val="24"/>
              </w:rPr>
              <w:t>-P</w:t>
            </w:r>
          </w:p>
        </w:tc>
        <w:tc>
          <w:tcPr>
            <w:tcW w:w="1351" w:type="dxa"/>
          </w:tcPr>
          <w:p w:rsidR="00450A2D" w:rsidRPr="004016E2" w:rsidRDefault="00450A2D" w:rsidP="00320D9C">
            <w:pPr>
              <w:rPr>
                <w:sz w:val="24"/>
                <w:szCs w:val="24"/>
              </w:rPr>
            </w:pPr>
          </w:p>
        </w:tc>
        <w:tc>
          <w:tcPr>
            <w:tcW w:w="3685" w:type="dxa"/>
          </w:tcPr>
          <w:p w:rsidR="00450A2D" w:rsidRPr="004016E2" w:rsidRDefault="00450A2D" w:rsidP="00320D9C">
            <w:pPr>
              <w:rPr>
                <w:sz w:val="24"/>
                <w:szCs w:val="24"/>
              </w:rPr>
            </w:pPr>
          </w:p>
        </w:tc>
      </w:tr>
    </w:tbl>
    <w:p w:rsidR="00450A2D" w:rsidRPr="004016E2" w:rsidRDefault="00450A2D" w:rsidP="00450A2D">
      <w:pPr>
        <w:rPr>
          <w:sz w:val="24"/>
          <w:szCs w:val="24"/>
        </w:rPr>
      </w:pPr>
    </w:p>
    <w:tbl>
      <w:tblPr>
        <w:tblStyle w:val="TableGrid"/>
        <w:tblW w:w="9959" w:type="dxa"/>
        <w:tblLook w:val="04A0" w:firstRow="1" w:lastRow="0" w:firstColumn="1" w:lastColumn="0" w:noHBand="0" w:noVBand="1"/>
      </w:tblPr>
      <w:tblGrid>
        <w:gridCol w:w="9959"/>
      </w:tblGrid>
      <w:tr w:rsidR="00450A2D" w:rsidTr="00320D9C">
        <w:tc>
          <w:tcPr>
            <w:tcW w:w="9959" w:type="dxa"/>
          </w:tcPr>
          <w:p w:rsidR="00450A2D" w:rsidRDefault="00450A2D" w:rsidP="00320D9C">
            <w:pPr>
              <w:jc w:val="center"/>
              <w:rPr>
                <w:b/>
                <w:sz w:val="24"/>
                <w:szCs w:val="24"/>
              </w:rPr>
            </w:pPr>
            <w:r>
              <w:rPr>
                <w:b/>
                <w:sz w:val="24"/>
                <w:szCs w:val="24"/>
              </w:rPr>
              <w:t>FORENOON SESSION DETAILS</w:t>
            </w:r>
          </w:p>
        </w:tc>
      </w:tr>
      <w:tr w:rsidR="00450A2D" w:rsidTr="00320D9C">
        <w:tc>
          <w:tcPr>
            <w:tcW w:w="9959" w:type="dxa"/>
          </w:tcPr>
          <w:p w:rsidR="00450A2D" w:rsidRDefault="00450A2D" w:rsidP="00320D9C">
            <w:pPr>
              <w:rPr>
                <w:b/>
                <w:sz w:val="24"/>
                <w:szCs w:val="24"/>
              </w:rPr>
            </w:pPr>
            <w:r>
              <w:rPr>
                <w:b/>
                <w:sz w:val="24"/>
                <w:szCs w:val="24"/>
              </w:rPr>
              <w:t>Image of session</w:t>
            </w:r>
          </w:p>
          <w:p w:rsidR="00450A2D" w:rsidRDefault="00450A2D" w:rsidP="00320D9C"/>
          <w:p w:rsidR="00450A2D" w:rsidRDefault="00450A2D" w:rsidP="00320D9C">
            <w:r w:rsidRPr="007C3D83">
              <w:rPr>
                <w:noProof/>
              </w:rPr>
              <w:drawing>
                <wp:inline distT="0" distB="0" distL="114300" distR="114300">
                  <wp:extent cx="3924985" cy="1915393"/>
                  <wp:effectExtent l="0" t="0" r="0" b="0"/>
                  <wp:docPr id="107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pic:cNvPicPr/>
                        </pic:nvPicPr>
                        <pic:blipFill>
                          <a:blip r:embed="rId9" cstate="print"/>
                          <a:srcRect/>
                          <a:stretch/>
                        </pic:blipFill>
                        <pic:spPr>
                          <a:xfrm>
                            <a:off x="0" y="0"/>
                            <a:ext cx="3924985" cy="1915393"/>
                          </a:xfrm>
                          <a:prstGeom prst="rect">
                            <a:avLst/>
                          </a:prstGeom>
                        </pic:spPr>
                      </pic:pic>
                    </a:graphicData>
                  </a:graphic>
                </wp:inline>
              </w:drawing>
            </w:r>
          </w:p>
          <w:p w:rsidR="00450A2D" w:rsidRDefault="00450A2D" w:rsidP="00320D9C">
            <w:pPr>
              <w:rPr>
                <w:b/>
                <w:sz w:val="24"/>
                <w:szCs w:val="24"/>
              </w:rPr>
            </w:pPr>
          </w:p>
        </w:tc>
      </w:tr>
      <w:tr w:rsidR="00450A2D" w:rsidTr="00320D9C">
        <w:tc>
          <w:tcPr>
            <w:tcW w:w="9959" w:type="dxa"/>
          </w:tcPr>
          <w:p w:rsidR="00450A2D" w:rsidRPr="00DB7EF4" w:rsidRDefault="00450A2D" w:rsidP="009133C4">
            <w:pPr>
              <w:spacing w:after="0" w:line="360" w:lineRule="auto"/>
              <w:jc w:val="both"/>
              <w:rPr>
                <w:rFonts w:ascii="Times New Roman" w:hAnsi="Times New Roman" w:cs="Times New Roman"/>
                <w:sz w:val="24"/>
                <w:szCs w:val="24"/>
                <w:lang w:bidi="en-US"/>
              </w:rPr>
            </w:pPr>
            <w:r w:rsidRPr="00DB7EF4">
              <w:rPr>
                <w:rFonts w:ascii="Times New Roman" w:hAnsi="Times New Roman" w:cs="Times New Roman"/>
                <w:sz w:val="24"/>
                <w:szCs w:val="24"/>
                <w:lang w:bidi="en-US"/>
              </w:rPr>
              <w:t xml:space="preserve">Report – </w:t>
            </w:r>
          </w:p>
          <w:p w:rsidR="00450A2D" w:rsidRPr="00DB7EF4" w:rsidRDefault="00450A2D" w:rsidP="009133C4">
            <w:pPr>
              <w:spacing w:after="0" w:line="360" w:lineRule="auto"/>
              <w:jc w:val="both"/>
              <w:rPr>
                <w:rFonts w:ascii="Times New Roman" w:hAnsi="Times New Roman" w:cs="Times New Roman"/>
                <w:sz w:val="24"/>
                <w:szCs w:val="24"/>
                <w:lang w:bidi="en-US"/>
              </w:rPr>
            </w:pPr>
            <w:r w:rsidRPr="00DB7EF4">
              <w:rPr>
                <w:rFonts w:ascii="Times New Roman" w:hAnsi="Times New Roman" w:cs="Times New Roman"/>
                <w:sz w:val="24"/>
                <w:szCs w:val="24"/>
                <w:lang w:bidi="en-US"/>
              </w:rPr>
              <w:t>1.MOS transistor basics-I</w:t>
            </w:r>
          </w:p>
          <w:p w:rsidR="00450A2D" w:rsidRPr="00DB7EF4" w:rsidRDefault="00450A2D" w:rsidP="009133C4">
            <w:pPr>
              <w:spacing w:after="0" w:line="360" w:lineRule="auto"/>
              <w:jc w:val="both"/>
              <w:rPr>
                <w:rFonts w:ascii="Times New Roman" w:hAnsi="Times New Roman" w:cs="Times New Roman"/>
                <w:sz w:val="24"/>
                <w:szCs w:val="24"/>
                <w:lang w:bidi="en-US"/>
              </w:rPr>
            </w:pPr>
            <w:r w:rsidRPr="00DB7EF4">
              <w:rPr>
                <w:rFonts w:ascii="Times New Roman" w:hAnsi="Times New Roman" w:cs="Times New Roman"/>
                <w:sz w:val="24"/>
                <w:szCs w:val="24"/>
                <w:lang w:bidi="en-US"/>
              </w:rPr>
              <w:t>A metal–oxide–semiconductor field-effect transistor (MOSFET, MOS-FET, or MOS FET is a field-effect transistor (FET with an insulated gate where the voltage determines the conductivity of the device. It is used for switching or amplifying signals. The ability to change conductivity with the amount of applied voltage can be used for amplifying or switching electronic signals. MOSFETs are now even more common than BJTs (bipolar junction transistors in digital and analog circuits.</w:t>
            </w:r>
          </w:p>
          <w:p w:rsidR="00450A2D" w:rsidRPr="00DB7EF4" w:rsidRDefault="00450A2D" w:rsidP="009133C4">
            <w:pPr>
              <w:spacing w:after="0" w:line="360" w:lineRule="auto"/>
              <w:jc w:val="both"/>
              <w:rPr>
                <w:rFonts w:ascii="Times New Roman" w:hAnsi="Times New Roman" w:cs="Times New Roman"/>
                <w:sz w:val="24"/>
                <w:szCs w:val="24"/>
                <w:lang w:bidi="en-US"/>
              </w:rPr>
            </w:pPr>
            <w:r w:rsidRPr="00DB7EF4">
              <w:rPr>
                <w:rFonts w:ascii="Times New Roman" w:hAnsi="Times New Roman" w:cs="Times New Roman"/>
                <w:sz w:val="24"/>
                <w:szCs w:val="24"/>
                <w:lang w:bidi="en-US"/>
              </w:rPr>
              <w:t xml:space="preserve">A MOSFET is by far the most common transistor in digital circuits, as hundreds of thousands or millions of them may be included in a memory chip or microprocessor. Since they can be made with </w:t>
            </w:r>
            <w:proofErr w:type="gramStart"/>
            <w:r w:rsidRPr="00DB7EF4">
              <w:rPr>
                <w:rFonts w:ascii="Times New Roman" w:hAnsi="Times New Roman" w:cs="Times New Roman"/>
                <w:sz w:val="24"/>
                <w:szCs w:val="24"/>
                <w:lang w:bidi="en-US"/>
              </w:rPr>
              <w:t>either p</w:t>
            </w:r>
            <w:proofErr w:type="gramEnd"/>
            <w:r w:rsidRPr="00DB7EF4">
              <w:rPr>
                <w:rFonts w:ascii="Times New Roman" w:hAnsi="Times New Roman" w:cs="Times New Roman"/>
                <w:sz w:val="24"/>
                <w:szCs w:val="24"/>
                <w:lang w:bidi="en-US"/>
              </w:rPr>
              <w:t xml:space="preserve">-type or n-type semiconductors, complementary pairs of MOS transistors can be used to </w:t>
            </w:r>
            <w:r w:rsidRPr="00DB7EF4">
              <w:rPr>
                <w:rFonts w:ascii="Times New Roman" w:hAnsi="Times New Roman" w:cs="Times New Roman"/>
                <w:sz w:val="24"/>
                <w:szCs w:val="24"/>
                <w:lang w:bidi="en-US"/>
              </w:rPr>
              <w:lastRenderedPageBreak/>
              <w:t>make switching circuits with very low power consumption, in the form of CMOS logic.</w:t>
            </w:r>
          </w:p>
          <w:p w:rsidR="00450A2D" w:rsidRPr="00DB7EF4" w:rsidRDefault="00450A2D" w:rsidP="009133C4">
            <w:pPr>
              <w:spacing w:after="0" w:line="360" w:lineRule="auto"/>
              <w:jc w:val="both"/>
              <w:rPr>
                <w:rFonts w:ascii="Times New Roman" w:hAnsi="Times New Roman" w:cs="Times New Roman"/>
                <w:sz w:val="24"/>
                <w:szCs w:val="24"/>
                <w:lang w:bidi="en-US"/>
              </w:rPr>
            </w:pPr>
            <w:r w:rsidRPr="00DB7EF4">
              <w:rPr>
                <w:rFonts w:ascii="Times New Roman" w:hAnsi="Times New Roman" w:cs="Times New Roman"/>
                <w:sz w:val="24"/>
                <w:szCs w:val="24"/>
                <w:lang w:bidi="en-US"/>
              </w:rPr>
              <w:t xml:space="preserve">Metal Oxide Semiconductor </w:t>
            </w:r>
            <w:proofErr w:type="spellStart"/>
            <w:r w:rsidRPr="00DB7EF4">
              <w:rPr>
                <w:rFonts w:ascii="Times New Roman" w:hAnsi="Times New Roman" w:cs="Times New Roman"/>
                <w:sz w:val="24"/>
                <w:szCs w:val="24"/>
                <w:lang w:bidi="en-US"/>
              </w:rPr>
              <w:t>Fet</w:t>
            </w:r>
            <w:proofErr w:type="spellEnd"/>
            <w:r w:rsidRPr="00DB7EF4">
              <w:rPr>
                <w:rFonts w:ascii="Times New Roman" w:hAnsi="Times New Roman" w:cs="Times New Roman"/>
                <w:sz w:val="24"/>
                <w:szCs w:val="24"/>
                <w:lang w:bidi="en-US"/>
              </w:rPr>
              <w:t xml:space="preserve"> (</w:t>
            </w:r>
            <w:proofErr w:type="spellStart"/>
            <w:r w:rsidRPr="00DB7EF4">
              <w:rPr>
                <w:rFonts w:ascii="Times New Roman" w:hAnsi="Times New Roman" w:cs="Times New Roman"/>
                <w:sz w:val="24"/>
                <w:szCs w:val="24"/>
                <w:lang w:bidi="en-US"/>
              </w:rPr>
              <w:t>Mosfet</w:t>
            </w:r>
            <w:proofErr w:type="spellEnd"/>
            <w:r w:rsidRPr="00DB7EF4">
              <w:rPr>
                <w:rFonts w:ascii="Times New Roman" w:hAnsi="Times New Roman" w:cs="Times New Roman"/>
                <w:sz w:val="24"/>
                <w:szCs w:val="24"/>
                <w:lang w:bidi="en-US"/>
              </w:rPr>
              <w:t xml:space="preserve"> from </w:t>
            </w:r>
            <w:proofErr w:type="spellStart"/>
            <w:r w:rsidRPr="00DB7EF4">
              <w:rPr>
                <w:rFonts w:ascii="Times New Roman" w:hAnsi="Times New Roman" w:cs="Times New Roman"/>
                <w:sz w:val="24"/>
                <w:szCs w:val="24"/>
                <w:lang w:bidi="en-US"/>
              </w:rPr>
              <w:t>stooty</w:t>
            </w:r>
            <w:proofErr w:type="spellEnd"/>
            <w:r w:rsidRPr="00DB7EF4">
              <w:rPr>
                <w:rFonts w:ascii="Times New Roman" w:hAnsi="Times New Roman" w:cs="Times New Roman"/>
                <w:sz w:val="24"/>
                <w:szCs w:val="24"/>
                <w:lang w:bidi="en-US"/>
              </w:rPr>
              <w:t xml:space="preserve"> s</w:t>
            </w:r>
          </w:p>
          <w:p w:rsidR="00450A2D" w:rsidRPr="00DB7EF4" w:rsidRDefault="00450A2D" w:rsidP="009133C4">
            <w:pPr>
              <w:spacing w:line="360" w:lineRule="auto"/>
              <w:jc w:val="both"/>
              <w:rPr>
                <w:rFonts w:ascii="Times New Roman" w:hAnsi="Times New Roman" w:cs="Times New Roman"/>
              </w:rPr>
            </w:pPr>
            <w:r w:rsidRPr="00DB7EF4">
              <w:rPr>
                <w:rFonts w:ascii="Times New Roman" w:hAnsi="Times New Roman" w:cs="Times New Roman"/>
                <w:sz w:val="24"/>
                <w:szCs w:val="24"/>
                <w:lang w:bidi="en-US"/>
              </w:rPr>
              <w:t>MOSFETs are particularly useful in amplifiers due to their input impedance being nearly infinite which allows the amplifier to capture almost all the incoming signal. The main advantage is that it requires almost no input current to control the load current, when compared with bipolar transistors. MOSFETs are available in two basic forms:</w:t>
            </w:r>
          </w:p>
          <w:p w:rsidR="00450A2D" w:rsidRPr="007C3D83" w:rsidRDefault="00450A2D" w:rsidP="009133C4">
            <w:pPr>
              <w:spacing w:line="360" w:lineRule="auto"/>
              <w:jc w:val="both"/>
              <w:rPr>
                <w:color w:val="000000"/>
                <w:sz w:val="24"/>
                <w:szCs w:val="24"/>
              </w:rPr>
            </w:pPr>
          </w:p>
          <w:p w:rsidR="00450A2D" w:rsidRPr="007C3D83" w:rsidRDefault="00450A2D" w:rsidP="009133C4">
            <w:pPr>
              <w:spacing w:line="360" w:lineRule="auto"/>
              <w:jc w:val="both"/>
              <w:rPr>
                <w:rFonts w:ascii="Times New Roman" w:hAnsi="Times New Roman" w:cs="Times New Roman"/>
                <w:color w:val="000000"/>
                <w:sz w:val="24"/>
                <w:szCs w:val="24"/>
              </w:rPr>
            </w:pPr>
            <w:r w:rsidRPr="007C3D83">
              <w:rPr>
                <w:color w:val="000000"/>
                <w:sz w:val="24"/>
                <w:szCs w:val="24"/>
              </w:rPr>
              <w:t xml:space="preserve">       </w:t>
            </w:r>
            <w:r w:rsidRPr="007C3D83">
              <w:rPr>
                <w:rFonts w:ascii="Times New Roman" w:hAnsi="Times New Roman" w:cs="Times New Roman"/>
                <w:color w:val="000000"/>
                <w:sz w:val="24"/>
                <w:szCs w:val="24"/>
              </w:rPr>
              <w:t>Depletion Type: The transistor requires the Gate-Source voltage (VGS) to switch the device “OFF”. The depletion-mode MOSFET is equivalent to a “Normally Closed” switch.</w:t>
            </w:r>
          </w:p>
          <w:p w:rsidR="00450A2D" w:rsidRPr="007C3D83" w:rsidRDefault="00450A2D" w:rsidP="009133C4">
            <w:pPr>
              <w:spacing w:line="360" w:lineRule="auto"/>
              <w:jc w:val="both"/>
              <w:rPr>
                <w:rFonts w:ascii="Times New Roman" w:hAnsi="Times New Roman" w:cs="Times New Roman"/>
                <w:color w:val="000000"/>
                <w:sz w:val="24"/>
                <w:szCs w:val="24"/>
              </w:rPr>
            </w:pPr>
            <w:r w:rsidRPr="007C3D83">
              <w:rPr>
                <w:rFonts w:ascii="Times New Roman" w:hAnsi="Times New Roman" w:cs="Times New Roman"/>
                <w:color w:val="000000"/>
                <w:sz w:val="24"/>
                <w:szCs w:val="24"/>
              </w:rPr>
              <w:t xml:space="preserve">Enhancement Type: The transistor requires a Gate-Source </w:t>
            </w:r>
            <w:proofErr w:type="gramStart"/>
            <w:r w:rsidRPr="007C3D83">
              <w:rPr>
                <w:rFonts w:ascii="Times New Roman" w:hAnsi="Times New Roman" w:cs="Times New Roman"/>
                <w:color w:val="000000"/>
                <w:sz w:val="24"/>
                <w:szCs w:val="24"/>
              </w:rPr>
              <w:t>voltage(</w:t>
            </w:r>
            <w:proofErr w:type="gramEnd"/>
            <w:r w:rsidRPr="007C3D83">
              <w:rPr>
                <w:rFonts w:ascii="Times New Roman" w:hAnsi="Times New Roman" w:cs="Times New Roman"/>
                <w:color w:val="000000"/>
                <w:sz w:val="24"/>
                <w:szCs w:val="24"/>
              </w:rPr>
              <w:t>VGS) to switch the device “ON”. The enhancement-mode MOSFET is equivalent to a “Normally Open” switch.</w:t>
            </w:r>
          </w:p>
          <w:p w:rsidR="00450A2D" w:rsidRPr="007C3D83" w:rsidRDefault="00450A2D" w:rsidP="009133C4">
            <w:pPr>
              <w:spacing w:line="360" w:lineRule="auto"/>
              <w:jc w:val="both"/>
              <w:rPr>
                <w:rFonts w:ascii="Times New Roman" w:hAnsi="Times New Roman" w:cs="Times New Roman"/>
                <w:sz w:val="24"/>
                <w:szCs w:val="24"/>
              </w:rPr>
            </w:pPr>
            <w:r w:rsidRPr="007C3D83">
              <w:rPr>
                <w:rFonts w:ascii="Times New Roman" w:hAnsi="Times New Roman" w:cs="Times New Roman"/>
                <w:noProof/>
                <w:sz w:val="24"/>
                <w:szCs w:val="24"/>
              </w:rPr>
              <w:drawing>
                <wp:inline distT="0" distB="0" distL="114300" distR="114300" wp14:anchorId="2E9AE8D7" wp14:editId="07E35993">
                  <wp:extent cx="3880484" cy="2120498"/>
                  <wp:effectExtent l="0" t="0" r="0" b="0"/>
                  <wp:docPr id="107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pic:cNvPicPr/>
                        </pic:nvPicPr>
                        <pic:blipFill>
                          <a:blip r:embed="rId10" cstate="print"/>
                          <a:srcRect/>
                          <a:stretch/>
                        </pic:blipFill>
                        <pic:spPr>
                          <a:xfrm>
                            <a:off x="0" y="0"/>
                            <a:ext cx="3880484" cy="2120498"/>
                          </a:xfrm>
                          <a:prstGeom prst="rect">
                            <a:avLst/>
                          </a:prstGeom>
                        </pic:spPr>
                      </pic:pic>
                    </a:graphicData>
                  </a:graphic>
                </wp:inline>
              </w:drawing>
            </w:r>
            <w:r w:rsidRPr="007C3D83">
              <w:rPr>
                <w:rFonts w:ascii="Times New Roman" w:hAnsi="Times New Roman" w:cs="Times New Roman"/>
                <w:noProof/>
                <w:sz w:val="24"/>
                <w:szCs w:val="24"/>
              </w:rPr>
              <w:drawing>
                <wp:inline distT="0" distB="0" distL="114300" distR="114300" wp14:anchorId="37F00B3C" wp14:editId="0EEBC46F">
                  <wp:extent cx="3891280" cy="2455146"/>
                  <wp:effectExtent l="0" t="0" r="0" b="0"/>
                  <wp:docPr id="107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pic:cNvPicPr/>
                        </pic:nvPicPr>
                        <pic:blipFill>
                          <a:blip r:embed="rId11" cstate="print"/>
                          <a:srcRect/>
                          <a:stretch/>
                        </pic:blipFill>
                        <pic:spPr>
                          <a:xfrm>
                            <a:off x="0" y="0"/>
                            <a:ext cx="3891280" cy="2455146"/>
                          </a:xfrm>
                          <a:prstGeom prst="rect">
                            <a:avLst/>
                          </a:prstGeom>
                        </pic:spPr>
                      </pic:pic>
                    </a:graphicData>
                  </a:graphic>
                </wp:inline>
              </w:drawing>
            </w:r>
          </w:p>
          <w:p w:rsidR="00450A2D" w:rsidRPr="007C3D83" w:rsidRDefault="00450A2D" w:rsidP="009133C4">
            <w:pPr>
              <w:spacing w:line="360" w:lineRule="auto"/>
              <w:jc w:val="both"/>
              <w:rPr>
                <w:rFonts w:ascii="Times New Roman" w:hAnsi="Times New Roman" w:cs="Times New Roman"/>
                <w:sz w:val="24"/>
                <w:szCs w:val="24"/>
              </w:rPr>
            </w:pPr>
            <w:r w:rsidRPr="007C3D83">
              <w:rPr>
                <w:rFonts w:ascii="Times New Roman" w:hAnsi="Times New Roman" w:cs="Times New Roman"/>
                <w:sz w:val="24"/>
                <w:szCs w:val="24"/>
              </w:rPr>
              <w:t xml:space="preserve">It is a four-terminal device with source(S), gate (G), drain (D) and body (B) terminals. The body is </w:t>
            </w:r>
            <w:r w:rsidRPr="007C3D83">
              <w:rPr>
                <w:rFonts w:ascii="Times New Roman" w:hAnsi="Times New Roman" w:cs="Times New Roman"/>
                <w:sz w:val="24"/>
                <w:szCs w:val="24"/>
              </w:rPr>
              <w:lastRenderedPageBreak/>
              <w:t>frequently connected to the source terminal, reducing the terminals to three. It works by varying the width of a channel along which charge carriers flow (electrons or holes).</w:t>
            </w:r>
          </w:p>
          <w:p w:rsidR="00450A2D" w:rsidRPr="007C3D83" w:rsidRDefault="00450A2D" w:rsidP="009133C4">
            <w:pPr>
              <w:spacing w:line="360" w:lineRule="auto"/>
              <w:jc w:val="both"/>
              <w:rPr>
                <w:rFonts w:ascii="Times New Roman" w:hAnsi="Times New Roman" w:cs="Times New Roman"/>
                <w:sz w:val="24"/>
                <w:szCs w:val="24"/>
              </w:rPr>
            </w:pPr>
            <w:r w:rsidRPr="007C3D83">
              <w:rPr>
                <w:rFonts w:ascii="Times New Roman" w:hAnsi="Times New Roman" w:cs="Times New Roman"/>
                <w:sz w:val="24"/>
                <w:szCs w:val="24"/>
              </w:rPr>
              <w:t>The charge carriers enter the channel at source and exit via the drain. The width of the channel is controlled by the voltage on an electrode is called gate which is located between source and drain. It is insulated from the channel near an extremely thin layer of metal oxide. A metal-insulator-semiconductor field-effect transistor or MISFET is a term almost synonymous with MOSFET. Another synonym is IGFET for the insulated-gate field-effect transistor.</w:t>
            </w:r>
          </w:p>
          <w:p w:rsidR="00450A2D" w:rsidRPr="007C3D83" w:rsidRDefault="00450A2D" w:rsidP="009133C4">
            <w:pPr>
              <w:spacing w:line="360" w:lineRule="auto"/>
              <w:jc w:val="both"/>
              <w:rPr>
                <w:rFonts w:ascii="Times New Roman" w:hAnsi="Times New Roman" w:cs="Times New Roman"/>
                <w:sz w:val="24"/>
                <w:szCs w:val="24"/>
              </w:rPr>
            </w:pPr>
            <w:r w:rsidRPr="007C3D83">
              <w:rPr>
                <w:rFonts w:ascii="Times New Roman" w:hAnsi="Times New Roman" w:cs="Times New Roman"/>
                <w:sz w:val="24"/>
                <w:szCs w:val="24"/>
              </w:rPr>
              <w:t>MOSFET Operation</w:t>
            </w:r>
          </w:p>
          <w:p w:rsidR="00450A2D" w:rsidRPr="007C3D83" w:rsidRDefault="00450A2D" w:rsidP="009133C4">
            <w:pPr>
              <w:spacing w:line="360" w:lineRule="auto"/>
              <w:jc w:val="both"/>
              <w:rPr>
                <w:rFonts w:ascii="Times New Roman" w:hAnsi="Times New Roman" w:cs="Times New Roman"/>
                <w:sz w:val="24"/>
                <w:szCs w:val="24"/>
              </w:rPr>
            </w:pPr>
            <w:r w:rsidRPr="007C3D83">
              <w:rPr>
                <w:rFonts w:ascii="Times New Roman" w:hAnsi="Times New Roman" w:cs="Times New Roman"/>
                <w:sz w:val="24"/>
                <w:szCs w:val="24"/>
              </w:rPr>
              <w:t>The working of a MOSFET depends upon the MOS capacitor. The MOS capacitor is the main part of MOSFET. The semiconductor surface at the below oxide layer which is located between source and drain terminals. It can be inverted from p-type to n-type by applying positive or negative gate voltages.</w:t>
            </w:r>
          </w:p>
          <w:p w:rsidR="00450A2D" w:rsidRPr="007C3D83" w:rsidRDefault="00450A2D" w:rsidP="009133C4">
            <w:pPr>
              <w:spacing w:line="360" w:lineRule="auto"/>
              <w:jc w:val="both"/>
              <w:rPr>
                <w:rFonts w:ascii="Times New Roman" w:hAnsi="Times New Roman" w:cs="Times New Roman"/>
              </w:rPr>
            </w:pPr>
            <w:r w:rsidRPr="007C3D83">
              <w:rPr>
                <w:rFonts w:ascii="Times New Roman" w:hAnsi="Times New Roman" w:cs="Times New Roman"/>
                <w:noProof/>
              </w:rPr>
              <w:drawing>
                <wp:inline distT="0" distB="0" distL="114300" distR="114300" wp14:anchorId="05DB7C51" wp14:editId="503CE66C">
                  <wp:extent cx="3799522" cy="2379580"/>
                  <wp:effectExtent l="0" t="0" r="0" b="0"/>
                  <wp:docPr id="107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pic:cNvPicPr/>
                        </pic:nvPicPr>
                        <pic:blipFill>
                          <a:blip r:embed="rId12" cstate="print"/>
                          <a:srcRect/>
                          <a:stretch/>
                        </pic:blipFill>
                        <pic:spPr>
                          <a:xfrm>
                            <a:off x="0" y="0"/>
                            <a:ext cx="3799522" cy="2379580"/>
                          </a:xfrm>
                          <a:prstGeom prst="rect">
                            <a:avLst/>
                          </a:prstGeom>
                        </pic:spPr>
                      </pic:pic>
                    </a:graphicData>
                  </a:graphic>
                </wp:inline>
              </w:drawing>
            </w:r>
            <w:r w:rsidRPr="007C3D83">
              <w:rPr>
                <w:rFonts w:ascii="Times New Roman" w:hAnsi="Times New Roman" w:cs="Times New Roman"/>
                <w:noProof/>
              </w:rPr>
              <w:drawing>
                <wp:inline distT="0" distB="0" distL="114300" distR="114300" wp14:anchorId="4B60A383" wp14:editId="556DB01B">
                  <wp:extent cx="3858895" cy="2142088"/>
                  <wp:effectExtent l="0" t="0" r="0" b="0"/>
                  <wp:docPr id="107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pic:cNvPicPr/>
                        </pic:nvPicPr>
                        <pic:blipFill>
                          <a:blip r:embed="rId13" cstate="print"/>
                          <a:srcRect/>
                          <a:stretch/>
                        </pic:blipFill>
                        <pic:spPr>
                          <a:xfrm>
                            <a:off x="0" y="0"/>
                            <a:ext cx="3858895" cy="2142088"/>
                          </a:xfrm>
                          <a:prstGeom prst="rect">
                            <a:avLst/>
                          </a:prstGeom>
                        </pic:spPr>
                      </pic:pic>
                    </a:graphicData>
                  </a:graphic>
                </wp:inline>
              </w:drawing>
            </w:r>
            <w:r w:rsidRPr="007C3D83">
              <w:rPr>
                <w:rFonts w:ascii="Times New Roman" w:hAnsi="Times New Roman" w:cs="Times New Roman"/>
                <w:noProof/>
              </w:rPr>
              <w:lastRenderedPageBreak/>
              <w:drawing>
                <wp:inline distT="0" distB="0" distL="114300" distR="114300" wp14:anchorId="6C09DBA4" wp14:editId="513C08A1">
                  <wp:extent cx="3977640" cy="2455143"/>
                  <wp:effectExtent l="0" t="0" r="0" b="0"/>
                  <wp:docPr id="107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pic:cNvPicPr/>
                        </pic:nvPicPr>
                        <pic:blipFill>
                          <a:blip r:embed="rId14" cstate="print"/>
                          <a:srcRect/>
                          <a:stretch/>
                        </pic:blipFill>
                        <pic:spPr>
                          <a:xfrm>
                            <a:off x="0" y="0"/>
                            <a:ext cx="3977640" cy="2455143"/>
                          </a:xfrm>
                          <a:prstGeom prst="rect">
                            <a:avLst/>
                          </a:prstGeom>
                        </pic:spPr>
                      </pic:pic>
                    </a:graphicData>
                  </a:graphic>
                </wp:inline>
              </w:drawing>
            </w:r>
          </w:p>
          <w:p w:rsidR="00450A2D" w:rsidRPr="007C3D83" w:rsidRDefault="00450A2D" w:rsidP="00320D9C">
            <w:pPr>
              <w:rPr>
                <w:rFonts w:ascii="Times New Roman" w:hAnsi="Times New Roman" w:cs="Times New Roman"/>
                <w:color w:val="000000"/>
                <w:sz w:val="28"/>
                <w:szCs w:val="28"/>
              </w:rPr>
            </w:pPr>
          </w:p>
          <w:p w:rsidR="00450A2D" w:rsidRDefault="00450A2D" w:rsidP="00320D9C">
            <w:pPr>
              <w:rPr>
                <w:color w:val="000000"/>
                <w:sz w:val="28"/>
                <w:szCs w:val="28"/>
              </w:rPr>
            </w:pPr>
          </w:p>
        </w:tc>
      </w:tr>
    </w:tbl>
    <w:p w:rsidR="00450A2D" w:rsidRDefault="00450A2D" w:rsidP="00450A2D">
      <w:pPr>
        <w:rPr>
          <w:b/>
          <w:sz w:val="24"/>
          <w:szCs w:val="24"/>
        </w:rPr>
      </w:pPr>
    </w:p>
    <w:tbl>
      <w:tblPr>
        <w:tblStyle w:val="TableGrid"/>
        <w:tblW w:w="10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4"/>
        <w:gridCol w:w="222"/>
        <w:gridCol w:w="15"/>
        <w:gridCol w:w="206"/>
        <w:gridCol w:w="30"/>
        <w:gridCol w:w="191"/>
        <w:gridCol w:w="30"/>
      </w:tblGrid>
      <w:tr w:rsidR="00450A2D" w:rsidTr="00320D9C">
        <w:tc>
          <w:tcPr>
            <w:tcW w:w="9633" w:type="dxa"/>
          </w:tcPr>
          <w:p w:rsidR="00450A2D" w:rsidRPr="00450A2D" w:rsidRDefault="00450A2D" w:rsidP="00450A2D">
            <w:pPr>
              <w:jc w:val="center"/>
              <w:rPr>
                <w:b/>
                <w:sz w:val="36"/>
                <w:u w:val="single"/>
              </w:rPr>
            </w:pPr>
            <w:r w:rsidRPr="00DF7696">
              <w:rPr>
                <w:b/>
                <w:sz w:val="36"/>
                <w:u w:val="single"/>
              </w:rPr>
              <w:t>DAILY ASSESSMENT FORMAT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450A2D" w:rsidTr="00320D9C">
              <w:tc>
                <w:tcPr>
                  <w:tcW w:w="3685" w:type="dxa"/>
                </w:tcPr>
                <w:tbl>
                  <w:tblPr>
                    <w:tblStyle w:val="TableGrid"/>
                    <w:tblW w:w="9962" w:type="dxa"/>
                    <w:tblLook w:val="04A0" w:firstRow="1" w:lastRow="0" w:firstColumn="1" w:lastColumn="0" w:noHBand="0" w:noVBand="1"/>
                  </w:tblPr>
                  <w:tblGrid>
                    <w:gridCol w:w="2278"/>
                    <w:gridCol w:w="3478"/>
                    <w:gridCol w:w="1927"/>
                    <w:gridCol w:w="2279"/>
                  </w:tblGrid>
                  <w:tr w:rsidR="00450A2D" w:rsidRPr="005752CF" w:rsidTr="00320D9C">
                    <w:trPr>
                      <w:trHeight w:val="428"/>
                    </w:trPr>
                    <w:tc>
                      <w:tcPr>
                        <w:tcW w:w="2278" w:type="dxa"/>
                      </w:tcPr>
                      <w:p w:rsidR="00450A2D" w:rsidRPr="004016E2" w:rsidRDefault="00450A2D" w:rsidP="00320D9C">
                        <w:pPr>
                          <w:rPr>
                            <w:sz w:val="24"/>
                            <w:szCs w:val="24"/>
                          </w:rPr>
                        </w:pPr>
                        <w:r w:rsidRPr="004016E2">
                          <w:rPr>
                            <w:sz w:val="24"/>
                            <w:szCs w:val="24"/>
                          </w:rPr>
                          <w:t>Date:</w:t>
                        </w:r>
                      </w:p>
                    </w:tc>
                    <w:tc>
                      <w:tcPr>
                        <w:tcW w:w="3478" w:type="dxa"/>
                      </w:tcPr>
                      <w:p w:rsidR="00450A2D" w:rsidRPr="004016E2" w:rsidRDefault="00450A2D" w:rsidP="00320D9C">
                        <w:pPr>
                          <w:rPr>
                            <w:sz w:val="24"/>
                            <w:szCs w:val="24"/>
                          </w:rPr>
                        </w:pPr>
                        <w:r>
                          <w:rPr>
                            <w:rFonts w:ascii="Times New Roman" w:hAnsi="Times New Roman" w:cs="Times New Roman"/>
                            <w:sz w:val="24"/>
                            <w:szCs w:val="24"/>
                          </w:rPr>
                          <w:t>10</w:t>
                        </w:r>
                        <w:r w:rsidRPr="004016E2">
                          <w:rPr>
                            <w:rFonts w:ascii="Times New Roman" w:hAnsi="Times New Roman" w:cs="Times New Roman"/>
                            <w:sz w:val="24"/>
                            <w:szCs w:val="24"/>
                          </w:rPr>
                          <w:t>-06-20</w:t>
                        </w:r>
                      </w:p>
                    </w:tc>
                    <w:tc>
                      <w:tcPr>
                        <w:tcW w:w="1927" w:type="dxa"/>
                      </w:tcPr>
                      <w:p w:rsidR="00450A2D" w:rsidRPr="004016E2" w:rsidRDefault="00450A2D" w:rsidP="00320D9C">
                        <w:pPr>
                          <w:rPr>
                            <w:sz w:val="24"/>
                            <w:szCs w:val="24"/>
                          </w:rPr>
                        </w:pPr>
                        <w:r w:rsidRPr="004016E2">
                          <w:rPr>
                            <w:sz w:val="24"/>
                            <w:szCs w:val="24"/>
                          </w:rPr>
                          <w:t>Name:</w:t>
                        </w:r>
                      </w:p>
                    </w:tc>
                    <w:tc>
                      <w:tcPr>
                        <w:tcW w:w="2279" w:type="dxa"/>
                      </w:tcPr>
                      <w:p w:rsidR="00450A2D" w:rsidRPr="004016E2" w:rsidRDefault="00450A2D" w:rsidP="00320D9C">
                        <w:pPr>
                          <w:rPr>
                            <w:sz w:val="24"/>
                            <w:szCs w:val="24"/>
                          </w:rPr>
                        </w:pPr>
                        <w:proofErr w:type="spellStart"/>
                        <w:r>
                          <w:rPr>
                            <w:sz w:val="24"/>
                            <w:szCs w:val="24"/>
                          </w:rPr>
                          <w:t>Gaganashree</w:t>
                        </w:r>
                        <w:proofErr w:type="spellEnd"/>
                        <w:r w:rsidR="009133C4">
                          <w:rPr>
                            <w:sz w:val="24"/>
                            <w:szCs w:val="24"/>
                          </w:rPr>
                          <w:t xml:space="preserve"> </w:t>
                        </w:r>
                        <w:r>
                          <w:rPr>
                            <w:sz w:val="24"/>
                            <w:szCs w:val="24"/>
                          </w:rPr>
                          <w:t>P</w:t>
                        </w:r>
                      </w:p>
                    </w:tc>
                  </w:tr>
                  <w:tr w:rsidR="00450A2D" w:rsidRPr="005752CF" w:rsidTr="00320D9C">
                    <w:trPr>
                      <w:trHeight w:val="435"/>
                    </w:trPr>
                    <w:tc>
                      <w:tcPr>
                        <w:tcW w:w="2278" w:type="dxa"/>
                      </w:tcPr>
                      <w:p w:rsidR="00450A2D" w:rsidRPr="004016E2" w:rsidRDefault="00450A2D" w:rsidP="00320D9C">
                        <w:pPr>
                          <w:rPr>
                            <w:sz w:val="24"/>
                            <w:szCs w:val="24"/>
                          </w:rPr>
                        </w:pPr>
                        <w:r w:rsidRPr="004016E2">
                          <w:rPr>
                            <w:sz w:val="24"/>
                            <w:szCs w:val="24"/>
                          </w:rPr>
                          <w:t>Course:</w:t>
                        </w:r>
                      </w:p>
                    </w:tc>
                    <w:tc>
                      <w:tcPr>
                        <w:tcW w:w="3478" w:type="dxa"/>
                      </w:tcPr>
                      <w:p w:rsidR="00450A2D" w:rsidRPr="004016E2" w:rsidRDefault="00450A2D" w:rsidP="00320D9C">
                        <w:pPr>
                          <w:rPr>
                            <w:sz w:val="24"/>
                            <w:szCs w:val="24"/>
                          </w:rPr>
                        </w:pPr>
                        <w:r w:rsidRPr="004016E2">
                          <w:rPr>
                            <w:sz w:val="24"/>
                            <w:szCs w:val="24"/>
                          </w:rPr>
                          <w:t>Beginner PHP and MySQL Tutorial</w:t>
                        </w:r>
                      </w:p>
                    </w:tc>
                    <w:tc>
                      <w:tcPr>
                        <w:tcW w:w="1927" w:type="dxa"/>
                      </w:tcPr>
                      <w:p w:rsidR="00450A2D" w:rsidRPr="004016E2" w:rsidRDefault="00450A2D" w:rsidP="00320D9C">
                        <w:pPr>
                          <w:rPr>
                            <w:sz w:val="24"/>
                            <w:szCs w:val="24"/>
                          </w:rPr>
                        </w:pPr>
                        <w:r w:rsidRPr="004016E2">
                          <w:rPr>
                            <w:sz w:val="24"/>
                            <w:szCs w:val="24"/>
                          </w:rPr>
                          <w:t>USN:</w:t>
                        </w:r>
                      </w:p>
                    </w:tc>
                    <w:tc>
                      <w:tcPr>
                        <w:tcW w:w="2279" w:type="dxa"/>
                      </w:tcPr>
                      <w:p w:rsidR="00450A2D" w:rsidRPr="004016E2" w:rsidRDefault="00450A2D" w:rsidP="00320D9C">
                        <w:pPr>
                          <w:rPr>
                            <w:sz w:val="24"/>
                            <w:szCs w:val="24"/>
                          </w:rPr>
                        </w:pPr>
                        <w:r>
                          <w:rPr>
                            <w:sz w:val="24"/>
                            <w:szCs w:val="24"/>
                          </w:rPr>
                          <w:t>4AL15EC024</w:t>
                        </w:r>
                      </w:p>
                    </w:tc>
                  </w:tr>
                  <w:tr w:rsidR="00450A2D" w:rsidRPr="005752CF" w:rsidTr="00320D9C">
                    <w:trPr>
                      <w:trHeight w:val="610"/>
                    </w:trPr>
                    <w:tc>
                      <w:tcPr>
                        <w:tcW w:w="2278" w:type="dxa"/>
                      </w:tcPr>
                      <w:p w:rsidR="00450A2D" w:rsidRPr="004016E2" w:rsidRDefault="00450A2D" w:rsidP="00320D9C">
                        <w:pPr>
                          <w:rPr>
                            <w:sz w:val="24"/>
                            <w:szCs w:val="24"/>
                          </w:rPr>
                        </w:pPr>
                        <w:r w:rsidRPr="004016E2">
                          <w:rPr>
                            <w:sz w:val="24"/>
                            <w:szCs w:val="24"/>
                          </w:rPr>
                          <w:t>Topic:</w:t>
                        </w:r>
                      </w:p>
                    </w:tc>
                    <w:tc>
                      <w:tcPr>
                        <w:tcW w:w="3478" w:type="dxa"/>
                      </w:tcPr>
                      <w:p w:rsidR="00450A2D" w:rsidRPr="004016E2" w:rsidRDefault="00450A2D" w:rsidP="00320D9C">
                        <w:pPr>
                          <w:rPr>
                            <w:sz w:val="24"/>
                            <w:szCs w:val="24"/>
                          </w:rPr>
                        </w:pPr>
                        <w:r w:rsidRPr="004016E2">
                          <w:rPr>
                            <w:sz w:val="24"/>
                            <w:szCs w:val="24"/>
                          </w:rPr>
                          <w:t>PHP and MySQL Tutorial</w:t>
                        </w:r>
                      </w:p>
                    </w:tc>
                    <w:tc>
                      <w:tcPr>
                        <w:tcW w:w="1927" w:type="dxa"/>
                      </w:tcPr>
                      <w:p w:rsidR="00450A2D" w:rsidRPr="004016E2" w:rsidRDefault="00450A2D" w:rsidP="00320D9C">
                        <w:pPr>
                          <w:rPr>
                            <w:sz w:val="24"/>
                            <w:szCs w:val="24"/>
                          </w:rPr>
                        </w:pPr>
                        <w:r w:rsidRPr="004016E2">
                          <w:rPr>
                            <w:sz w:val="24"/>
                            <w:szCs w:val="24"/>
                          </w:rPr>
                          <w:t>Semester &amp; Section:</w:t>
                        </w:r>
                      </w:p>
                    </w:tc>
                    <w:tc>
                      <w:tcPr>
                        <w:tcW w:w="2279" w:type="dxa"/>
                      </w:tcPr>
                      <w:p w:rsidR="00450A2D" w:rsidRPr="004016E2" w:rsidRDefault="00450A2D" w:rsidP="00320D9C">
                        <w:pPr>
                          <w:rPr>
                            <w:sz w:val="24"/>
                            <w:szCs w:val="24"/>
                          </w:rPr>
                        </w:pPr>
                        <w:r w:rsidRPr="004016E2">
                          <w:rPr>
                            <w:sz w:val="24"/>
                            <w:szCs w:val="24"/>
                          </w:rPr>
                          <w:t>8</w:t>
                        </w:r>
                        <w:r w:rsidRPr="004016E2">
                          <w:rPr>
                            <w:sz w:val="24"/>
                            <w:szCs w:val="24"/>
                            <w:vertAlign w:val="superscript"/>
                          </w:rPr>
                          <w:t>th</w:t>
                        </w:r>
                        <w:r w:rsidRPr="004016E2">
                          <w:rPr>
                            <w:sz w:val="24"/>
                            <w:szCs w:val="24"/>
                          </w:rPr>
                          <w:t xml:space="preserve"> A</w:t>
                        </w:r>
                      </w:p>
                    </w:tc>
                  </w:tr>
                  <w:tr w:rsidR="00450A2D" w:rsidRPr="005752CF" w:rsidTr="00320D9C">
                    <w:trPr>
                      <w:trHeight w:val="435"/>
                    </w:trPr>
                    <w:tc>
                      <w:tcPr>
                        <w:tcW w:w="2278" w:type="dxa"/>
                      </w:tcPr>
                      <w:p w:rsidR="00450A2D" w:rsidRPr="004016E2" w:rsidRDefault="00450A2D" w:rsidP="00320D9C">
                        <w:pPr>
                          <w:rPr>
                            <w:sz w:val="24"/>
                            <w:szCs w:val="24"/>
                          </w:rPr>
                        </w:pPr>
                        <w:proofErr w:type="spellStart"/>
                        <w:r w:rsidRPr="004016E2">
                          <w:rPr>
                            <w:sz w:val="24"/>
                            <w:szCs w:val="24"/>
                          </w:rPr>
                          <w:t>Github</w:t>
                        </w:r>
                        <w:proofErr w:type="spellEnd"/>
                        <w:r w:rsidRPr="004016E2">
                          <w:rPr>
                            <w:sz w:val="24"/>
                            <w:szCs w:val="24"/>
                          </w:rPr>
                          <w:t xml:space="preserve"> Repository:</w:t>
                        </w:r>
                      </w:p>
                    </w:tc>
                    <w:tc>
                      <w:tcPr>
                        <w:tcW w:w="3478" w:type="dxa"/>
                      </w:tcPr>
                      <w:p w:rsidR="00450A2D" w:rsidRPr="004016E2" w:rsidRDefault="00450A2D" w:rsidP="00320D9C">
                        <w:pPr>
                          <w:rPr>
                            <w:sz w:val="24"/>
                            <w:szCs w:val="24"/>
                          </w:rPr>
                        </w:pPr>
                        <w:proofErr w:type="spellStart"/>
                        <w:r>
                          <w:rPr>
                            <w:sz w:val="24"/>
                            <w:szCs w:val="24"/>
                          </w:rPr>
                          <w:t>Gaganashree</w:t>
                        </w:r>
                        <w:proofErr w:type="spellEnd"/>
                        <w:r>
                          <w:rPr>
                            <w:sz w:val="24"/>
                            <w:szCs w:val="24"/>
                          </w:rPr>
                          <w:t>-P</w:t>
                        </w:r>
                      </w:p>
                    </w:tc>
                    <w:tc>
                      <w:tcPr>
                        <w:tcW w:w="1927" w:type="dxa"/>
                      </w:tcPr>
                      <w:p w:rsidR="00450A2D" w:rsidRPr="004016E2" w:rsidRDefault="00450A2D" w:rsidP="00320D9C">
                        <w:pPr>
                          <w:rPr>
                            <w:sz w:val="24"/>
                            <w:szCs w:val="24"/>
                          </w:rPr>
                        </w:pPr>
                      </w:p>
                    </w:tc>
                    <w:tc>
                      <w:tcPr>
                        <w:tcW w:w="2279" w:type="dxa"/>
                      </w:tcPr>
                      <w:p w:rsidR="00450A2D" w:rsidRPr="004016E2" w:rsidRDefault="00450A2D" w:rsidP="00320D9C">
                        <w:pPr>
                          <w:rPr>
                            <w:sz w:val="24"/>
                            <w:szCs w:val="24"/>
                          </w:rPr>
                        </w:pPr>
                      </w:p>
                    </w:tc>
                  </w:tr>
                </w:tbl>
                <w:p w:rsidR="00450A2D" w:rsidRDefault="00450A2D" w:rsidP="00320D9C">
                  <w:pPr>
                    <w:rPr>
                      <w:b/>
                      <w:sz w:val="24"/>
                      <w:szCs w:val="24"/>
                    </w:rPr>
                  </w:pPr>
                </w:p>
                <w:p w:rsidR="00450A2D" w:rsidRDefault="00450A2D" w:rsidP="00320D9C">
                  <w:pPr>
                    <w:rPr>
                      <w:b/>
                      <w:sz w:val="24"/>
                      <w:szCs w:val="24"/>
                    </w:rPr>
                  </w:pPr>
                </w:p>
              </w:tc>
            </w:tr>
          </w:tbl>
          <w:p w:rsidR="00450A2D" w:rsidRDefault="00450A2D" w:rsidP="00320D9C">
            <w:pPr>
              <w:rPr>
                <w:b/>
                <w:sz w:val="24"/>
                <w:szCs w:val="24"/>
              </w:rPr>
            </w:pPr>
          </w:p>
        </w:tc>
        <w:tc>
          <w:tcPr>
            <w:tcW w:w="236" w:type="dxa"/>
            <w:gridSpan w:val="2"/>
          </w:tcPr>
          <w:p w:rsidR="00450A2D" w:rsidRDefault="00450A2D" w:rsidP="00320D9C">
            <w:pPr>
              <w:rPr>
                <w:b/>
                <w:sz w:val="24"/>
                <w:szCs w:val="24"/>
              </w:rPr>
            </w:pPr>
          </w:p>
        </w:tc>
        <w:tc>
          <w:tcPr>
            <w:tcW w:w="236" w:type="dxa"/>
            <w:gridSpan w:val="2"/>
          </w:tcPr>
          <w:p w:rsidR="00450A2D" w:rsidRDefault="00450A2D" w:rsidP="00320D9C">
            <w:pPr>
              <w:rPr>
                <w:b/>
                <w:sz w:val="24"/>
                <w:szCs w:val="24"/>
              </w:rPr>
            </w:pPr>
          </w:p>
        </w:tc>
        <w:tc>
          <w:tcPr>
            <w:tcW w:w="221" w:type="dxa"/>
            <w:gridSpan w:val="2"/>
          </w:tcPr>
          <w:p w:rsidR="00450A2D" w:rsidRDefault="00450A2D" w:rsidP="00320D9C">
            <w:pPr>
              <w:rPr>
                <w:b/>
                <w:sz w:val="24"/>
                <w:szCs w:val="24"/>
              </w:rPr>
            </w:pPr>
          </w:p>
        </w:tc>
      </w:tr>
      <w:tr w:rsidR="00450A2D" w:rsidTr="00320D9C">
        <w:trPr>
          <w:gridAfter w:val="1"/>
          <w:wAfter w:w="30" w:type="dxa"/>
        </w:trPr>
        <w:tc>
          <w:tcPr>
            <w:tcW w:w="9633" w:type="dxa"/>
          </w:tcPr>
          <w:p w:rsidR="00450A2D" w:rsidRDefault="00450A2D" w:rsidP="00320D9C">
            <w:pPr>
              <w:rPr>
                <w:b/>
                <w:sz w:val="24"/>
                <w:szCs w:val="24"/>
              </w:rPr>
            </w:pPr>
          </w:p>
        </w:tc>
        <w:tc>
          <w:tcPr>
            <w:tcW w:w="221" w:type="dxa"/>
          </w:tcPr>
          <w:p w:rsidR="00450A2D" w:rsidRDefault="00450A2D" w:rsidP="00320D9C">
            <w:pPr>
              <w:rPr>
                <w:b/>
                <w:sz w:val="24"/>
                <w:szCs w:val="24"/>
              </w:rPr>
            </w:pPr>
          </w:p>
        </w:tc>
        <w:tc>
          <w:tcPr>
            <w:tcW w:w="221" w:type="dxa"/>
            <w:gridSpan w:val="2"/>
          </w:tcPr>
          <w:p w:rsidR="00450A2D" w:rsidRDefault="00450A2D" w:rsidP="00320D9C">
            <w:pPr>
              <w:rPr>
                <w:b/>
                <w:sz w:val="24"/>
                <w:szCs w:val="24"/>
              </w:rPr>
            </w:pPr>
          </w:p>
        </w:tc>
        <w:tc>
          <w:tcPr>
            <w:tcW w:w="221" w:type="dxa"/>
            <w:gridSpan w:val="2"/>
          </w:tcPr>
          <w:p w:rsidR="00450A2D" w:rsidRDefault="00450A2D" w:rsidP="00320D9C">
            <w:pPr>
              <w:rPr>
                <w:b/>
                <w:sz w:val="24"/>
                <w:szCs w:val="24"/>
              </w:rPr>
            </w:pPr>
          </w:p>
        </w:tc>
      </w:tr>
      <w:tr w:rsidR="00450A2D" w:rsidTr="00320D9C">
        <w:trPr>
          <w:gridAfter w:val="1"/>
          <w:wAfter w:w="30" w:type="dxa"/>
        </w:trPr>
        <w:tc>
          <w:tcPr>
            <w:tcW w:w="9633" w:type="dxa"/>
          </w:tcPr>
          <w:p w:rsidR="00450A2D" w:rsidRDefault="00450A2D" w:rsidP="00320D9C">
            <w:pPr>
              <w:rPr>
                <w:b/>
                <w:sz w:val="24"/>
                <w:szCs w:val="24"/>
              </w:rPr>
            </w:pPr>
          </w:p>
        </w:tc>
        <w:tc>
          <w:tcPr>
            <w:tcW w:w="221" w:type="dxa"/>
          </w:tcPr>
          <w:p w:rsidR="00450A2D" w:rsidRDefault="00450A2D" w:rsidP="00320D9C">
            <w:pPr>
              <w:rPr>
                <w:b/>
                <w:sz w:val="24"/>
                <w:szCs w:val="24"/>
              </w:rPr>
            </w:pPr>
          </w:p>
        </w:tc>
        <w:tc>
          <w:tcPr>
            <w:tcW w:w="221" w:type="dxa"/>
            <w:gridSpan w:val="2"/>
          </w:tcPr>
          <w:p w:rsidR="00450A2D" w:rsidRDefault="00450A2D" w:rsidP="00320D9C">
            <w:pPr>
              <w:rPr>
                <w:b/>
                <w:sz w:val="24"/>
                <w:szCs w:val="24"/>
              </w:rPr>
            </w:pPr>
          </w:p>
        </w:tc>
        <w:tc>
          <w:tcPr>
            <w:tcW w:w="221" w:type="dxa"/>
            <w:gridSpan w:val="2"/>
          </w:tcPr>
          <w:p w:rsidR="00450A2D" w:rsidRDefault="00450A2D" w:rsidP="00320D9C">
            <w:pPr>
              <w:rPr>
                <w:b/>
                <w:sz w:val="24"/>
                <w:szCs w:val="24"/>
              </w:rPr>
            </w:pPr>
          </w:p>
        </w:tc>
      </w:tr>
      <w:tr w:rsidR="00450A2D" w:rsidTr="00320D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30" w:type="dxa"/>
        </w:trPr>
        <w:tc>
          <w:tcPr>
            <w:tcW w:w="10296" w:type="dxa"/>
            <w:gridSpan w:val="6"/>
          </w:tcPr>
          <w:p w:rsidR="00450A2D" w:rsidRDefault="00450A2D" w:rsidP="00320D9C">
            <w:pPr>
              <w:jc w:val="center"/>
              <w:rPr>
                <w:b/>
                <w:sz w:val="24"/>
                <w:szCs w:val="24"/>
              </w:rPr>
            </w:pPr>
            <w:r>
              <w:rPr>
                <w:b/>
                <w:sz w:val="24"/>
                <w:szCs w:val="24"/>
              </w:rPr>
              <w:t>AFTERNOON SESSION DETAILS</w:t>
            </w:r>
          </w:p>
        </w:tc>
      </w:tr>
      <w:tr w:rsidR="00450A2D" w:rsidTr="00320D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30" w:type="dxa"/>
        </w:trPr>
        <w:tc>
          <w:tcPr>
            <w:tcW w:w="10296" w:type="dxa"/>
            <w:gridSpan w:val="6"/>
          </w:tcPr>
          <w:p w:rsidR="00450A2D" w:rsidRDefault="00450A2D" w:rsidP="00320D9C">
            <w:pPr>
              <w:rPr>
                <w:b/>
                <w:sz w:val="24"/>
                <w:szCs w:val="24"/>
              </w:rPr>
            </w:pPr>
            <w:r>
              <w:rPr>
                <w:b/>
                <w:sz w:val="24"/>
                <w:szCs w:val="24"/>
              </w:rPr>
              <w:t>Image of session</w:t>
            </w:r>
          </w:p>
          <w:p w:rsidR="00450A2D" w:rsidRDefault="00450A2D" w:rsidP="00320D9C"/>
          <w:p w:rsidR="00450A2D" w:rsidRDefault="00450A2D" w:rsidP="00320D9C">
            <w:r>
              <w:rPr>
                <w:noProof/>
              </w:rPr>
              <w:lastRenderedPageBreak/>
              <w:drawing>
                <wp:inline distT="0" distB="0" distL="0" distR="0">
                  <wp:extent cx="3503378" cy="1624136"/>
                  <wp:effectExtent l="19050" t="0" r="1822" b="0"/>
                  <wp:docPr id="10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501739" cy="1623376"/>
                          </a:xfrm>
                          <a:prstGeom prst="rect">
                            <a:avLst/>
                          </a:prstGeom>
                          <a:noFill/>
                          <a:ln w="9525">
                            <a:noFill/>
                            <a:miter lim="800000"/>
                            <a:headEnd/>
                            <a:tailEnd/>
                          </a:ln>
                        </pic:spPr>
                      </pic:pic>
                    </a:graphicData>
                  </a:graphic>
                </wp:inline>
              </w:drawing>
            </w:r>
          </w:p>
          <w:p w:rsidR="00450A2D" w:rsidRDefault="00450A2D" w:rsidP="00320D9C"/>
          <w:p w:rsidR="00450A2D" w:rsidRPr="00450A2D" w:rsidRDefault="00450A2D" w:rsidP="00320D9C">
            <w:r w:rsidRPr="00450A2D">
              <w:rPr>
                <w:noProof/>
              </w:rPr>
              <w:drawing>
                <wp:inline distT="0" distB="0" distL="0" distR="0">
                  <wp:extent cx="3905969" cy="1737148"/>
                  <wp:effectExtent l="19050" t="0" r="0" b="0"/>
                  <wp:docPr id="1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3905784" cy="1737066"/>
                          </a:xfrm>
                          <a:prstGeom prst="rect">
                            <a:avLst/>
                          </a:prstGeom>
                          <a:noFill/>
                          <a:ln w="9525">
                            <a:noFill/>
                            <a:miter lim="800000"/>
                            <a:headEnd/>
                            <a:tailEnd/>
                          </a:ln>
                        </pic:spPr>
                      </pic:pic>
                    </a:graphicData>
                  </a:graphic>
                </wp:inline>
              </w:drawing>
            </w:r>
          </w:p>
        </w:tc>
      </w:tr>
      <w:tr w:rsidR="00450A2D" w:rsidRPr="00F26546" w:rsidTr="00320D9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30" w:type="dxa"/>
          <w:trHeight w:val="9170"/>
        </w:trPr>
        <w:tc>
          <w:tcPr>
            <w:tcW w:w="10296" w:type="dxa"/>
            <w:gridSpan w:val="6"/>
          </w:tcPr>
          <w:p w:rsidR="00450A2D" w:rsidRPr="00F26546" w:rsidRDefault="00450A2D" w:rsidP="009133C4">
            <w:pPr>
              <w:shd w:val="clear" w:color="auto" w:fill="FFFFFF"/>
              <w:spacing w:before="68" w:after="100" w:afterAutospacing="1" w:line="360" w:lineRule="auto"/>
              <w:jc w:val="both"/>
              <w:outlineLvl w:val="0"/>
              <w:rPr>
                <w:rFonts w:ascii="Times New Roman" w:eastAsia="Times New Roman" w:hAnsi="Times New Roman" w:cs="Times New Roman"/>
                <w:kern w:val="36"/>
                <w:sz w:val="39"/>
                <w:szCs w:val="39"/>
              </w:rPr>
            </w:pPr>
            <w:r w:rsidRPr="00F26546">
              <w:rPr>
                <w:rFonts w:ascii="Times New Roman" w:eastAsia="Times New Roman" w:hAnsi="Times New Roman" w:cs="Times New Roman"/>
                <w:kern w:val="36"/>
                <w:sz w:val="39"/>
                <w:szCs w:val="39"/>
              </w:rPr>
              <w:lastRenderedPageBreak/>
              <w:t>MySQL JOINS</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MySQL JOINS are used with SELECT statement. It is used to retrieve data from multiple tables. It is performed whenever you need to fetch records from two or more tables.</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There are three types of </w:t>
            </w:r>
            <w:hyperlink r:id="rId17" w:history="1">
              <w:r w:rsidRPr="00F26546">
                <w:rPr>
                  <w:rFonts w:ascii="Times New Roman" w:eastAsia="Times New Roman" w:hAnsi="Times New Roman" w:cs="Times New Roman"/>
                  <w:sz w:val="18"/>
                  <w:u w:val="single"/>
                </w:rPr>
                <w:t>MySQL</w:t>
              </w:r>
            </w:hyperlink>
            <w:r w:rsidRPr="00F26546">
              <w:rPr>
                <w:rFonts w:ascii="Times New Roman" w:eastAsia="Times New Roman" w:hAnsi="Times New Roman" w:cs="Times New Roman"/>
                <w:sz w:val="18"/>
                <w:szCs w:val="18"/>
              </w:rPr>
              <w:t> joins:</w:t>
            </w:r>
          </w:p>
          <w:p w:rsidR="00450A2D" w:rsidRPr="00F26546" w:rsidRDefault="00450A2D" w:rsidP="009133C4">
            <w:pPr>
              <w:numPr>
                <w:ilvl w:val="0"/>
                <w:numId w:val="1"/>
              </w:numPr>
              <w:shd w:val="clear" w:color="auto" w:fill="FFFFFF"/>
              <w:spacing w:before="54"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MySQL INNER JOIN (or sometimes called simple join)</w:t>
            </w:r>
          </w:p>
          <w:p w:rsidR="00450A2D" w:rsidRPr="00F26546" w:rsidRDefault="00450A2D" w:rsidP="009133C4">
            <w:pPr>
              <w:numPr>
                <w:ilvl w:val="0"/>
                <w:numId w:val="1"/>
              </w:numPr>
              <w:shd w:val="clear" w:color="auto" w:fill="FFFFFF"/>
              <w:spacing w:before="54"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MySQL LEFT OUTER JOIN (or sometimes called LEFT JOIN)</w:t>
            </w:r>
          </w:p>
          <w:p w:rsidR="00450A2D" w:rsidRPr="00F26546" w:rsidRDefault="00450A2D" w:rsidP="009133C4">
            <w:pPr>
              <w:numPr>
                <w:ilvl w:val="0"/>
                <w:numId w:val="1"/>
              </w:numPr>
              <w:shd w:val="clear" w:color="auto" w:fill="FFFFFF"/>
              <w:spacing w:before="54"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MySQL RIGHT OUTER JOIN (or sometimes called RIGHT JOIN)</w:t>
            </w:r>
          </w:p>
          <w:p w:rsidR="00450A2D" w:rsidRPr="00F26546" w:rsidRDefault="00450A2D" w:rsidP="009133C4">
            <w:pPr>
              <w:shd w:val="clear" w:color="auto" w:fill="FFFFFF"/>
              <w:spacing w:before="100" w:beforeAutospacing="1" w:after="100" w:afterAutospacing="1" w:line="360" w:lineRule="auto"/>
              <w:jc w:val="both"/>
              <w:outlineLvl w:val="1"/>
              <w:rPr>
                <w:rFonts w:ascii="Times New Roman" w:eastAsia="Times New Roman" w:hAnsi="Times New Roman" w:cs="Times New Roman"/>
                <w:sz w:val="34"/>
                <w:szCs w:val="34"/>
              </w:rPr>
            </w:pPr>
            <w:r w:rsidRPr="00F26546">
              <w:rPr>
                <w:rFonts w:ascii="Times New Roman" w:eastAsia="Times New Roman" w:hAnsi="Times New Roman" w:cs="Times New Roman"/>
                <w:sz w:val="34"/>
                <w:szCs w:val="34"/>
              </w:rPr>
              <w:t>MySQL Inner JOIN (Simple Join)</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The </w:t>
            </w:r>
            <w:hyperlink r:id="rId18" w:history="1">
              <w:r w:rsidRPr="00F26546">
                <w:rPr>
                  <w:rFonts w:ascii="Times New Roman" w:eastAsia="Times New Roman" w:hAnsi="Times New Roman" w:cs="Times New Roman"/>
                  <w:sz w:val="18"/>
                  <w:u w:val="single"/>
                </w:rPr>
                <w:t>MySQL INNER JOIN</w:t>
              </w:r>
            </w:hyperlink>
            <w:r w:rsidRPr="00F26546">
              <w:rPr>
                <w:rFonts w:ascii="Times New Roman" w:eastAsia="Times New Roman" w:hAnsi="Times New Roman" w:cs="Times New Roman"/>
                <w:sz w:val="18"/>
                <w:szCs w:val="18"/>
              </w:rPr>
              <w:t> is used to return all rows from multiple tables where the join condition is satisfied. It is the most common type of join.</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Syntax:</w:t>
            </w:r>
          </w:p>
          <w:p w:rsidR="00450A2D" w:rsidRPr="00F26546" w:rsidRDefault="00450A2D" w:rsidP="009133C4">
            <w:pPr>
              <w:numPr>
                <w:ilvl w:val="0"/>
                <w:numId w:val="2"/>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columns  </w:t>
            </w:r>
          </w:p>
          <w:p w:rsidR="00450A2D" w:rsidRPr="00F26546" w:rsidRDefault="00450A2D" w:rsidP="009133C4">
            <w:pPr>
              <w:numPr>
                <w:ilvl w:val="0"/>
                <w:numId w:val="2"/>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table1   </w:t>
            </w:r>
          </w:p>
          <w:p w:rsidR="00450A2D" w:rsidRPr="00F26546" w:rsidRDefault="00450A2D" w:rsidP="009133C4">
            <w:pPr>
              <w:numPr>
                <w:ilvl w:val="0"/>
                <w:numId w:val="2"/>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INNER</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table2  </w:t>
            </w:r>
          </w:p>
          <w:p w:rsidR="00450A2D" w:rsidRPr="00F26546" w:rsidRDefault="00450A2D" w:rsidP="009133C4">
            <w:pPr>
              <w:numPr>
                <w:ilvl w:val="0"/>
                <w:numId w:val="2"/>
              </w:numPr>
              <w:spacing w:after="109"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table1.</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 table2.</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Image representation:</w:t>
            </w:r>
          </w:p>
          <w:p w:rsidR="00450A2D" w:rsidRPr="00F26546" w:rsidRDefault="00450A2D" w:rsidP="009133C4">
            <w:pPr>
              <w:spacing w:after="0" w:line="360" w:lineRule="auto"/>
              <w:jc w:val="both"/>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14:anchorId="7ECF3FD0" wp14:editId="6FD011E9">
                  <wp:extent cx="2441575" cy="1475105"/>
                  <wp:effectExtent l="19050" t="0" r="0" b="0"/>
                  <wp:docPr id="1080" name="Picture 7" descr="mysql jo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join 1"/>
                          <pic:cNvPicPr>
                            <a:picLocks noChangeAspect="1" noChangeArrowheads="1"/>
                          </pic:cNvPicPr>
                        </pic:nvPicPr>
                        <pic:blipFill>
                          <a:blip r:embed="rId19"/>
                          <a:srcRect/>
                          <a:stretch>
                            <a:fillRect/>
                          </a:stretch>
                        </pic:blipFill>
                        <pic:spPr bwMode="auto">
                          <a:xfrm>
                            <a:off x="0" y="0"/>
                            <a:ext cx="2441575" cy="1475105"/>
                          </a:xfrm>
                          <a:prstGeom prst="rect">
                            <a:avLst/>
                          </a:prstGeom>
                          <a:noFill/>
                          <a:ln w="9525">
                            <a:noFill/>
                            <a:miter lim="800000"/>
                            <a:headEnd/>
                            <a:tailEnd/>
                          </a:ln>
                        </pic:spPr>
                      </pic:pic>
                    </a:graphicData>
                  </a:graphic>
                </wp:inline>
              </w:drawing>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Let's take an example:</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Consider two tables "officers" and "students", having the following data.</w:t>
            </w:r>
          </w:p>
          <w:p w:rsidR="00450A2D" w:rsidRPr="00F26546" w:rsidRDefault="00450A2D" w:rsidP="009133C4">
            <w:pPr>
              <w:spacing w:after="0" w:line="360" w:lineRule="auto"/>
              <w:jc w:val="both"/>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lastRenderedPageBreak/>
              <w:drawing>
                <wp:inline distT="0" distB="0" distL="0" distR="0" wp14:anchorId="1C4C0185" wp14:editId="2AE3181F">
                  <wp:extent cx="3503545" cy="1777042"/>
                  <wp:effectExtent l="19050" t="0" r="1655" b="0"/>
                  <wp:docPr id="1081" name="Picture 8" descr="mysql jo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sql join 2"/>
                          <pic:cNvPicPr>
                            <a:picLocks noChangeAspect="1" noChangeArrowheads="1"/>
                          </pic:cNvPicPr>
                        </pic:nvPicPr>
                        <pic:blipFill>
                          <a:blip r:embed="rId20"/>
                          <a:srcRect/>
                          <a:stretch>
                            <a:fillRect/>
                          </a:stretch>
                        </pic:blipFill>
                        <pic:spPr bwMode="auto">
                          <a:xfrm>
                            <a:off x="0" y="0"/>
                            <a:ext cx="3504625" cy="1777590"/>
                          </a:xfrm>
                          <a:prstGeom prst="rect">
                            <a:avLst/>
                          </a:prstGeom>
                          <a:noFill/>
                          <a:ln w="9525">
                            <a:noFill/>
                            <a:miter lim="800000"/>
                            <a:headEnd/>
                            <a:tailEnd/>
                          </a:ln>
                        </pic:spPr>
                      </pic:pic>
                    </a:graphicData>
                  </a:graphic>
                </wp:inline>
              </w:drawing>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Execute the following query:</w:t>
            </w:r>
          </w:p>
          <w:p w:rsidR="00450A2D" w:rsidRPr="00F26546" w:rsidRDefault="00450A2D" w:rsidP="009133C4">
            <w:pPr>
              <w:numPr>
                <w:ilvl w:val="0"/>
                <w:numId w:val="3"/>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officers.officer_name, officers.address, students.course_name  </w:t>
            </w:r>
          </w:p>
          <w:p w:rsidR="00450A2D" w:rsidRPr="00F26546" w:rsidRDefault="00450A2D" w:rsidP="009133C4">
            <w:pPr>
              <w:numPr>
                <w:ilvl w:val="0"/>
                <w:numId w:val="3"/>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officers   </w:t>
            </w:r>
          </w:p>
          <w:p w:rsidR="00450A2D" w:rsidRPr="00F26546" w:rsidRDefault="00450A2D" w:rsidP="009133C4">
            <w:pPr>
              <w:numPr>
                <w:ilvl w:val="0"/>
                <w:numId w:val="3"/>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INNER</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students  </w:t>
            </w:r>
          </w:p>
          <w:p w:rsidR="00450A2D" w:rsidRPr="00F26546" w:rsidRDefault="00450A2D" w:rsidP="009133C4">
            <w:pPr>
              <w:numPr>
                <w:ilvl w:val="0"/>
                <w:numId w:val="3"/>
              </w:numPr>
              <w:spacing w:after="109"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w:t>
            </w:r>
            <w:proofErr w:type="spellStart"/>
            <w:r w:rsidRPr="00F26546">
              <w:rPr>
                <w:rFonts w:ascii="Times New Roman" w:eastAsia="Times New Roman" w:hAnsi="Times New Roman" w:cs="Times New Roman"/>
                <w:sz w:val="18"/>
                <w:szCs w:val="18"/>
                <w:bdr w:val="none" w:sz="0" w:space="0" w:color="auto" w:frame="1"/>
              </w:rPr>
              <w:t>officers.officer_id</w:t>
            </w:r>
            <w:proofErr w:type="spellEnd"/>
            <w:r w:rsidRPr="00F26546">
              <w:rPr>
                <w:rFonts w:ascii="Times New Roman" w:eastAsia="Times New Roman" w:hAnsi="Times New Roman" w:cs="Times New Roman"/>
                <w:sz w:val="18"/>
                <w:szCs w:val="18"/>
                <w:bdr w:val="none" w:sz="0" w:space="0" w:color="auto" w:frame="1"/>
              </w:rPr>
              <w:t> = </w:t>
            </w:r>
            <w:proofErr w:type="spellStart"/>
            <w:r w:rsidRPr="00F26546">
              <w:rPr>
                <w:rFonts w:ascii="Times New Roman" w:eastAsia="Times New Roman" w:hAnsi="Times New Roman" w:cs="Times New Roman"/>
                <w:sz w:val="18"/>
                <w:szCs w:val="18"/>
                <w:bdr w:val="none" w:sz="0" w:space="0" w:color="auto" w:frame="1"/>
              </w:rPr>
              <w:t>students.student_id</w:t>
            </w:r>
            <w:proofErr w:type="spellEnd"/>
            <w:r w:rsidRPr="00F26546">
              <w:rPr>
                <w:rFonts w:ascii="Times New Roman" w:eastAsia="Times New Roman" w:hAnsi="Times New Roman" w:cs="Times New Roman"/>
                <w:sz w:val="18"/>
                <w:szCs w:val="18"/>
                <w:bdr w:val="none" w:sz="0" w:space="0" w:color="auto" w:frame="1"/>
              </w:rPr>
              <w:t>;   </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Output:</w:t>
            </w:r>
          </w:p>
          <w:p w:rsidR="00450A2D" w:rsidRPr="00F26546" w:rsidRDefault="00450A2D" w:rsidP="009133C4">
            <w:pPr>
              <w:spacing w:after="0" w:line="360" w:lineRule="auto"/>
              <w:jc w:val="both"/>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14:anchorId="652117B4" wp14:editId="4197484E">
                  <wp:extent cx="3362505" cy="1705505"/>
                  <wp:effectExtent l="19050" t="0" r="9345" b="0"/>
                  <wp:docPr id="1082" name="Picture 9" descr="mysql jo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join 3"/>
                          <pic:cNvPicPr>
                            <a:picLocks noChangeAspect="1" noChangeArrowheads="1"/>
                          </pic:cNvPicPr>
                        </pic:nvPicPr>
                        <pic:blipFill>
                          <a:blip r:embed="rId21"/>
                          <a:srcRect/>
                          <a:stretch>
                            <a:fillRect/>
                          </a:stretch>
                        </pic:blipFill>
                        <pic:spPr bwMode="auto">
                          <a:xfrm>
                            <a:off x="0" y="0"/>
                            <a:ext cx="3363542" cy="1706031"/>
                          </a:xfrm>
                          <a:prstGeom prst="rect">
                            <a:avLst/>
                          </a:prstGeom>
                          <a:noFill/>
                          <a:ln w="9525">
                            <a:noFill/>
                            <a:miter lim="800000"/>
                            <a:headEnd/>
                            <a:tailEnd/>
                          </a:ln>
                        </pic:spPr>
                      </pic:pic>
                    </a:graphicData>
                  </a:graphic>
                </wp:inline>
              </w:drawing>
            </w:r>
          </w:p>
          <w:p w:rsidR="00450A2D" w:rsidRPr="00F26546" w:rsidRDefault="00450A2D" w:rsidP="009133C4">
            <w:pPr>
              <w:shd w:val="clear" w:color="auto" w:fill="FFFFFF"/>
              <w:spacing w:before="100" w:beforeAutospacing="1" w:after="100" w:afterAutospacing="1" w:line="360" w:lineRule="auto"/>
              <w:jc w:val="both"/>
              <w:outlineLvl w:val="1"/>
              <w:rPr>
                <w:rFonts w:ascii="Times New Roman" w:eastAsia="Times New Roman" w:hAnsi="Times New Roman" w:cs="Times New Roman"/>
                <w:sz w:val="34"/>
                <w:szCs w:val="34"/>
              </w:rPr>
            </w:pPr>
            <w:r w:rsidRPr="00F26546">
              <w:rPr>
                <w:rFonts w:ascii="Times New Roman" w:eastAsia="Times New Roman" w:hAnsi="Times New Roman" w:cs="Times New Roman"/>
                <w:sz w:val="34"/>
                <w:szCs w:val="34"/>
              </w:rPr>
              <w:t>MySQL Left Outer Join</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The LEFT OUTER JOIN returns all rows from the left hand table specified in the ON condition and only those rows from the other table where the join condition is fulfilled.</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Syntax:</w:t>
            </w:r>
          </w:p>
          <w:p w:rsidR="00450A2D" w:rsidRPr="00F26546" w:rsidRDefault="00450A2D" w:rsidP="009133C4">
            <w:pPr>
              <w:numPr>
                <w:ilvl w:val="0"/>
                <w:numId w:val="4"/>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columns  </w:t>
            </w:r>
          </w:p>
          <w:p w:rsidR="00450A2D" w:rsidRPr="00F26546" w:rsidRDefault="00450A2D" w:rsidP="009133C4">
            <w:pPr>
              <w:numPr>
                <w:ilvl w:val="0"/>
                <w:numId w:val="4"/>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table1  </w:t>
            </w:r>
          </w:p>
          <w:p w:rsidR="00450A2D" w:rsidRPr="00F26546" w:rsidRDefault="00450A2D" w:rsidP="009133C4">
            <w:pPr>
              <w:numPr>
                <w:ilvl w:val="0"/>
                <w:numId w:val="4"/>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rPr>
              <w:t>LEFT</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OUTER</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table2  </w:t>
            </w:r>
          </w:p>
          <w:p w:rsidR="00450A2D" w:rsidRPr="00F26546" w:rsidRDefault="00450A2D" w:rsidP="009133C4">
            <w:pPr>
              <w:numPr>
                <w:ilvl w:val="0"/>
                <w:numId w:val="4"/>
              </w:numPr>
              <w:spacing w:after="109"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table1.</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 table2.</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lastRenderedPageBreak/>
              <w:t>Image representation:</w:t>
            </w:r>
          </w:p>
          <w:p w:rsidR="00450A2D" w:rsidRPr="00F26546" w:rsidRDefault="00450A2D" w:rsidP="009133C4">
            <w:pPr>
              <w:spacing w:after="0" w:line="360" w:lineRule="auto"/>
              <w:jc w:val="both"/>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14:anchorId="63BDB219" wp14:editId="7F665A25">
                  <wp:extent cx="2441575" cy="1475105"/>
                  <wp:effectExtent l="19050" t="0" r="0" b="0"/>
                  <wp:docPr id="1083" name="Picture 10" descr="mysql joi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ysql join 4"/>
                          <pic:cNvPicPr>
                            <a:picLocks noChangeAspect="1" noChangeArrowheads="1"/>
                          </pic:cNvPicPr>
                        </pic:nvPicPr>
                        <pic:blipFill>
                          <a:blip r:embed="rId22"/>
                          <a:srcRect/>
                          <a:stretch>
                            <a:fillRect/>
                          </a:stretch>
                        </pic:blipFill>
                        <pic:spPr bwMode="auto">
                          <a:xfrm>
                            <a:off x="0" y="0"/>
                            <a:ext cx="2441575" cy="1475105"/>
                          </a:xfrm>
                          <a:prstGeom prst="rect">
                            <a:avLst/>
                          </a:prstGeom>
                          <a:noFill/>
                          <a:ln w="9525">
                            <a:noFill/>
                            <a:miter lim="800000"/>
                            <a:headEnd/>
                            <a:tailEnd/>
                          </a:ln>
                        </pic:spPr>
                      </pic:pic>
                    </a:graphicData>
                  </a:graphic>
                </wp:inline>
              </w:drawing>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Let's take an example:</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Consider two tables "officers" and "students", having the following data.</w:t>
            </w:r>
          </w:p>
          <w:p w:rsidR="00450A2D" w:rsidRPr="00F26546" w:rsidRDefault="00450A2D" w:rsidP="009133C4">
            <w:pPr>
              <w:spacing w:after="0" w:line="360" w:lineRule="auto"/>
              <w:jc w:val="both"/>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14:anchorId="149D4151" wp14:editId="6FDF8E46">
                  <wp:extent cx="3103712" cy="1574242"/>
                  <wp:effectExtent l="19050" t="0" r="1438" b="0"/>
                  <wp:docPr id="1084" name="Picture 11" descr="mysql joi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ysql join 5"/>
                          <pic:cNvPicPr>
                            <a:picLocks noChangeAspect="1" noChangeArrowheads="1"/>
                          </pic:cNvPicPr>
                        </pic:nvPicPr>
                        <pic:blipFill>
                          <a:blip r:embed="rId20"/>
                          <a:srcRect/>
                          <a:stretch>
                            <a:fillRect/>
                          </a:stretch>
                        </pic:blipFill>
                        <pic:spPr bwMode="auto">
                          <a:xfrm>
                            <a:off x="0" y="0"/>
                            <a:ext cx="3108048" cy="1576441"/>
                          </a:xfrm>
                          <a:prstGeom prst="rect">
                            <a:avLst/>
                          </a:prstGeom>
                          <a:noFill/>
                          <a:ln w="9525">
                            <a:noFill/>
                            <a:miter lim="800000"/>
                            <a:headEnd/>
                            <a:tailEnd/>
                          </a:ln>
                        </pic:spPr>
                      </pic:pic>
                    </a:graphicData>
                  </a:graphic>
                </wp:inline>
              </w:drawing>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Execute the following query:</w:t>
            </w:r>
          </w:p>
          <w:p w:rsidR="00450A2D" w:rsidRPr="00F26546" w:rsidRDefault="00450A2D" w:rsidP="009133C4">
            <w:pPr>
              <w:numPr>
                <w:ilvl w:val="0"/>
                <w:numId w:val="5"/>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officers.officer_name, officers.address, students.course_name  </w:t>
            </w:r>
          </w:p>
          <w:p w:rsidR="00450A2D" w:rsidRPr="00F26546" w:rsidRDefault="00450A2D" w:rsidP="009133C4">
            <w:pPr>
              <w:numPr>
                <w:ilvl w:val="0"/>
                <w:numId w:val="5"/>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officers  </w:t>
            </w:r>
          </w:p>
          <w:p w:rsidR="00450A2D" w:rsidRPr="00F26546" w:rsidRDefault="00450A2D" w:rsidP="009133C4">
            <w:pPr>
              <w:numPr>
                <w:ilvl w:val="0"/>
                <w:numId w:val="5"/>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rPr>
              <w:t>LEFT</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students  </w:t>
            </w:r>
          </w:p>
          <w:p w:rsidR="00450A2D" w:rsidRPr="00F26546" w:rsidRDefault="00450A2D" w:rsidP="009133C4">
            <w:pPr>
              <w:numPr>
                <w:ilvl w:val="0"/>
                <w:numId w:val="5"/>
              </w:numPr>
              <w:spacing w:after="109"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w:t>
            </w:r>
            <w:proofErr w:type="spellStart"/>
            <w:r w:rsidRPr="00F26546">
              <w:rPr>
                <w:rFonts w:ascii="Times New Roman" w:eastAsia="Times New Roman" w:hAnsi="Times New Roman" w:cs="Times New Roman"/>
                <w:sz w:val="18"/>
                <w:szCs w:val="18"/>
                <w:bdr w:val="none" w:sz="0" w:space="0" w:color="auto" w:frame="1"/>
              </w:rPr>
              <w:t>officers.officer_id</w:t>
            </w:r>
            <w:proofErr w:type="spellEnd"/>
            <w:r w:rsidRPr="00F26546">
              <w:rPr>
                <w:rFonts w:ascii="Times New Roman" w:eastAsia="Times New Roman" w:hAnsi="Times New Roman" w:cs="Times New Roman"/>
                <w:sz w:val="18"/>
                <w:szCs w:val="18"/>
                <w:bdr w:val="none" w:sz="0" w:space="0" w:color="auto" w:frame="1"/>
              </w:rPr>
              <w:t> = </w:t>
            </w:r>
            <w:proofErr w:type="spellStart"/>
            <w:r w:rsidRPr="00F26546">
              <w:rPr>
                <w:rFonts w:ascii="Times New Roman" w:eastAsia="Times New Roman" w:hAnsi="Times New Roman" w:cs="Times New Roman"/>
                <w:sz w:val="18"/>
                <w:szCs w:val="18"/>
                <w:bdr w:val="none" w:sz="0" w:space="0" w:color="auto" w:frame="1"/>
              </w:rPr>
              <w:t>students.student_id</w:t>
            </w:r>
            <w:proofErr w:type="spellEnd"/>
            <w:r w:rsidRPr="00F26546">
              <w:rPr>
                <w:rFonts w:ascii="Times New Roman" w:eastAsia="Times New Roman" w:hAnsi="Times New Roman" w:cs="Times New Roman"/>
                <w:sz w:val="18"/>
                <w:szCs w:val="18"/>
                <w:bdr w:val="none" w:sz="0" w:space="0" w:color="auto" w:frame="1"/>
              </w:rPr>
              <w:t>;  </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Output:</w:t>
            </w:r>
          </w:p>
          <w:p w:rsidR="00450A2D" w:rsidRPr="00F26546" w:rsidRDefault="00450A2D" w:rsidP="009133C4">
            <w:pPr>
              <w:spacing w:after="0" w:line="360" w:lineRule="auto"/>
              <w:jc w:val="both"/>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14:anchorId="6E620911" wp14:editId="4202B1E9">
                  <wp:extent cx="2931184" cy="1486733"/>
                  <wp:effectExtent l="19050" t="0" r="2516" b="0"/>
                  <wp:docPr id="1085" name="Picture 12" descr="mysql joi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sql join 6"/>
                          <pic:cNvPicPr>
                            <a:picLocks noChangeAspect="1" noChangeArrowheads="1"/>
                          </pic:cNvPicPr>
                        </pic:nvPicPr>
                        <pic:blipFill>
                          <a:blip r:embed="rId23"/>
                          <a:srcRect/>
                          <a:stretch>
                            <a:fillRect/>
                          </a:stretch>
                        </pic:blipFill>
                        <pic:spPr bwMode="auto">
                          <a:xfrm>
                            <a:off x="0" y="0"/>
                            <a:ext cx="2932088" cy="1487191"/>
                          </a:xfrm>
                          <a:prstGeom prst="rect">
                            <a:avLst/>
                          </a:prstGeom>
                          <a:noFill/>
                          <a:ln w="9525">
                            <a:noFill/>
                            <a:miter lim="800000"/>
                            <a:headEnd/>
                            <a:tailEnd/>
                          </a:ln>
                        </pic:spPr>
                      </pic:pic>
                    </a:graphicData>
                  </a:graphic>
                </wp:inline>
              </w:drawing>
            </w:r>
          </w:p>
          <w:p w:rsidR="00450A2D" w:rsidRPr="00F26546" w:rsidRDefault="00450A2D" w:rsidP="009133C4">
            <w:pPr>
              <w:shd w:val="clear" w:color="auto" w:fill="FFFFFF"/>
              <w:spacing w:before="100" w:beforeAutospacing="1" w:after="100" w:afterAutospacing="1" w:line="360" w:lineRule="auto"/>
              <w:jc w:val="both"/>
              <w:outlineLvl w:val="1"/>
              <w:rPr>
                <w:rFonts w:ascii="Times New Roman" w:eastAsia="Times New Roman" w:hAnsi="Times New Roman" w:cs="Times New Roman"/>
                <w:sz w:val="34"/>
                <w:szCs w:val="34"/>
              </w:rPr>
            </w:pPr>
            <w:r w:rsidRPr="00F26546">
              <w:rPr>
                <w:rFonts w:ascii="Times New Roman" w:eastAsia="Times New Roman" w:hAnsi="Times New Roman" w:cs="Times New Roman"/>
                <w:sz w:val="34"/>
                <w:szCs w:val="34"/>
              </w:rPr>
              <w:lastRenderedPageBreak/>
              <w:t>MySQL Right Outer Join</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The MySQL Right Outer Join returns all rows from the RIGHT-hand table specified in the ON condition and only those rows from the other table where he join condition is fulfilled.</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Syntax:</w:t>
            </w:r>
          </w:p>
          <w:p w:rsidR="00450A2D" w:rsidRPr="00F26546" w:rsidRDefault="00450A2D" w:rsidP="009133C4">
            <w:pPr>
              <w:numPr>
                <w:ilvl w:val="0"/>
                <w:numId w:val="6"/>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columns  </w:t>
            </w:r>
          </w:p>
          <w:p w:rsidR="00450A2D" w:rsidRPr="00F26546" w:rsidRDefault="00450A2D" w:rsidP="009133C4">
            <w:pPr>
              <w:numPr>
                <w:ilvl w:val="0"/>
                <w:numId w:val="6"/>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table1  </w:t>
            </w:r>
          </w:p>
          <w:p w:rsidR="00450A2D" w:rsidRPr="00F26546" w:rsidRDefault="00450A2D" w:rsidP="009133C4">
            <w:pPr>
              <w:numPr>
                <w:ilvl w:val="0"/>
                <w:numId w:val="6"/>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rPr>
              <w:t>RIGHT</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OUTER</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table2  </w:t>
            </w:r>
          </w:p>
          <w:p w:rsidR="00450A2D" w:rsidRPr="00F26546" w:rsidRDefault="00450A2D" w:rsidP="009133C4">
            <w:pPr>
              <w:numPr>
                <w:ilvl w:val="0"/>
                <w:numId w:val="6"/>
              </w:numPr>
              <w:spacing w:after="109"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table1.</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 table2.</w:t>
            </w:r>
            <w:r w:rsidRPr="00F26546">
              <w:rPr>
                <w:rFonts w:ascii="Times New Roman" w:eastAsia="Times New Roman" w:hAnsi="Times New Roman" w:cs="Times New Roman"/>
                <w:b/>
                <w:bCs/>
                <w:sz w:val="18"/>
              </w:rPr>
              <w:t>column</w:t>
            </w:r>
            <w:r w:rsidRPr="00F26546">
              <w:rPr>
                <w:rFonts w:ascii="Times New Roman" w:eastAsia="Times New Roman" w:hAnsi="Times New Roman" w:cs="Times New Roman"/>
                <w:sz w:val="18"/>
                <w:szCs w:val="18"/>
                <w:bdr w:val="none" w:sz="0" w:space="0" w:color="auto" w:frame="1"/>
              </w:rPr>
              <w:t>;  </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Image representation:</w:t>
            </w:r>
          </w:p>
          <w:p w:rsidR="00450A2D" w:rsidRPr="00F26546" w:rsidRDefault="00450A2D" w:rsidP="009133C4">
            <w:pPr>
              <w:spacing w:after="0" w:line="360" w:lineRule="auto"/>
              <w:jc w:val="both"/>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14:anchorId="7C6FFE4C" wp14:editId="6F7BB4D3">
                  <wp:extent cx="1602716" cy="968299"/>
                  <wp:effectExtent l="19050" t="0" r="0" b="0"/>
                  <wp:docPr id="1086" name="Picture 13" descr="mysql joi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join 7"/>
                          <pic:cNvPicPr>
                            <a:picLocks noChangeAspect="1" noChangeArrowheads="1"/>
                          </pic:cNvPicPr>
                        </pic:nvPicPr>
                        <pic:blipFill>
                          <a:blip r:embed="rId24"/>
                          <a:srcRect/>
                          <a:stretch>
                            <a:fillRect/>
                          </a:stretch>
                        </pic:blipFill>
                        <pic:spPr bwMode="auto">
                          <a:xfrm>
                            <a:off x="0" y="0"/>
                            <a:ext cx="1604093" cy="969131"/>
                          </a:xfrm>
                          <a:prstGeom prst="rect">
                            <a:avLst/>
                          </a:prstGeom>
                          <a:noFill/>
                          <a:ln w="9525">
                            <a:noFill/>
                            <a:miter lim="800000"/>
                            <a:headEnd/>
                            <a:tailEnd/>
                          </a:ln>
                        </pic:spPr>
                      </pic:pic>
                    </a:graphicData>
                  </a:graphic>
                </wp:inline>
              </w:drawing>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Let's take an example:</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szCs w:val="18"/>
              </w:rPr>
              <w:t>Consider two tables "officers" and "students", having the following data.</w:t>
            </w:r>
          </w:p>
          <w:p w:rsidR="00450A2D" w:rsidRPr="00F26546" w:rsidRDefault="00450A2D" w:rsidP="009133C4">
            <w:pPr>
              <w:spacing w:after="0" w:line="360" w:lineRule="auto"/>
              <w:jc w:val="both"/>
              <w:rPr>
                <w:rFonts w:ascii="Times New Roman" w:eastAsia="Times New Roman" w:hAnsi="Times New Roman" w:cs="Times New Roman"/>
                <w:sz w:val="24"/>
                <w:szCs w:val="24"/>
              </w:rPr>
            </w:pPr>
            <w:r w:rsidRPr="00F26546">
              <w:rPr>
                <w:rFonts w:ascii="Times New Roman" w:eastAsia="Times New Roman" w:hAnsi="Times New Roman" w:cs="Times New Roman"/>
                <w:noProof/>
                <w:sz w:val="24"/>
                <w:szCs w:val="24"/>
              </w:rPr>
              <w:drawing>
                <wp:inline distT="0" distB="0" distL="0" distR="0" wp14:anchorId="77D4EF5F" wp14:editId="3EEFFEEE">
                  <wp:extent cx="3258988" cy="1653000"/>
                  <wp:effectExtent l="19050" t="0" r="0" b="0"/>
                  <wp:docPr id="1087" name="Picture 14" descr="mysql joi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sql join 8"/>
                          <pic:cNvPicPr>
                            <a:picLocks noChangeAspect="1" noChangeArrowheads="1"/>
                          </pic:cNvPicPr>
                        </pic:nvPicPr>
                        <pic:blipFill>
                          <a:blip r:embed="rId20"/>
                          <a:srcRect/>
                          <a:stretch>
                            <a:fillRect/>
                          </a:stretch>
                        </pic:blipFill>
                        <pic:spPr bwMode="auto">
                          <a:xfrm>
                            <a:off x="0" y="0"/>
                            <a:ext cx="3259993" cy="1653510"/>
                          </a:xfrm>
                          <a:prstGeom prst="rect">
                            <a:avLst/>
                          </a:prstGeom>
                          <a:noFill/>
                          <a:ln w="9525">
                            <a:noFill/>
                            <a:miter lim="800000"/>
                            <a:headEnd/>
                            <a:tailEnd/>
                          </a:ln>
                        </pic:spPr>
                      </pic:pic>
                    </a:graphicData>
                  </a:graphic>
                </wp:inline>
              </w:drawing>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Execute the following query:</w:t>
            </w:r>
          </w:p>
          <w:p w:rsidR="00450A2D" w:rsidRPr="00F26546" w:rsidRDefault="00450A2D" w:rsidP="009133C4">
            <w:pPr>
              <w:numPr>
                <w:ilvl w:val="0"/>
                <w:numId w:val="7"/>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SELECT</w:t>
            </w:r>
            <w:r w:rsidRPr="00F26546">
              <w:rPr>
                <w:rFonts w:ascii="Times New Roman" w:eastAsia="Times New Roman" w:hAnsi="Times New Roman" w:cs="Times New Roman"/>
                <w:sz w:val="18"/>
                <w:szCs w:val="18"/>
                <w:bdr w:val="none" w:sz="0" w:space="0" w:color="auto" w:frame="1"/>
              </w:rPr>
              <w:t> officers.officer_name, officers.address, students.course_name, students.student_name  </w:t>
            </w:r>
          </w:p>
          <w:p w:rsidR="00450A2D" w:rsidRPr="00F26546" w:rsidRDefault="00450A2D" w:rsidP="009133C4">
            <w:pPr>
              <w:numPr>
                <w:ilvl w:val="0"/>
                <w:numId w:val="7"/>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FROM</w:t>
            </w:r>
            <w:r w:rsidRPr="00F26546">
              <w:rPr>
                <w:rFonts w:ascii="Times New Roman" w:eastAsia="Times New Roman" w:hAnsi="Times New Roman" w:cs="Times New Roman"/>
                <w:sz w:val="18"/>
                <w:szCs w:val="18"/>
                <w:bdr w:val="none" w:sz="0" w:space="0" w:color="auto" w:frame="1"/>
              </w:rPr>
              <w:t> officers  </w:t>
            </w:r>
          </w:p>
          <w:p w:rsidR="00450A2D" w:rsidRPr="00F26546" w:rsidRDefault="00450A2D" w:rsidP="009133C4">
            <w:pPr>
              <w:numPr>
                <w:ilvl w:val="0"/>
                <w:numId w:val="7"/>
              </w:numPr>
              <w:spacing w:after="0"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sz w:val="18"/>
              </w:rPr>
              <w:t>RIGHT</w:t>
            </w:r>
            <w:r w:rsidRPr="00F26546">
              <w:rPr>
                <w:rFonts w:ascii="Times New Roman" w:eastAsia="Times New Roman" w:hAnsi="Times New Roman" w:cs="Times New Roman"/>
                <w:sz w:val="18"/>
                <w:szCs w:val="18"/>
                <w:bdr w:val="none" w:sz="0" w:space="0" w:color="auto" w:frame="1"/>
              </w:rPr>
              <w:t> </w:t>
            </w:r>
            <w:r w:rsidRPr="00F26546">
              <w:rPr>
                <w:rFonts w:ascii="Times New Roman" w:eastAsia="Times New Roman" w:hAnsi="Times New Roman" w:cs="Times New Roman"/>
                <w:sz w:val="18"/>
              </w:rPr>
              <w:t>JOIN</w:t>
            </w:r>
            <w:r w:rsidRPr="00F26546">
              <w:rPr>
                <w:rFonts w:ascii="Times New Roman" w:eastAsia="Times New Roman" w:hAnsi="Times New Roman" w:cs="Times New Roman"/>
                <w:sz w:val="18"/>
                <w:szCs w:val="18"/>
                <w:bdr w:val="none" w:sz="0" w:space="0" w:color="auto" w:frame="1"/>
              </w:rPr>
              <w:t> students  </w:t>
            </w:r>
          </w:p>
          <w:p w:rsidR="00450A2D" w:rsidRPr="00F26546" w:rsidRDefault="00450A2D" w:rsidP="009133C4">
            <w:pPr>
              <w:numPr>
                <w:ilvl w:val="0"/>
                <w:numId w:val="7"/>
              </w:numPr>
              <w:spacing w:after="109" w:line="360" w:lineRule="auto"/>
              <w:ind w:left="0"/>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t>ON</w:t>
            </w:r>
            <w:r w:rsidRPr="00F26546">
              <w:rPr>
                <w:rFonts w:ascii="Times New Roman" w:eastAsia="Times New Roman" w:hAnsi="Times New Roman" w:cs="Times New Roman"/>
                <w:sz w:val="18"/>
                <w:szCs w:val="18"/>
                <w:bdr w:val="none" w:sz="0" w:space="0" w:color="auto" w:frame="1"/>
              </w:rPr>
              <w:t> </w:t>
            </w:r>
            <w:proofErr w:type="spellStart"/>
            <w:r w:rsidRPr="00F26546">
              <w:rPr>
                <w:rFonts w:ascii="Times New Roman" w:eastAsia="Times New Roman" w:hAnsi="Times New Roman" w:cs="Times New Roman"/>
                <w:sz w:val="18"/>
                <w:szCs w:val="18"/>
                <w:bdr w:val="none" w:sz="0" w:space="0" w:color="auto" w:frame="1"/>
              </w:rPr>
              <w:t>officers.officer_id</w:t>
            </w:r>
            <w:proofErr w:type="spellEnd"/>
            <w:r w:rsidRPr="00F26546">
              <w:rPr>
                <w:rFonts w:ascii="Times New Roman" w:eastAsia="Times New Roman" w:hAnsi="Times New Roman" w:cs="Times New Roman"/>
                <w:sz w:val="18"/>
                <w:szCs w:val="18"/>
                <w:bdr w:val="none" w:sz="0" w:space="0" w:color="auto" w:frame="1"/>
              </w:rPr>
              <w:t> = </w:t>
            </w:r>
            <w:proofErr w:type="spellStart"/>
            <w:r w:rsidRPr="00F26546">
              <w:rPr>
                <w:rFonts w:ascii="Times New Roman" w:eastAsia="Times New Roman" w:hAnsi="Times New Roman" w:cs="Times New Roman"/>
                <w:sz w:val="18"/>
                <w:szCs w:val="18"/>
                <w:bdr w:val="none" w:sz="0" w:space="0" w:color="auto" w:frame="1"/>
              </w:rPr>
              <w:t>students.student_id</w:t>
            </w:r>
            <w:proofErr w:type="spellEnd"/>
            <w:r w:rsidRPr="00F26546">
              <w:rPr>
                <w:rFonts w:ascii="Times New Roman" w:eastAsia="Times New Roman" w:hAnsi="Times New Roman" w:cs="Times New Roman"/>
                <w:sz w:val="18"/>
                <w:szCs w:val="18"/>
                <w:bdr w:val="none" w:sz="0" w:space="0" w:color="auto" w:frame="1"/>
              </w:rPr>
              <w:t>;  </w:t>
            </w:r>
          </w:p>
          <w:p w:rsidR="00450A2D" w:rsidRPr="00F26546" w:rsidRDefault="00450A2D" w:rsidP="009133C4">
            <w:pPr>
              <w:shd w:val="clear" w:color="auto" w:fill="FFFFFF"/>
              <w:spacing w:before="100" w:beforeAutospacing="1" w:after="100" w:afterAutospacing="1" w:line="360" w:lineRule="auto"/>
              <w:jc w:val="both"/>
              <w:rPr>
                <w:rFonts w:ascii="Times New Roman" w:eastAsia="Times New Roman" w:hAnsi="Times New Roman" w:cs="Times New Roman"/>
                <w:sz w:val="18"/>
                <w:szCs w:val="18"/>
              </w:rPr>
            </w:pPr>
            <w:r w:rsidRPr="00F26546">
              <w:rPr>
                <w:rFonts w:ascii="Times New Roman" w:eastAsia="Times New Roman" w:hAnsi="Times New Roman" w:cs="Times New Roman"/>
                <w:b/>
                <w:bCs/>
                <w:sz w:val="18"/>
              </w:rPr>
              <w:lastRenderedPageBreak/>
              <w:t>Output:</w:t>
            </w:r>
          </w:p>
          <w:p w:rsidR="00450A2D" w:rsidRDefault="00450A2D" w:rsidP="009133C4">
            <w:pPr>
              <w:spacing w:line="360" w:lineRule="auto"/>
              <w:jc w:val="both"/>
              <w:rPr>
                <w:rFonts w:ascii="Times New Roman" w:hAnsi="Times New Roman" w:cs="Times New Roman"/>
                <w:b/>
                <w:sz w:val="24"/>
                <w:szCs w:val="24"/>
              </w:rPr>
            </w:pPr>
            <w:r w:rsidRPr="00F26546">
              <w:rPr>
                <w:rFonts w:ascii="Times New Roman" w:eastAsia="Times New Roman" w:hAnsi="Times New Roman" w:cs="Times New Roman"/>
                <w:noProof/>
                <w:sz w:val="24"/>
                <w:szCs w:val="24"/>
              </w:rPr>
              <w:drawing>
                <wp:inline distT="0" distB="0" distL="0" distR="0" wp14:anchorId="1813CE33" wp14:editId="4ADA36EB">
                  <wp:extent cx="3414263" cy="1731757"/>
                  <wp:effectExtent l="19050" t="0" r="0" b="0"/>
                  <wp:docPr id="1088" name="Picture 15" descr="mysql joi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sql join 9"/>
                          <pic:cNvPicPr>
                            <a:picLocks noChangeAspect="1" noChangeArrowheads="1"/>
                          </pic:cNvPicPr>
                        </pic:nvPicPr>
                        <pic:blipFill>
                          <a:blip r:embed="rId25"/>
                          <a:srcRect/>
                          <a:stretch>
                            <a:fillRect/>
                          </a:stretch>
                        </pic:blipFill>
                        <pic:spPr bwMode="auto">
                          <a:xfrm>
                            <a:off x="0" y="0"/>
                            <a:ext cx="3415316" cy="1732291"/>
                          </a:xfrm>
                          <a:prstGeom prst="rect">
                            <a:avLst/>
                          </a:prstGeom>
                          <a:noFill/>
                          <a:ln w="9525">
                            <a:noFill/>
                            <a:miter lim="800000"/>
                            <a:headEnd/>
                            <a:tailEnd/>
                          </a:ln>
                        </pic:spPr>
                      </pic:pic>
                    </a:graphicData>
                  </a:graphic>
                </wp:inline>
              </w:drawing>
            </w:r>
          </w:p>
          <w:p w:rsidR="00450A2D" w:rsidRDefault="00450A2D" w:rsidP="009133C4">
            <w:pPr>
              <w:spacing w:line="360" w:lineRule="auto"/>
              <w:jc w:val="both"/>
              <w:rPr>
                <w:rFonts w:ascii="Times New Roman" w:hAnsi="Times New Roman" w:cs="Times New Roman"/>
                <w:b/>
                <w:sz w:val="24"/>
                <w:szCs w:val="24"/>
              </w:rPr>
            </w:pPr>
          </w:p>
          <w:p w:rsidR="00450A2D" w:rsidRPr="00F26546" w:rsidRDefault="00450A2D" w:rsidP="009133C4">
            <w:pPr>
              <w:shd w:val="clear" w:color="auto" w:fill="FFFFFF"/>
              <w:spacing w:before="125" w:after="125" w:line="360" w:lineRule="auto"/>
              <w:jc w:val="both"/>
              <w:outlineLvl w:val="1"/>
              <w:rPr>
                <w:rFonts w:ascii="Times New Roman" w:eastAsia="Times New Roman" w:hAnsi="Times New Roman" w:cs="Times New Roman"/>
                <w:color w:val="000000"/>
                <w:sz w:val="40"/>
                <w:szCs w:val="40"/>
              </w:rPr>
            </w:pPr>
            <w:r w:rsidRPr="00F26546">
              <w:rPr>
                <w:rFonts w:ascii="Times New Roman" w:eastAsia="Times New Roman" w:hAnsi="Times New Roman" w:cs="Times New Roman"/>
                <w:color w:val="000000"/>
                <w:sz w:val="40"/>
                <w:szCs w:val="40"/>
              </w:rPr>
              <w:t>PHP Error Handling</w:t>
            </w:r>
          </w:p>
          <w:p w:rsidR="00450A2D" w:rsidRPr="00F26546" w:rsidRDefault="00450A2D" w:rsidP="009133C4">
            <w:pPr>
              <w:shd w:val="clear" w:color="auto" w:fill="FFFFFF"/>
              <w:spacing w:before="288" w:after="288" w:line="360" w:lineRule="auto"/>
              <w:jc w:val="both"/>
              <w:rPr>
                <w:rFonts w:ascii="Times New Roman" w:eastAsia="Times New Roman" w:hAnsi="Times New Roman" w:cs="Times New Roman"/>
                <w:color w:val="000000"/>
                <w:sz w:val="20"/>
                <w:szCs w:val="20"/>
              </w:rPr>
            </w:pPr>
            <w:r w:rsidRPr="00F26546">
              <w:rPr>
                <w:rFonts w:ascii="Times New Roman" w:eastAsia="Times New Roman" w:hAnsi="Times New Roman" w:cs="Times New Roman"/>
                <w:color w:val="000000"/>
                <w:sz w:val="20"/>
                <w:szCs w:val="20"/>
              </w:rPr>
              <w:t>When creating scripts and web applications, error handling is an important part. If your code lacks error checking code, your program may look very unprofessional and you may be open to security risks.</w:t>
            </w:r>
          </w:p>
          <w:p w:rsidR="00450A2D" w:rsidRPr="00F26546" w:rsidRDefault="00450A2D" w:rsidP="009133C4">
            <w:pPr>
              <w:shd w:val="clear" w:color="auto" w:fill="FFFFFF"/>
              <w:spacing w:before="288" w:after="288" w:line="36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w:t>
            </w:r>
            <w:r w:rsidRPr="00F26546">
              <w:rPr>
                <w:rFonts w:ascii="Times New Roman" w:eastAsia="Times New Roman" w:hAnsi="Times New Roman" w:cs="Times New Roman"/>
                <w:color w:val="000000"/>
                <w:sz w:val="20"/>
                <w:szCs w:val="20"/>
              </w:rPr>
              <w:t>ifferent error handling methods:</w:t>
            </w:r>
          </w:p>
          <w:p w:rsidR="00450A2D" w:rsidRPr="00F26546" w:rsidRDefault="00450A2D" w:rsidP="009133C4">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0"/>
                <w:szCs w:val="20"/>
              </w:rPr>
            </w:pPr>
            <w:r w:rsidRPr="00F26546">
              <w:rPr>
                <w:rFonts w:ascii="Times New Roman" w:eastAsia="Times New Roman" w:hAnsi="Times New Roman" w:cs="Times New Roman"/>
                <w:color w:val="000000"/>
                <w:sz w:val="20"/>
                <w:szCs w:val="20"/>
              </w:rPr>
              <w:t>Simple "die()" statements</w:t>
            </w:r>
          </w:p>
          <w:p w:rsidR="00450A2D" w:rsidRPr="00F26546" w:rsidRDefault="00450A2D" w:rsidP="009133C4">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0"/>
                <w:szCs w:val="20"/>
              </w:rPr>
            </w:pPr>
            <w:r w:rsidRPr="00F26546">
              <w:rPr>
                <w:rFonts w:ascii="Times New Roman" w:eastAsia="Times New Roman" w:hAnsi="Times New Roman" w:cs="Times New Roman"/>
                <w:color w:val="000000"/>
                <w:sz w:val="20"/>
                <w:szCs w:val="20"/>
              </w:rPr>
              <w:t>Custom errors and error triggers</w:t>
            </w:r>
          </w:p>
          <w:p w:rsidR="00450A2D" w:rsidRPr="00F26546" w:rsidRDefault="00450A2D" w:rsidP="009133C4">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sz w:val="20"/>
                <w:szCs w:val="20"/>
              </w:rPr>
            </w:pPr>
            <w:r w:rsidRPr="00F26546">
              <w:rPr>
                <w:rFonts w:ascii="Times New Roman" w:eastAsia="Times New Roman" w:hAnsi="Times New Roman" w:cs="Times New Roman"/>
                <w:color w:val="000000"/>
                <w:sz w:val="20"/>
                <w:szCs w:val="20"/>
              </w:rPr>
              <w:t>Error reporting</w:t>
            </w:r>
          </w:p>
          <w:p w:rsidR="00450A2D" w:rsidRDefault="00450A2D" w:rsidP="009133C4">
            <w:pPr>
              <w:spacing w:line="360" w:lineRule="auto"/>
              <w:jc w:val="both"/>
              <w:rPr>
                <w:rFonts w:ascii="Times New Roman" w:hAnsi="Times New Roman" w:cs="Times New Roman"/>
                <w:b/>
                <w:sz w:val="24"/>
                <w:szCs w:val="24"/>
              </w:rPr>
            </w:pPr>
          </w:p>
          <w:p w:rsidR="00450A2D" w:rsidRDefault="00450A2D" w:rsidP="009133C4">
            <w:pPr>
              <w:spacing w:line="360" w:lineRule="auto"/>
              <w:jc w:val="both"/>
              <w:rPr>
                <w:rFonts w:ascii="Times New Roman" w:hAnsi="Times New Roman" w:cs="Times New Roman"/>
                <w:b/>
                <w:sz w:val="24"/>
                <w:szCs w:val="24"/>
              </w:rPr>
            </w:pPr>
          </w:p>
          <w:p w:rsidR="00450A2D" w:rsidRPr="0034678E" w:rsidRDefault="00450A2D" w:rsidP="009133C4">
            <w:pPr>
              <w:pStyle w:val="Heading3"/>
              <w:spacing w:before="109" w:after="204" w:line="360" w:lineRule="auto"/>
              <w:jc w:val="both"/>
              <w:textAlignment w:val="baseline"/>
              <w:outlineLvl w:val="2"/>
              <w:rPr>
                <w:rFonts w:ascii="Times New Roman" w:hAnsi="Times New Roman" w:cs="Times New Roman"/>
                <w:b w:val="0"/>
                <w:bCs w:val="0"/>
                <w:color w:val="auto"/>
                <w:sz w:val="31"/>
                <w:szCs w:val="31"/>
              </w:rPr>
            </w:pPr>
            <w:r w:rsidRPr="0034678E">
              <w:rPr>
                <w:rFonts w:ascii="Times New Roman" w:hAnsi="Times New Roman" w:cs="Times New Roman"/>
                <w:b w:val="0"/>
                <w:bCs w:val="0"/>
                <w:color w:val="auto"/>
                <w:sz w:val="31"/>
                <w:szCs w:val="31"/>
              </w:rPr>
              <w:t>Creating a Custom Template</w:t>
            </w:r>
          </w:p>
          <w:p w:rsidR="00450A2D" w:rsidRPr="0034678E" w:rsidRDefault="00450A2D" w:rsidP="009133C4">
            <w:pPr>
              <w:pStyle w:val="NormalWeb"/>
              <w:spacing w:before="0" w:beforeAutospacing="0" w:after="0" w:afterAutospacing="0" w:line="360" w:lineRule="auto"/>
              <w:jc w:val="both"/>
              <w:textAlignment w:val="baseline"/>
              <w:rPr>
                <w:sz w:val="22"/>
                <w:szCs w:val="22"/>
              </w:rPr>
            </w:pPr>
            <w:r w:rsidRPr="0034678E">
              <w:rPr>
                <w:sz w:val="22"/>
                <w:szCs w:val="22"/>
              </w:rPr>
              <w:t>In the simplest case, a template consists of two files: a template file, which has a </w:t>
            </w:r>
            <w:r w:rsidRPr="0034678E">
              <w:rPr>
                <w:rStyle w:val="HTMLCode"/>
                <w:rFonts w:ascii="Times New Roman" w:eastAsia="Calibri" w:hAnsi="Times New Roman" w:cs="Times New Roman"/>
                <w:sz w:val="22"/>
                <w:szCs w:val="22"/>
                <w:bdr w:val="none" w:sz="0" w:space="0" w:color="auto" w:frame="1"/>
              </w:rPr>
              <w:t>.</w:t>
            </w:r>
            <w:proofErr w:type="spellStart"/>
            <w:r w:rsidRPr="0034678E">
              <w:rPr>
                <w:rStyle w:val="HTMLCode"/>
                <w:rFonts w:ascii="Times New Roman" w:eastAsia="Calibri" w:hAnsi="Times New Roman" w:cs="Times New Roman"/>
                <w:sz w:val="22"/>
                <w:szCs w:val="22"/>
                <w:bdr w:val="none" w:sz="0" w:space="0" w:color="auto" w:frame="1"/>
              </w:rPr>
              <w:t>tpl</w:t>
            </w:r>
            <w:proofErr w:type="spellEnd"/>
            <w:r w:rsidRPr="0034678E">
              <w:rPr>
                <w:sz w:val="22"/>
                <w:szCs w:val="22"/>
              </w:rPr>
              <w:t> extension, and a special file </w:t>
            </w:r>
            <w:r w:rsidRPr="0034678E">
              <w:rPr>
                <w:rStyle w:val="HTMLCode"/>
                <w:rFonts w:ascii="Times New Roman" w:eastAsia="Calibri" w:hAnsi="Times New Roman" w:cs="Times New Roman"/>
                <w:sz w:val="22"/>
                <w:szCs w:val="22"/>
                <w:bdr w:val="none" w:sz="0" w:space="0" w:color="auto" w:frame="1"/>
              </w:rPr>
              <w:t>info.xml</w:t>
            </w:r>
            <w:r w:rsidRPr="0034678E">
              <w:rPr>
                <w:sz w:val="22"/>
                <w:szCs w:val="22"/>
              </w:rPr>
              <w:t>. The </w:t>
            </w:r>
            <w:r w:rsidRPr="0034678E">
              <w:rPr>
                <w:rStyle w:val="HTMLCode"/>
                <w:rFonts w:ascii="Times New Roman" w:eastAsia="Calibri" w:hAnsi="Times New Roman" w:cs="Times New Roman"/>
                <w:sz w:val="22"/>
                <w:szCs w:val="22"/>
                <w:bdr w:val="none" w:sz="0" w:space="0" w:color="auto" w:frame="1"/>
              </w:rPr>
              <w:t>info.xml</w:t>
            </w:r>
            <w:r w:rsidRPr="0034678E">
              <w:rPr>
                <w:sz w:val="22"/>
                <w:szCs w:val="22"/>
              </w:rPr>
              <w:t> file has important metadata about the template. A third file is optional, which is the preview image file. This preview file provides a thumbnail image illustrating the appearance of the generated report.</w:t>
            </w:r>
          </w:p>
          <w:p w:rsidR="00450A2D" w:rsidRPr="0034678E" w:rsidRDefault="00450A2D" w:rsidP="009133C4">
            <w:pPr>
              <w:pStyle w:val="NormalWeb"/>
              <w:spacing w:before="0" w:beforeAutospacing="0" w:after="204" w:afterAutospacing="0" w:line="360" w:lineRule="auto"/>
              <w:jc w:val="both"/>
              <w:textAlignment w:val="baseline"/>
              <w:rPr>
                <w:sz w:val="22"/>
                <w:szCs w:val="22"/>
              </w:rPr>
            </w:pPr>
            <w:r w:rsidRPr="0034678E">
              <w:rPr>
                <w:sz w:val="22"/>
                <w:szCs w:val="22"/>
              </w:rPr>
              <w:t>One of the easiest ways to create a custom template is to make a copy of any existing template.</w:t>
            </w:r>
          </w:p>
          <w:p w:rsidR="00450A2D" w:rsidRPr="0034678E" w:rsidRDefault="00450A2D" w:rsidP="009133C4">
            <w:pPr>
              <w:pStyle w:val="NormalWeb"/>
              <w:spacing w:before="0" w:beforeAutospacing="0" w:after="0" w:afterAutospacing="0" w:line="360" w:lineRule="auto"/>
              <w:jc w:val="both"/>
              <w:textAlignment w:val="baseline"/>
              <w:rPr>
                <w:sz w:val="22"/>
                <w:szCs w:val="22"/>
              </w:rPr>
            </w:pPr>
            <w:r w:rsidRPr="0034678E">
              <w:rPr>
                <w:sz w:val="22"/>
                <w:szCs w:val="22"/>
              </w:rPr>
              <w:t>For example, the following procedure describes how to make a custom template based on the </w:t>
            </w:r>
            <w:r w:rsidRPr="0034678E">
              <w:rPr>
                <w:rStyle w:val="HTMLCode"/>
                <w:rFonts w:ascii="Times New Roman" w:eastAsia="Calibri" w:hAnsi="Times New Roman" w:cs="Times New Roman"/>
                <w:sz w:val="22"/>
                <w:szCs w:val="22"/>
                <w:bdr w:val="none" w:sz="0" w:space="0" w:color="auto" w:frame="1"/>
              </w:rPr>
              <w:t>Text Basic</w:t>
            </w:r>
            <w:r w:rsidRPr="0034678E">
              <w:rPr>
                <w:sz w:val="22"/>
                <w:szCs w:val="22"/>
              </w:rPr>
              <w:t> template.</w:t>
            </w:r>
          </w:p>
          <w:p w:rsidR="00450A2D" w:rsidRPr="0034678E" w:rsidRDefault="00450A2D" w:rsidP="009133C4">
            <w:pPr>
              <w:pStyle w:val="NormalWeb"/>
              <w:numPr>
                <w:ilvl w:val="0"/>
                <w:numId w:val="9"/>
              </w:numPr>
              <w:spacing w:before="0" w:beforeAutospacing="0" w:after="0" w:afterAutospacing="0" w:line="360" w:lineRule="auto"/>
              <w:ind w:left="408" w:firstLine="0"/>
              <w:jc w:val="both"/>
              <w:textAlignment w:val="baseline"/>
              <w:rPr>
                <w:sz w:val="22"/>
                <w:szCs w:val="22"/>
              </w:rPr>
            </w:pPr>
            <w:r w:rsidRPr="0034678E">
              <w:rPr>
                <w:sz w:val="22"/>
                <w:szCs w:val="22"/>
              </w:rPr>
              <w:t>Navigate to the folder where the templates are stored. Assuming that MySQL Workbench has been installed into the default location on Windows, this would be </w:t>
            </w:r>
            <w:r w:rsidRPr="0034678E">
              <w:rPr>
                <w:rStyle w:val="HTMLCode"/>
                <w:rFonts w:ascii="Times New Roman" w:eastAsia="Calibri" w:hAnsi="Times New Roman" w:cs="Times New Roman"/>
                <w:sz w:val="22"/>
                <w:szCs w:val="22"/>
                <w:bdr w:val="none" w:sz="0" w:space="0" w:color="auto" w:frame="1"/>
              </w:rPr>
              <w:t>C:\Program Files\MySQL\MySQL Workbench 5.0 SE\modules\data\</w:t>
            </w:r>
            <w:proofErr w:type="spellStart"/>
            <w:r w:rsidRPr="0034678E">
              <w:rPr>
                <w:rStyle w:val="HTMLCode"/>
                <w:rFonts w:ascii="Times New Roman" w:eastAsia="Calibri" w:hAnsi="Times New Roman" w:cs="Times New Roman"/>
                <w:sz w:val="22"/>
                <w:szCs w:val="22"/>
                <w:bdr w:val="none" w:sz="0" w:space="0" w:color="auto" w:frame="1"/>
              </w:rPr>
              <w:t>wb_model_reporting</w:t>
            </w:r>
            <w:proofErr w:type="spellEnd"/>
            <w:r w:rsidRPr="0034678E">
              <w:rPr>
                <w:sz w:val="22"/>
                <w:szCs w:val="22"/>
              </w:rPr>
              <w:t>.</w:t>
            </w:r>
          </w:p>
          <w:p w:rsidR="00450A2D" w:rsidRPr="0034678E" w:rsidRDefault="00450A2D" w:rsidP="009133C4">
            <w:pPr>
              <w:pStyle w:val="NormalWeb"/>
              <w:numPr>
                <w:ilvl w:val="0"/>
                <w:numId w:val="9"/>
              </w:numPr>
              <w:spacing w:before="0" w:beforeAutospacing="0" w:after="0" w:afterAutospacing="0" w:line="360" w:lineRule="auto"/>
              <w:ind w:left="408" w:firstLine="0"/>
              <w:jc w:val="both"/>
              <w:textAlignment w:val="baseline"/>
              <w:rPr>
                <w:sz w:val="22"/>
                <w:szCs w:val="22"/>
              </w:rPr>
            </w:pPr>
            <w:r w:rsidRPr="0034678E">
              <w:rPr>
                <w:sz w:val="22"/>
                <w:szCs w:val="22"/>
              </w:rPr>
              <w:lastRenderedPageBreak/>
              <w:t>Copy the </w:t>
            </w:r>
            <w:r w:rsidRPr="0034678E">
              <w:rPr>
                <w:rStyle w:val="HTMLCode"/>
                <w:rFonts w:ascii="Times New Roman" w:eastAsia="Calibri" w:hAnsi="Times New Roman" w:cs="Times New Roman"/>
                <w:sz w:val="22"/>
                <w:szCs w:val="22"/>
                <w:bdr w:val="none" w:sz="0" w:space="0" w:color="auto" w:frame="1"/>
              </w:rPr>
              <w:t>Text_Basic.tpl</w:t>
            </w:r>
            <w:r w:rsidRPr="0034678E">
              <w:rPr>
                <w:sz w:val="22"/>
                <w:szCs w:val="22"/>
              </w:rPr>
              <w:t> folder. The copy can be given any suitable name; for example, </w:t>
            </w:r>
            <w:r w:rsidRPr="0034678E">
              <w:rPr>
                <w:rStyle w:val="HTMLCode"/>
                <w:rFonts w:ascii="Times New Roman" w:eastAsia="Calibri" w:hAnsi="Times New Roman" w:cs="Times New Roman"/>
                <w:sz w:val="22"/>
                <w:szCs w:val="22"/>
                <w:bdr w:val="none" w:sz="0" w:space="0" w:color="auto" w:frame="1"/>
              </w:rPr>
              <w:t>Custom_Basic.tpl</w:t>
            </w:r>
            <w:r w:rsidRPr="0034678E">
              <w:rPr>
                <w:sz w:val="22"/>
                <w:szCs w:val="22"/>
              </w:rPr>
              <w:t>.</w:t>
            </w:r>
          </w:p>
          <w:p w:rsidR="00450A2D" w:rsidRPr="0034678E" w:rsidRDefault="00450A2D" w:rsidP="009133C4">
            <w:pPr>
              <w:pStyle w:val="NormalWeb"/>
              <w:numPr>
                <w:ilvl w:val="0"/>
                <w:numId w:val="9"/>
              </w:numPr>
              <w:spacing w:before="0" w:beforeAutospacing="0" w:after="0" w:afterAutospacing="0" w:line="360" w:lineRule="auto"/>
              <w:ind w:left="408" w:firstLine="0"/>
              <w:jc w:val="both"/>
              <w:textAlignment w:val="baseline"/>
              <w:rPr>
                <w:sz w:val="22"/>
                <w:szCs w:val="22"/>
              </w:rPr>
            </w:pPr>
            <w:r w:rsidRPr="0034678E">
              <w:rPr>
                <w:sz w:val="22"/>
                <w:szCs w:val="22"/>
              </w:rPr>
              <w:t>Edit the </w:t>
            </w:r>
            <w:r w:rsidRPr="0034678E">
              <w:rPr>
                <w:rStyle w:val="HTMLCode"/>
                <w:rFonts w:ascii="Times New Roman" w:eastAsia="Calibri" w:hAnsi="Times New Roman" w:cs="Times New Roman"/>
                <w:sz w:val="22"/>
                <w:szCs w:val="22"/>
                <w:bdr w:val="none" w:sz="0" w:space="0" w:color="auto" w:frame="1"/>
              </w:rPr>
              <w:t>info.xml</w:t>
            </w:r>
            <w:r w:rsidRPr="0034678E">
              <w:rPr>
                <w:sz w:val="22"/>
                <w:szCs w:val="22"/>
              </w:rPr>
              <w:t> file to reflect your custom template. The unedited file in this case is shown here:</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proofErr w:type="gramStart"/>
            <w:r w:rsidRPr="0034678E">
              <w:rPr>
                <w:rStyle w:val="token"/>
                <w:rFonts w:ascii="Times New Roman" w:hAnsi="Times New Roman" w:cs="Times New Roman"/>
                <w:sz w:val="22"/>
                <w:szCs w:val="22"/>
                <w:bdr w:val="none" w:sz="0" w:space="0" w:color="auto" w:frame="1"/>
              </w:rPr>
              <w:t>&lt;?xml</w:t>
            </w:r>
            <w:proofErr w:type="gramEnd"/>
            <w:r w:rsidRPr="0034678E">
              <w:rPr>
                <w:rStyle w:val="token"/>
                <w:rFonts w:ascii="Times New Roman" w:hAnsi="Times New Roman" w:cs="Times New Roman"/>
                <w:sz w:val="22"/>
                <w:szCs w:val="22"/>
                <w:bdr w:val="none" w:sz="0" w:space="0" w:color="auto" w:frame="1"/>
              </w:rPr>
              <w:t xml:space="preserve"> version="1.0"?&gt;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&lt;data&gt;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token"/>
                <w:rFonts w:ascii="Times New Roman"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 xml:space="preserve">&lt;value type="object" </w:t>
            </w:r>
            <w:proofErr w:type="spellStart"/>
            <w:r w:rsidRPr="0034678E">
              <w:rPr>
                <w:rStyle w:val="token"/>
                <w:rFonts w:ascii="Times New Roman" w:hAnsi="Times New Roman" w:cs="Times New Roman"/>
                <w:sz w:val="22"/>
                <w:szCs w:val="22"/>
                <w:bdr w:val="none" w:sz="0" w:space="0" w:color="auto" w:frame="1"/>
              </w:rPr>
              <w:t>struct</w:t>
            </w:r>
            <w:proofErr w:type="spellEnd"/>
            <w:r w:rsidRPr="0034678E">
              <w:rPr>
                <w:rStyle w:val="token"/>
                <w:rFonts w:ascii="Times New Roman" w:hAnsi="Times New Roman" w:cs="Times New Roman"/>
                <w:sz w:val="22"/>
                <w:szCs w:val="22"/>
                <w:bdr w:val="none" w:sz="0" w:space="0" w:color="auto" w:frame="1"/>
              </w:rPr>
              <w:t>-name="</w:t>
            </w:r>
            <w:proofErr w:type="spellStart"/>
            <w:r w:rsidRPr="0034678E">
              <w:rPr>
                <w:rStyle w:val="token"/>
                <w:rFonts w:ascii="Times New Roman" w:hAnsi="Times New Roman" w:cs="Times New Roman"/>
                <w:sz w:val="22"/>
                <w:szCs w:val="22"/>
                <w:bdr w:val="none" w:sz="0" w:space="0" w:color="auto" w:frame="1"/>
              </w:rPr>
              <w:t>workbench.model.reporting.TemplateInfo</w:t>
            </w:r>
            <w:proofErr w:type="spellEnd"/>
            <w:r w:rsidRPr="0034678E">
              <w:rPr>
                <w:rStyle w:val="token"/>
                <w:rFonts w:ascii="Times New Roman" w:hAnsi="Times New Roman" w:cs="Times New Roman"/>
                <w:sz w:val="22"/>
                <w:szCs w:val="22"/>
                <w:bdr w:val="none" w:sz="0" w:space="0" w:color="auto" w:frame="1"/>
              </w:rPr>
              <w: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 xml:space="preserve">  id="{BD6879ED-814C-4CA3-A869-9864F83B88DF}" </w:t>
            </w:r>
            <w:proofErr w:type="spellStart"/>
            <w:r w:rsidRPr="0034678E">
              <w:rPr>
                <w:rStyle w:val="token"/>
                <w:rFonts w:ascii="Times New Roman" w:hAnsi="Times New Roman" w:cs="Times New Roman"/>
                <w:sz w:val="22"/>
                <w:szCs w:val="22"/>
                <w:bdr w:val="none" w:sz="0" w:space="0" w:color="auto" w:frame="1"/>
              </w:rPr>
              <w:t>struct</w:t>
            </w:r>
            <w:proofErr w:type="spellEnd"/>
            <w:r w:rsidRPr="0034678E">
              <w:rPr>
                <w:rStyle w:val="token"/>
                <w:rFonts w:ascii="Times New Roman" w:hAnsi="Times New Roman" w:cs="Times New Roman"/>
                <w:sz w:val="22"/>
                <w:szCs w:val="22"/>
                <w:bdr w:val="none" w:sz="0" w:space="0" w:color="auto" w:frame="1"/>
              </w:rPr>
              <w:t>-checksum="0xb46b524d"&gt;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key="description"&gt;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A basic TEXT report listing schemata and objects.</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key="name"&gt;</w:t>
            </w:r>
            <w:r w:rsidRPr="0034678E">
              <w:rPr>
                <w:rStyle w:val="HTMLCode"/>
                <w:rFonts w:ascii="Times New Roman" w:eastAsia="Calibri" w:hAnsi="Times New Roman" w:cs="Times New Roman"/>
                <w:sz w:val="22"/>
                <w:szCs w:val="22"/>
                <w:bdr w:val="none" w:sz="0" w:space="0" w:color="auto" w:frame="1"/>
              </w:rPr>
              <w:t>HTML Basic Frame Report</w:t>
            </w:r>
            <w:r w:rsidRPr="0034678E">
              <w:rPr>
                <w:rStyle w:val="token"/>
                <w:rFonts w:ascii="Times New Roman" w:hAnsi="Times New Roman" w:cs="Times New Roman"/>
                <w:sz w:val="22"/>
                <w:szCs w:val="22"/>
                <w:bdr w:val="none" w:sz="0" w:space="0" w:color="auto" w:frame="1"/>
              </w:rPr>
              <w:t>&lt;/value&gt;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token"/>
                <w:rFonts w:ascii="Times New Roman"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type="list" content-type="object"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token"/>
                <w:rFonts w:ascii="Times New Roman"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 xml:space="preserve">    content-struct-name="workbench.model.reporting.TemplateStyleInfo"</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 xml:space="preserve">    key="styles"&gt;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token"/>
                <w:rFonts w:ascii="Times New Roman"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 xml:space="preserve">&lt;value type="object" </w:t>
            </w:r>
            <w:proofErr w:type="spellStart"/>
            <w:r w:rsidRPr="0034678E">
              <w:rPr>
                <w:rStyle w:val="token"/>
                <w:rFonts w:ascii="Times New Roman" w:hAnsi="Times New Roman" w:cs="Times New Roman"/>
                <w:sz w:val="22"/>
                <w:szCs w:val="22"/>
                <w:bdr w:val="none" w:sz="0" w:space="0" w:color="auto" w:frame="1"/>
              </w:rPr>
              <w:t>struct</w:t>
            </w:r>
            <w:proofErr w:type="spellEnd"/>
            <w:r w:rsidRPr="0034678E">
              <w:rPr>
                <w:rStyle w:val="token"/>
                <w:rFonts w:ascii="Times New Roman" w:hAnsi="Times New Roman" w:cs="Times New Roman"/>
                <w:sz w:val="22"/>
                <w:szCs w:val="22"/>
                <w:bdr w:val="none" w:sz="0" w:space="0" w:color="auto" w:frame="1"/>
              </w:rPr>
              <w:t>-name="</w:t>
            </w:r>
            <w:proofErr w:type="spellStart"/>
            <w:r w:rsidRPr="0034678E">
              <w:rPr>
                <w:rStyle w:val="token"/>
                <w:rFonts w:ascii="Times New Roman" w:hAnsi="Times New Roman" w:cs="Times New Roman"/>
                <w:sz w:val="22"/>
                <w:szCs w:val="22"/>
                <w:bdr w:val="none" w:sz="0" w:space="0" w:color="auto" w:frame="1"/>
              </w:rPr>
              <w:t>workbench.model.reporting.TemplateStyleInfo</w:t>
            </w:r>
            <w:proofErr w:type="spellEnd"/>
            <w:r w:rsidRPr="0034678E">
              <w:rPr>
                <w:rStyle w:val="token"/>
                <w:rFonts w:ascii="Times New Roman" w:hAnsi="Times New Roman" w:cs="Times New Roman"/>
                <w:sz w:val="22"/>
                <w:szCs w:val="22"/>
                <w:bdr w:val="none" w:sz="0" w:space="0" w:color="auto" w:frame="1"/>
              </w:rPr>
              <w: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token"/>
                <w:rFonts w:ascii="Times New Roman" w:hAnsi="Times New Roman" w:cs="Times New Roman"/>
                <w:sz w:val="22"/>
                <w:szCs w:val="22"/>
                <w:bdr w:val="none" w:sz="0" w:space="0" w:color="auto" w:frame="1"/>
              </w:rPr>
              <w:t xml:space="preserve">      id="{7550655C-CD4B-4EB1-8FAB-AAEE49B2261E}" </w:t>
            </w:r>
            <w:proofErr w:type="spellStart"/>
            <w:r w:rsidRPr="0034678E">
              <w:rPr>
                <w:rStyle w:val="token"/>
                <w:rFonts w:ascii="Times New Roman" w:hAnsi="Times New Roman" w:cs="Times New Roman"/>
                <w:sz w:val="22"/>
                <w:szCs w:val="22"/>
                <w:bdr w:val="none" w:sz="0" w:space="0" w:color="auto" w:frame="1"/>
              </w:rPr>
              <w:t>struct</w:t>
            </w:r>
            <w:proofErr w:type="spellEnd"/>
            <w:r w:rsidRPr="0034678E">
              <w:rPr>
                <w:rStyle w:val="token"/>
                <w:rFonts w:ascii="Times New Roman" w:hAnsi="Times New Roman" w:cs="Times New Roman"/>
                <w:sz w:val="22"/>
                <w:szCs w:val="22"/>
                <w:bdr w:val="none" w:sz="0" w:space="0" w:color="auto" w:frame="1"/>
              </w:rPr>
              <w:t>-checksum="0xab08451b"&gt;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key="description"&gt;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Designed to be viewed with a fixed sized font.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key="name"&gt;</w:t>
            </w:r>
            <w:r w:rsidRPr="0034678E">
              <w:rPr>
                <w:rStyle w:val="HTMLCode"/>
                <w:rFonts w:ascii="Times New Roman" w:eastAsia="Calibri" w:hAnsi="Times New Roman" w:cs="Times New Roman"/>
                <w:sz w:val="22"/>
                <w:szCs w:val="22"/>
                <w:bdr w:val="none" w:sz="0" w:space="0" w:color="auto" w:frame="1"/>
              </w:rPr>
              <w:t>Fixed Size Font</w:t>
            </w:r>
            <w:r w:rsidRPr="0034678E">
              <w:rPr>
                <w:rStyle w:val="token"/>
                <w:rFonts w:ascii="Times New Roman" w:hAnsi="Times New Roman" w:cs="Times New Roman"/>
                <w:sz w:val="22"/>
                <w:szCs w:val="22"/>
                <w:bdr w:val="none" w:sz="0" w:space="0" w:color="auto" w:frame="1"/>
              </w:rPr>
              <w:t>&lt;/value&gt;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w:t>
            </w:r>
            <w:proofErr w:type="spellStart"/>
            <w:r w:rsidRPr="0034678E">
              <w:rPr>
                <w:rStyle w:val="token"/>
                <w:rFonts w:ascii="Times New Roman" w:hAnsi="Times New Roman" w:cs="Times New Roman"/>
                <w:sz w:val="22"/>
                <w:szCs w:val="22"/>
                <w:bdr w:val="none" w:sz="0" w:space="0" w:color="auto" w:frame="1"/>
              </w:rPr>
              <w:t>previewImageFileName</w:t>
            </w:r>
            <w:proofErr w:type="spellEnd"/>
            <w:r w:rsidRPr="0034678E">
              <w:rPr>
                <w:rStyle w:val="token"/>
                <w:rFonts w:ascii="Times New Roman" w:hAnsi="Times New Roman" w:cs="Times New Roman"/>
                <w:sz w:val="22"/>
                <w:szCs w:val="22"/>
                <w:bdr w:val="none" w:sz="0" w:space="0" w:color="auto" w:frame="1"/>
              </w:rPr>
              <w:t>"&gt;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preview_basic.png</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w:t>
            </w:r>
            <w:proofErr w:type="spellStart"/>
            <w:r w:rsidRPr="0034678E">
              <w:rPr>
                <w:rStyle w:val="token"/>
                <w:rFonts w:ascii="Times New Roman" w:hAnsi="Times New Roman" w:cs="Times New Roman"/>
                <w:sz w:val="22"/>
                <w:szCs w:val="22"/>
                <w:bdr w:val="none" w:sz="0" w:space="0" w:color="auto" w:frame="1"/>
              </w:rPr>
              <w:t>styleTagValue</w:t>
            </w:r>
            <w:proofErr w:type="spellEnd"/>
            <w:r w:rsidRPr="0034678E">
              <w:rPr>
                <w:rStyle w:val="token"/>
                <w:rFonts w:ascii="Times New Roman" w:hAnsi="Times New Roman" w:cs="Times New Roman"/>
                <w:sz w:val="22"/>
                <w:szCs w:val="22"/>
                <w:bdr w:val="none" w:sz="0" w:space="0" w:color="auto" w:frame="1"/>
              </w:rPr>
              <w:t>"&gt;</w:t>
            </w:r>
            <w:r w:rsidRPr="0034678E">
              <w:rPr>
                <w:rStyle w:val="HTMLCode"/>
                <w:rFonts w:ascii="Times New Roman" w:eastAsia="Calibri" w:hAnsi="Times New Roman" w:cs="Times New Roman"/>
                <w:sz w:val="22"/>
                <w:szCs w:val="22"/>
                <w:bdr w:val="none" w:sz="0" w:space="0" w:color="auto" w:frame="1"/>
              </w:rPr>
              <w:t>fixed</w:t>
            </w:r>
            <w:r w:rsidRPr="0034678E">
              <w:rPr>
                <w:rStyle w:val="token"/>
                <w:rFonts w:ascii="Times New Roman" w:hAnsi="Times New Roman" w:cs="Times New Roman"/>
                <w:sz w:val="22"/>
                <w:szCs w:val="22"/>
                <w:bdr w:val="none" w:sz="0" w:space="0" w:color="auto" w:frame="1"/>
              </w:rPr>
              <w:t>&lt;/value&gt;</w:t>
            </w:r>
            <w:bookmarkStart w:id="0" w:name="_GoBack"/>
            <w:bookmarkEnd w:id="0"/>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 type="string" key="</w:t>
            </w:r>
            <w:proofErr w:type="spellStart"/>
            <w:r w:rsidRPr="0034678E">
              <w:rPr>
                <w:rStyle w:val="token"/>
                <w:rFonts w:ascii="Times New Roman" w:hAnsi="Times New Roman" w:cs="Times New Roman"/>
                <w:sz w:val="22"/>
                <w:szCs w:val="22"/>
                <w:bdr w:val="none" w:sz="0" w:space="0" w:color="auto" w:frame="1"/>
              </w:rPr>
              <w:t>mainFileName</w:t>
            </w:r>
            <w:proofErr w:type="spellEnd"/>
            <w:r w:rsidRPr="0034678E">
              <w:rPr>
                <w:rStyle w:val="token"/>
                <w:rFonts w:ascii="Times New Roman" w:hAnsi="Times New Roman" w:cs="Times New Roman"/>
                <w:sz w:val="22"/>
                <w:szCs w:val="22"/>
                <w:bdr w:val="none" w:sz="0" w:space="0" w:color="auto" w:frame="1"/>
              </w:rPr>
              <w:t>"&gt;</w:t>
            </w:r>
            <w:r w:rsidRPr="0034678E">
              <w:rPr>
                <w:rStyle w:val="HTMLCode"/>
                <w:rFonts w:ascii="Times New Roman" w:eastAsia="Calibri" w:hAnsi="Times New Roman" w:cs="Times New Roman"/>
                <w:sz w:val="22"/>
                <w:szCs w:val="22"/>
                <w:bdr w:val="none" w:sz="0" w:space="0" w:color="auto" w:frame="1"/>
              </w:rPr>
              <w:t>report.txt</w:t>
            </w:r>
            <w:r w:rsidRPr="0034678E">
              <w:rPr>
                <w:rStyle w:val="token"/>
                <w:rFonts w:ascii="Times New Roman" w:hAnsi="Times New Roman" w:cs="Times New Roman"/>
                <w:sz w:val="22"/>
                <w:szCs w:val="22"/>
                <w:bdr w:val="none" w:sz="0" w:space="0" w:color="auto" w:frame="1"/>
              </w:rPr>
              <w:t>&lt;/value&gt;</w:t>
            </w:r>
          </w:p>
          <w:p w:rsidR="00450A2D" w:rsidRPr="0034678E" w:rsidRDefault="00450A2D" w:rsidP="009133C4">
            <w:pPr>
              <w:pStyle w:val="HTMLPreformatted"/>
              <w:numPr>
                <w:ilvl w:val="0"/>
                <w:numId w:val="9"/>
              </w:numPr>
              <w:pBdr>
                <w:top w:val="single" w:sz="6" w:space="0" w:color="D9D9D9"/>
                <w:left w:val="single" w:sz="6" w:space="31" w:color="D9D9D9"/>
                <w:bottom w:val="single" w:sz="6" w:space="0" w:color="D9D9D9"/>
                <w:right w:val="single" w:sz="6" w:space="12" w:color="D9D9D9"/>
              </w:pBdr>
              <w:shd w:val="clear" w:color="auto" w:fill="F8F8F8"/>
              <w:tabs>
                <w:tab w:val="clear" w:pos="720"/>
              </w:tabs>
              <w:spacing w:line="360" w:lineRule="auto"/>
              <w:ind w:left="680" w:right="272" w:firstLine="0"/>
              <w:jc w:val="both"/>
              <w:textAlignment w:val="baseline"/>
              <w:rPr>
                <w:rStyle w:val="HTMLCode"/>
                <w:rFonts w:ascii="Times New Roman" w:eastAsia="Calibri" w:hAnsi="Times New Roman" w:cs="Times New Roman"/>
                <w:sz w:val="22"/>
                <w:szCs w:val="22"/>
                <w:bdr w:val="none" w:sz="0" w:space="0" w:color="auto" w:frame="1"/>
              </w:rPr>
            </w:pPr>
            <w:r w:rsidRPr="0034678E">
              <w:rPr>
                <w:rStyle w:val="HTMLCode"/>
                <w:rFonts w:ascii="Times New Roman" w:eastAsia="Calibri" w:hAnsi="Times New Roman" w:cs="Times New Roman"/>
                <w:sz w:val="22"/>
                <w:szCs w:val="22"/>
                <w:bdr w:val="none" w:sz="0" w:space="0" w:color="auto" w:frame="1"/>
              </w:rPr>
              <w:t xml:space="preserve">  </w:t>
            </w:r>
            <w:r w:rsidRPr="0034678E">
              <w:rPr>
                <w:rStyle w:val="token"/>
                <w:rFonts w:ascii="Times New Roman" w:hAnsi="Times New Roman" w:cs="Times New Roman"/>
                <w:sz w:val="22"/>
                <w:szCs w:val="22"/>
                <w:bdr w:val="none" w:sz="0" w:space="0" w:color="auto" w:frame="1"/>
              </w:rPr>
              <w:t>&lt;/value&gt;</w:t>
            </w:r>
          </w:p>
          <w:p w:rsidR="00450A2D" w:rsidRPr="0034678E" w:rsidRDefault="00450A2D" w:rsidP="009133C4">
            <w:pPr>
              <w:pStyle w:val="HTMLPreformatted"/>
              <w:pBdr>
                <w:top w:val="single" w:sz="6" w:space="0" w:color="D9D9D9"/>
                <w:left w:val="single" w:sz="6" w:space="31" w:color="D9D9D9"/>
                <w:bottom w:val="single" w:sz="6" w:space="0" w:color="D9D9D9"/>
                <w:right w:val="single" w:sz="6" w:space="12" w:color="D9D9D9"/>
              </w:pBdr>
              <w:shd w:val="clear" w:color="auto" w:fill="F8F8F8"/>
              <w:spacing w:line="360" w:lineRule="auto"/>
              <w:ind w:left="680" w:right="272"/>
              <w:jc w:val="both"/>
              <w:textAlignment w:val="baseline"/>
              <w:rPr>
                <w:rFonts w:ascii="Times New Roman" w:hAnsi="Times New Roman" w:cs="Times New Roman"/>
                <w:sz w:val="22"/>
                <w:szCs w:val="22"/>
              </w:rPr>
            </w:pPr>
            <w:r w:rsidRPr="0034678E">
              <w:rPr>
                <w:rStyle w:val="token"/>
                <w:rFonts w:ascii="Times New Roman" w:hAnsi="Times New Roman" w:cs="Times New Roman"/>
                <w:sz w:val="22"/>
                <w:szCs w:val="22"/>
                <w:bdr w:val="none" w:sz="0" w:space="0" w:color="auto" w:frame="1"/>
              </w:rPr>
              <w:t>&lt;/data&gt;</w:t>
            </w:r>
          </w:p>
          <w:p w:rsidR="00450A2D" w:rsidRPr="0034678E" w:rsidRDefault="00450A2D" w:rsidP="009133C4">
            <w:pPr>
              <w:pStyle w:val="NormalWeb"/>
              <w:spacing w:before="0" w:beforeAutospacing="0" w:after="0" w:afterAutospacing="0" w:line="360" w:lineRule="auto"/>
              <w:ind w:left="408"/>
              <w:jc w:val="both"/>
              <w:textAlignment w:val="baseline"/>
              <w:rPr>
                <w:sz w:val="22"/>
                <w:szCs w:val="22"/>
              </w:rPr>
            </w:pPr>
            <w:r w:rsidRPr="0034678E">
              <w:rPr>
                <w:sz w:val="22"/>
                <w:szCs w:val="22"/>
              </w:rPr>
              <w:t xml:space="preserve">The file defines </w:t>
            </w:r>
            <w:proofErr w:type="spellStart"/>
            <w:r w:rsidRPr="0034678E">
              <w:rPr>
                <w:sz w:val="22"/>
                <w:szCs w:val="22"/>
              </w:rPr>
              <w:t>wwo</w:t>
            </w:r>
            <w:proofErr w:type="spellEnd"/>
            <w:r w:rsidRPr="0034678E">
              <w:rPr>
                <w:sz w:val="22"/>
                <w:szCs w:val="22"/>
              </w:rPr>
              <w:t xml:space="preserve"> objects: the </w:t>
            </w:r>
            <w:proofErr w:type="spellStart"/>
            <w:r w:rsidRPr="0034678E">
              <w:rPr>
                <w:rStyle w:val="HTMLCode"/>
                <w:rFonts w:ascii="Times New Roman" w:eastAsia="Calibri" w:hAnsi="Times New Roman" w:cs="Times New Roman"/>
                <w:sz w:val="22"/>
                <w:szCs w:val="22"/>
                <w:bdr w:val="none" w:sz="0" w:space="0" w:color="auto" w:frame="1"/>
              </w:rPr>
              <w:t>TemplateInfo</w:t>
            </w:r>
            <w:proofErr w:type="spellEnd"/>
            <w:r w:rsidRPr="0034678E">
              <w:rPr>
                <w:sz w:val="22"/>
                <w:szCs w:val="22"/>
              </w:rPr>
              <w:t> object and the </w:t>
            </w:r>
            <w:proofErr w:type="spellStart"/>
            <w:r w:rsidRPr="0034678E">
              <w:rPr>
                <w:rStyle w:val="HTMLCode"/>
                <w:rFonts w:ascii="Times New Roman" w:eastAsia="Calibri" w:hAnsi="Times New Roman" w:cs="Times New Roman"/>
                <w:sz w:val="22"/>
                <w:szCs w:val="22"/>
                <w:bdr w:val="none" w:sz="0" w:space="0" w:color="auto" w:frame="1"/>
              </w:rPr>
              <w:t>TemplateStyleInfo</w:t>
            </w:r>
            <w:proofErr w:type="spellEnd"/>
            <w:r w:rsidRPr="0034678E">
              <w:rPr>
                <w:sz w:val="22"/>
                <w:szCs w:val="22"/>
              </w:rPr>
              <w:t xml:space="preserve"> object. These objects contain information about the template that will be displayed in the </w:t>
            </w:r>
            <w:proofErr w:type="spellStart"/>
            <w:r w:rsidRPr="0034678E">
              <w:rPr>
                <w:sz w:val="22"/>
                <w:szCs w:val="22"/>
              </w:rPr>
              <w:t>DBDoc</w:t>
            </w:r>
            <w:proofErr w:type="spellEnd"/>
            <w:r w:rsidRPr="0034678E">
              <w:rPr>
                <w:sz w:val="22"/>
                <w:szCs w:val="22"/>
              </w:rPr>
              <w:t xml:space="preserve"> Model Reporting wizard main page.</w:t>
            </w:r>
          </w:p>
          <w:p w:rsidR="00450A2D" w:rsidRPr="0034678E" w:rsidRDefault="00450A2D" w:rsidP="009133C4">
            <w:pPr>
              <w:spacing w:line="360" w:lineRule="auto"/>
              <w:jc w:val="both"/>
              <w:rPr>
                <w:rFonts w:ascii="Times New Roman" w:hAnsi="Times New Roman" w:cs="Times New Roman"/>
                <w:b/>
              </w:rPr>
            </w:pPr>
          </w:p>
          <w:p w:rsidR="00450A2D" w:rsidRPr="00F26546" w:rsidRDefault="00450A2D" w:rsidP="00320D9C">
            <w:pPr>
              <w:rPr>
                <w:rFonts w:ascii="Times New Roman" w:hAnsi="Times New Roman" w:cs="Times New Roman"/>
                <w:b/>
                <w:sz w:val="24"/>
                <w:szCs w:val="24"/>
              </w:rPr>
            </w:pPr>
          </w:p>
        </w:tc>
      </w:tr>
    </w:tbl>
    <w:p w:rsidR="00450A2D" w:rsidRPr="00F26546" w:rsidRDefault="00450A2D" w:rsidP="00450A2D">
      <w:pPr>
        <w:rPr>
          <w:rFonts w:ascii="Times New Roman" w:hAnsi="Times New Roman" w:cs="Times New Roman"/>
          <w:b/>
          <w:sz w:val="24"/>
          <w:szCs w:val="24"/>
        </w:rPr>
      </w:pPr>
    </w:p>
    <w:p w:rsidR="00450A2D" w:rsidRDefault="00450A2D" w:rsidP="00450A2D">
      <w:pPr>
        <w:rPr>
          <w:b/>
          <w:sz w:val="24"/>
          <w:szCs w:val="24"/>
        </w:rPr>
      </w:pPr>
    </w:p>
    <w:p w:rsidR="005C7FE0" w:rsidRPr="00450A2D" w:rsidRDefault="005C7FE0" w:rsidP="00450A2D"/>
    <w:sectPr w:rsidR="005C7FE0" w:rsidRPr="00450A2D" w:rsidSect="00AE2349">
      <w:headerReference w:type="default" r:id="rId26"/>
      <w:footerReference w:type="default" r:id="rId27"/>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4993" w:rsidRDefault="00794993">
      <w:pPr>
        <w:spacing w:after="0" w:line="240" w:lineRule="auto"/>
      </w:pPr>
      <w:r>
        <w:separator/>
      </w:r>
    </w:p>
  </w:endnote>
  <w:endnote w:type="continuationSeparator" w:id="0">
    <w:p w:rsidR="00794993" w:rsidRDefault="00794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6E2" w:rsidRDefault="00794993">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4993" w:rsidRDefault="00794993">
      <w:pPr>
        <w:spacing w:after="0" w:line="240" w:lineRule="auto"/>
      </w:pPr>
      <w:r>
        <w:separator/>
      </w:r>
    </w:p>
  </w:footnote>
  <w:footnote w:type="continuationSeparator" w:id="0">
    <w:p w:rsidR="00794993" w:rsidRDefault="0079499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016E2" w:rsidRDefault="00794993">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2C554D"/>
    <w:multiLevelType w:val="multilevel"/>
    <w:tmpl w:val="7B6A2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03431CD"/>
    <w:multiLevelType w:val="multilevel"/>
    <w:tmpl w:val="6446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2D008F5"/>
    <w:multiLevelType w:val="multilevel"/>
    <w:tmpl w:val="BB74D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7B77B63"/>
    <w:multiLevelType w:val="multilevel"/>
    <w:tmpl w:val="D41E1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DE92084"/>
    <w:multiLevelType w:val="multilevel"/>
    <w:tmpl w:val="36B05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C5910D0"/>
    <w:multiLevelType w:val="multilevel"/>
    <w:tmpl w:val="377E63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nsid w:val="5F2F6B97"/>
    <w:multiLevelType w:val="multilevel"/>
    <w:tmpl w:val="85EC5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A100EC9"/>
    <w:multiLevelType w:val="multilevel"/>
    <w:tmpl w:val="CD14E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C3560F7"/>
    <w:multiLevelType w:val="multilevel"/>
    <w:tmpl w:val="4E08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4"/>
  </w:num>
  <w:num w:numId="4">
    <w:abstractNumId w:val="0"/>
  </w:num>
  <w:num w:numId="5">
    <w:abstractNumId w:val="7"/>
  </w:num>
  <w:num w:numId="6">
    <w:abstractNumId w:val="6"/>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D5579"/>
    <w:rsid w:val="000C4BE3"/>
    <w:rsid w:val="00450A2D"/>
    <w:rsid w:val="00460638"/>
    <w:rsid w:val="005C7FE0"/>
    <w:rsid w:val="006D5579"/>
    <w:rsid w:val="00794993"/>
    <w:rsid w:val="009133C4"/>
    <w:rsid w:val="00B7340B"/>
    <w:rsid w:val="00BA4001"/>
    <w:rsid w:val="00FF13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79"/>
    <w:pPr>
      <w:spacing w:after="160" w:line="259" w:lineRule="auto"/>
    </w:pPr>
    <w:rPr>
      <w:rFonts w:ascii="Calibri" w:eastAsia="Calibri" w:hAnsi="Calibri" w:cs="SimSun"/>
    </w:rPr>
  </w:style>
  <w:style w:type="paragraph" w:styleId="Heading3">
    <w:name w:val="heading 3"/>
    <w:basedOn w:val="Normal"/>
    <w:next w:val="Normal"/>
    <w:link w:val="Heading3Char"/>
    <w:uiPriority w:val="9"/>
    <w:semiHidden/>
    <w:unhideWhenUsed/>
    <w:qFormat/>
    <w:rsid w:val="00450A2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5579"/>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5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579"/>
    <w:rPr>
      <w:rFonts w:ascii="Tahoma" w:eastAsia="Calibri" w:hAnsi="Tahoma" w:cs="Tahoma"/>
      <w:sz w:val="16"/>
      <w:szCs w:val="16"/>
    </w:rPr>
  </w:style>
  <w:style w:type="character" w:customStyle="1" w:styleId="Heading3Char">
    <w:name w:val="Heading 3 Char"/>
    <w:basedOn w:val="DefaultParagraphFont"/>
    <w:link w:val="Heading3"/>
    <w:uiPriority w:val="9"/>
    <w:semiHidden/>
    <w:rsid w:val="00450A2D"/>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rsid w:val="00450A2D"/>
    <w:pPr>
      <w:tabs>
        <w:tab w:val="left" w:pos="900"/>
        <w:tab w:val="left" w:pos="1820"/>
        <w:tab w:val="left" w:pos="2740"/>
        <w:tab w:val="left" w:pos="3660"/>
        <w:tab w:val="left" w:pos="4580"/>
        <w:tab w:val="left" w:pos="5480"/>
        <w:tab w:val="left" w:pos="6400"/>
        <w:tab w:val="left" w:pos="7320"/>
        <w:tab w:val="left" w:pos="8240"/>
        <w:tab w:val="left" w:pos="9160"/>
        <w:tab w:val="left" w:pos="10060"/>
        <w:tab w:val="left" w:pos="10980"/>
        <w:tab w:val="left" w:pos="11900"/>
        <w:tab w:val="left" w:pos="12820"/>
        <w:tab w:val="left" w:pos="13740"/>
        <w:tab w:val="left" w:pos="14640"/>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450A2D"/>
    <w:rPr>
      <w:rFonts w:ascii="Courier New" w:eastAsia="Times New Roman" w:hAnsi="Courier New" w:cs="Courier New"/>
      <w:sz w:val="20"/>
      <w:szCs w:val="20"/>
      <w:lang w:val="en-IN" w:eastAsia="en-IN" w:bidi="kn-IN"/>
    </w:rPr>
  </w:style>
  <w:style w:type="paragraph" w:styleId="NormalWeb">
    <w:name w:val="Normal (Web)"/>
    <w:basedOn w:val="Normal"/>
    <w:uiPriority w:val="99"/>
    <w:rsid w:val="00450A2D"/>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styleId="HTMLCode">
    <w:name w:val="HTML Code"/>
    <w:basedOn w:val="DefaultParagraphFont"/>
    <w:uiPriority w:val="99"/>
    <w:semiHidden/>
    <w:unhideWhenUsed/>
    <w:rsid w:val="00450A2D"/>
    <w:rPr>
      <w:rFonts w:ascii="Courier New" w:eastAsia="Times New Roman" w:hAnsi="Courier New" w:cs="Courier New"/>
      <w:sz w:val="20"/>
      <w:szCs w:val="20"/>
    </w:rPr>
  </w:style>
  <w:style w:type="character" w:customStyle="1" w:styleId="token">
    <w:name w:val="token"/>
    <w:basedOn w:val="DefaultParagraphFont"/>
    <w:rsid w:val="00450A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5579"/>
    <w:pPr>
      <w:spacing w:after="160" w:line="259" w:lineRule="auto"/>
    </w:pPr>
    <w:rPr>
      <w:rFonts w:ascii="Calibri" w:eastAsia="Calibri" w:hAnsi="Calibri" w:cs="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5579"/>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D5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5579"/>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javatpoint.com/mysql-inner-join"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www.javatpoint.com/mysql-tutoria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36BE9A-0671-4F6E-B0F7-C356C0100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1232</Words>
  <Characters>7025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Russel</dc:creator>
  <cp:lastModifiedBy>Windows User</cp:lastModifiedBy>
  <cp:revision>3</cp:revision>
  <dcterms:created xsi:type="dcterms:W3CDTF">2020-06-10T10:51:00Z</dcterms:created>
  <dcterms:modified xsi:type="dcterms:W3CDTF">2020-06-10T11:14:00Z</dcterms:modified>
</cp:coreProperties>
</file>