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9"/>
        <w:gridCol w:w="1316"/>
        <w:gridCol w:w="3543"/>
      </w:tblGrid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89" w:type="dxa"/>
          </w:tcPr>
          <w:p w:rsidR="00DF7696" w:rsidRDefault="003B76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18-5-2020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43" w:type="dxa"/>
          </w:tcPr>
          <w:p w:rsidR="00DF7696" w:rsidRDefault="00D1080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="00E60641">
              <w:rPr>
                <w:b/>
                <w:sz w:val="24"/>
                <w:szCs w:val="24"/>
              </w:rPr>
              <w:t>P</w:t>
            </w:r>
          </w:p>
        </w:tc>
      </w:tr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89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4AL15EC024</w:t>
            </w:r>
          </w:p>
        </w:tc>
      </w:tr>
      <w:tr w:rsidR="00DF7696" w:rsidTr="003B7690">
        <w:trPr>
          <w:trHeight w:val="910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89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Communication to impress.</w:t>
            </w:r>
          </w:p>
          <w:p w:rsidR="00E60641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Presentation.</w:t>
            </w:r>
          </w:p>
          <w:p w:rsidR="00E60641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Develop soft skills for the work.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E6064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‘A’ sec</w:t>
            </w:r>
          </w:p>
        </w:tc>
      </w:tr>
      <w:tr w:rsidR="004C531E" w:rsidTr="003B7690">
        <w:trPr>
          <w:trHeight w:val="620"/>
        </w:trPr>
        <w:tc>
          <w:tcPr>
            <w:tcW w:w="133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89" w:type="dxa"/>
          </w:tcPr>
          <w:p w:rsidR="004C531E" w:rsidRDefault="00E6064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>-P</w:t>
            </w:r>
          </w:p>
        </w:tc>
        <w:tc>
          <w:tcPr>
            <w:tcW w:w="1316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543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10098"/>
      </w:tblGrid>
      <w:tr w:rsidR="00DF7696" w:rsidTr="00AA00ED">
        <w:tc>
          <w:tcPr>
            <w:tcW w:w="10098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AA00ED">
        <w:trPr>
          <w:trHeight w:val="9881"/>
        </w:trPr>
        <w:tc>
          <w:tcPr>
            <w:tcW w:w="10098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FF932F3" wp14:editId="56246EF1">
                  <wp:extent cx="5922628" cy="1359016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200519110640.jp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64" r="7430" b="36014"/>
                          <a:stretch/>
                        </pic:blipFill>
                        <pic:spPr bwMode="auto">
                          <a:xfrm>
                            <a:off x="0" y="0"/>
                            <a:ext cx="5925221" cy="1359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E60641" w:rsidP="00E60641">
            <w:pPr>
              <w:tabs>
                <w:tab w:val="left" w:pos="2867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A00E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EC0E526" wp14:editId="5923B539">
                  <wp:extent cx="5922628" cy="1409351"/>
                  <wp:effectExtent l="0" t="0" r="254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200519110818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363" r="7430" b="34266"/>
                          <a:stretch/>
                        </pic:blipFill>
                        <pic:spPr bwMode="auto">
                          <a:xfrm>
                            <a:off x="0" y="0"/>
                            <a:ext cx="5925216" cy="1409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A00E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9EC446B" wp14:editId="08098841">
                  <wp:extent cx="5922628" cy="1551962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200519110832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8" t="28672" r="1791" b="38986"/>
                          <a:stretch/>
                        </pic:blipFill>
                        <pic:spPr bwMode="auto">
                          <a:xfrm>
                            <a:off x="0" y="0"/>
                            <a:ext cx="5925217" cy="1552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AA00ED">
        <w:tc>
          <w:tcPr>
            <w:tcW w:w="10098" w:type="dxa"/>
          </w:tcPr>
          <w:p w:rsidR="00AA00ED" w:rsidRPr="00B12DFA" w:rsidRDefault="00AA00ED" w:rsidP="00B12DFA">
            <w:pPr>
              <w:tabs>
                <w:tab w:val="left" w:pos="821"/>
              </w:tabs>
              <w:spacing w:line="360" w:lineRule="auto"/>
              <w:ind w:right="237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12DFA">
              <w:rPr>
                <w:rFonts w:ascii="Times New Roman" w:hAnsi="Times New Roman" w:cs="Times New Roman"/>
                <w:b/>
                <w:sz w:val="36"/>
                <w:szCs w:val="36"/>
              </w:rPr>
              <w:lastRenderedPageBreak/>
              <w:t>COMMUNICATE TO IMPRESS</w:t>
            </w:r>
          </w:p>
          <w:p w:rsidR="00AA00ED" w:rsidRPr="00B12DFA" w:rsidRDefault="00AA00ED" w:rsidP="00B12DFA">
            <w:pPr>
              <w:pStyle w:val="ListParagraph"/>
              <w:tabs>
                <w:tab w:val="left" w:pos="821"/>
              </w:tabs>
              <w:spacing w:before="0" w:line="360" w:lineRule="auto"/>
              <w:ind w:right="237" w:firstLine="0"/>
              <w:rPr>
                <w:sz w:val="24"/>
              </w:rPr>
            </w:pP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0" w:line="360" w:lineRule="auto"/>
              <w:ind w:right="237"/>
              <w:rPr>
                <w:sz w:val="24"/>
              </w:rPr>
            </w:pPr>
            <w:r w:rsidRPr="00B12DFA">
              <w:rPr>
                <w:sz w:val="24"/>
              </w:rPr>
              <w:t xml:space="preserve">Importance of communication, process of communication, barriers of </w:t>
            </w:r>
            <w:proofErr w:type="gramStart"/>
            <w:r w:rsidRPr="00B12DFA">
              <w:rPr>
                <w:sz w:val="24"/>
              </w:rPr>
              <w:t>communication ,verbal</w:t>
            </w:r>
            <w:proofErr w:type="gramEnd"/>
            <w:r w:rsidRPr="00B12DFA">
              <w:rPr>
                <w:spacing w:val="-25"/>
                <w:sz w:val="24"/>
              </w:rPr>
              <w:t xml:space="preserve"> </w:t>
            </w:r>
            <w:r w:rsidRPr="00B12DFA">
              <w:rPr>
                <w:sz w:val="24"/>
              </w:rPr>
              <w:t>and nonverbal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communication.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2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What is communication</w:t>
            </w:r>
            <w:proofErr w:type="gramStart"/>
            <w:r w:rsidRPr="00B12DFA">
              <w:rPr>
                <w:sz w:val="24"/>
              </w:rPr>
              <w:t>?,</w:t>
            </w:r>
            <w:proofErr w:type="gramEnd"/>
            <w:r w:rsidRPr="00B12DFA">
              <w:rPr>
                <w:sz w:val="24"/>
              </w:rPr>
              <w:t xml:space="preserve"> why  should we</w:t>
            </w:r>
            <w:r w:rsidRPr="00B12DFA">
              <w:rPr>
                <w:spacing w:val="-16"/>
                <w:sz w:val="24"/>
              </w:rPr>
              <w:t xml:space="preserve"> </w:t>
            </w:r>
            <w:r w:rsidRPr="00B12DFA">
              <w:rPr>
                <w:sz w:val="24"/>
              </w:rPr>
              <w:t>communicate?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Communication can be verbal, nonverbal, visual,</w:t>
            </w:r>
            <w:r w:rsidRPr="00B12DFA">
              <w:rPr>
                <w:spacing w:val="-18"/>
                <w:sz w:val="24"/>
              </w:rPr>
              <w:t xml:space="preserve"> </w:t>
            </w:r>
            <w:r w:rsidRPr="00B12DFA">
              <w:rPr>
                <w:sz w:val="24"/>
              </w:rPr>
              <w:t>written.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135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Interacting with people from other</w:t>
            </w:r>
            <w:r w:rsidRPr="00B12DFA">
              <w:rPr>
                <w:spacing w:val="-10"/>
                <w:sz w:val="24"/>
              </w:rPr>
              <w:t xml:space="preserve"> </w:t>
            </w:r>
            <w:r w:rsidRPr="00B12DFA">
              <w:rPr>
                <w:sz w:val="24"/>
              </w:rPr>
              <w:t>countries:</w:t>
            </w:r>
            <w:r w:rsidRPr="00B12DFA">
              <w:rPr>
                <w:sz w:val="24"/>
              </w:rPr>
              <w:t xml:space="preserve"> </w:t>
            </w:r>
            <w:r w:rsidRPr="00B12DFA">
              <w:rPr>
                <w:sz w:val="24"/>
              </w:rPr>
              <w:t>Greeting,</w:t>
            </w:r>
            <w:r w:rsidRPr="00B12DFA">
              <w:rPr>
                <w:sz w:val="24"/>
              </w:rPr>
              <w:t xml:space="preserve"> </w:t>
            </w:r>
            <w:r w:rsidRPr="00B12DFA">
              <w:rPr>
                <w:sz w:val="24"/>
              </w:rPr>
              <w:t>Stereotyping,</w:t>
            </w:r>
            <w:r w:rsidRPr="00B12DFA">
              <w:rPr>
                <w:sz w:val="24"/>
              </w:rPr>
              <w:t xml:space="preserve"> </w:t>
            </w:r>
            <w:r w:rsidRPr="00B12DFA">
              <w:rPr>
                <w:sz w:val="24"/>
              </w:rPr>
              <w:t>Behavior,</w:t>
            </w:r>
            <w:r w:rsidRPr="00B12DFA">
              <w:rPr>
                <w:sz w:val="24"/>
              </w:rPr>
              <w:t xml:space="preserve"> </w:t>
            </w:r>
            <w:r w:rsidRPr="00B12DFA">
              <w:rPr>
                <w:sz w:val="24"/>
              </w:rPr>
              <w:t>gestures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Barriers to communication-</w:t>
            </w:r>
            <w:r w:rsidRPr="00B12DFA">
              <w:rPr>
                <w:sz w:val="24"/>
              </w:rPr>
              <w:t xml:space="preserve"> </w:t>
            </w:r>
            <w:proofErr w:type="spellStart"/>
            <w:r w:rsidRPr="00B12DFA">
              <w:rPr>
                <w:sz w:val="24"/>
              </w:rPr>
              <w:t>Phychologica</w:t>
            </w:r>
            <w:proofErr w:type="spellEnd"/>
            <w:r w:rsidRPr="00B12DFA">
              <w:rPr>
                <w:spacing w:val="-2"/>
                <w:sz w:val="24"/>
              </w:rPr>
              <w:t xml:space="preserve"> </w:t>
            </w:r>
            <w:r w:rsidRPr="00B12DFA">
              <w:rPr>
                <w:sz w:val="24"/>
              </w:rPr>
              <w:t>barriers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181"/>
              </w:tabs>
              <w:spacing w:line="360" w:lineRule="auto"/>
              <w:rPr>
                <w:sz w:val="24"/>
              </w:rPr>
            </w:pPr>
            <w:r w:rsidRPr="00B12DFA">
              <w:rPr>
                <w:sz w:val="24"/>
              </w:rPr>
              <w:t>Retention</w:t>
            </w:r>
            <w:r w:rsidRPr="00B12DFA">
              <w:rPr>
                <w:spacing w:val="-1"/>
                <w:sz w:val="24"/>
              </w:rPr>
              <w:t xml:space="preserve"> </w:t>
            </w:r>
            <w:r w:rsidRPr="00B12DFA">
              <w:rPr>
                <w:sz w:val="24"/>
              </w:rPr>
              <w:t>capability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181"/>
              </w:tabs>
              <w:spacing w:line="360" w:lineRule="auto"/>
              <w:rPr>
                <w:sz w:val="24"/>
              </w:rPr>
            </w:pPr>
            <w:r w:rsidRPr="00B12DFA">
              <w:rPr>
                <w:sz w:val="24"/>
              </w:rPr>
              <w:t>Inattentiveness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181"/>
              </w:tabs>
              <w:spacing w:line="360" w:lineRule="auto"/>
              <w:rPr>
                <w:sz w:val="24"/>
              </w:rPr>
            </w:pPr>
            <w:r w:rsidRPr="00B12DFA">
              <w:rPr>
                <w:sz w:val="24"/>
              </w:rPr>
              <w:t>Status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181"/>
              </w:tabs>
              <w:spacing w:before="134" w:line="360" w:lineRule="auto"/>
              <w:rPr>
                <w:sz w:val="24"/>
              </w:rPr>
            </w:pPr>
            <w:r w:rsidRPr="00B12DFA">
              <w:rPr>
                <w:sz w:val="24"/>
              </w:rPr>
              <w:t>Closed</w:t>
            </w:r>
            <w:r w:rsidRPr="00B12DFA">
              <w:rPr>
                <w:spacing w:val="-1"/>
                <w:sz w:val="24"/>
              </w:rPr>
              <w:t xml:space="preserve"> </w:t>
            </w:r>
            <w:r w:rsidRPr="00B12DFA">
              <w:rPr>
                <w:sz w:val="24"/>
              </w:rPr>
              <w:t>mind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181"/>
              </w:tabs>
              <w:spacing w:line="360" w:lineRule="auto"/>
              <w:rPr>
                <w:sz w:val="24"/>
              </w:rPr>
            </w:pPr>
            <w:r w:rsidRPr="00B12DFA">
              <w:rPr>
                <w:sz w:val="24"/>
              </w:rPr>
              <w:t>Source of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communication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Nonverbal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communication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181"/>
              </w:tabs>
              <w:spacing w:before="140" w:line="360" w:lineRule="auto"/>
              <w:rPr>
                <w:sz w:val="24"/>
              </w:rPr>
            </w:pPr>
            <w:r w:rsidRPr="00B12DFA">
              <w:rPr>
                <w:sz w:val="24"/>
              </w:rPr>
              <w:t>facial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expression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181"/>
              </w:tabs>
              <w:spacing w:before="134" w:line="360" w:lineRule="auto"/>
              <w:rPr>
                <w:sz w:val="24"/>
              </w:rPr>
            </w:pPr>
            <w:r w:rsidRPr="00B12DFA">
              <w:rPr>
                <w:sz w:val="24"/>
              </w:rPr>
              <w:t>paralanguage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181"/>
              </w:tabs>
              <w:spacing w:line="360" w:lineRule="auto"/>
              <w:rPr>
                <w:sz w:val="24"/>
              </w:rPr>
            </w:pPr>
            <w:r w:rsidRPr="00B12DFA">
              <w:rPr>
                <w:sz w:val="24"/>
              </w:rPr>
              <w:t>gestures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181"/>
              </w:tabs>
              <w:spacing w:line="360" w:lineRule="auto"/>
              <w:rPr>
                <w:sz w:val="24"/>
              </w:rPr>
            </w:pPr>
            <w:r w:rsidRPr="00B12DFA">
              <w:rPr>
                <w:sz w:val="24"/>
              </w:rPr>
              <w:t>Posture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181"/>
              </w:tabs>
              <w:spacing w:before="140" w:line="360" w:lineRule="auto"/>
              <w:rPr>
                <w:sz w:val="24"/>
              </w:rPr>
            </w:pPr>
            <w:r w:rsidRPr="00B12DFA">
              <w:rPr>
                <w:sz w:val="24"/>
              </w:rPr>
              <w:t>Eye</w:t>
            </w:r>
            <w:r w:rsidRPr="00B12DFA">
              <w:rPr>
                <w:spacing w:val="-5"/>
                <w:sz w:val="24"/>
              </w:rPr>
              <w:t xml:space="preserve"> </w:t>
            </w:r>
            <w:r w:rsidRPr="00B12DFA">
              <w:rPr>
                <w:sz w:val="24"/>
              </w:rPr>
              <w:t>content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181"/>
              </w:tabs>
              <w:spacing w:line="360" w:lineRule="auto"/>
              <w:rPr>
                <w:sz w:val="24"/>
              </w:rPr>
            </w:pPr>
            <w:r w:rsidRPr="00B12DFA">
              <w:rPr>
                <w:sz w:val="24"/>
              </w:rPr>
              <w:t>Appearance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134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Effective communication:</w:t>
            </w:r>
            <w:r w:rsidRPr="00B12DFA">
              <w:rPr>
                <w:spacing w:val="-5"/>
                <w:sz w:val="24"/>
              </w:rPr>
              <w:t xml:space="preserve"> </w:t>
            </w:r>
            <w:r w:rsidRPr="00B12DFA">
              <w:rPr>
                <w:sz w:val="24"/>
              </w:rPr>
              <w:t>DO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t>Maintain eye</w:t>
            </w:r>
            <w:r w:rsidRPr="00B12DFA">
              <w:rPr>
                <w:spacing w:val="1"/>
                <w:sz w:val="24"/>
              </w:rPr>
              <w:t xml:space="preserve"> </w:t>
            </w:r>
            <w:r w:rsidRPr="00B12DFA">
              <w:rPr>
                <w:sz w:val="24"/>
              </w:rPr>
              <w:t>contact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t>Dress for occasion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t>Speak with</w:t>
            </w:r>
            <w:r w:rsidRPr="00B12DFA">
              <w:rPr>
                <w:spacing w:val="-1"/>
                <w:sz w:val="24"/>
              </w:rPr>
              <w:t xml:space="preserve"> </w:t>
            </w:r>
            <w:r w:rsidRPr="00B12DFA">
              <w:rPr>
                <w:sz w:val="24"/>
              </w:rPr>
              <w:t>clarity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t>Correct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posture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before="135"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lastRenderedPageBreak/>
              <w:t>Positive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Gestures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940"/>
                <w:tab w:val="left" w:pos="941"/>
              </w:tabs>
              <w:spacing w:line="360" w:lineRule="auto"/>
              <w:ind w:left="941" w:hanging="481"/>
              <w:rPr>
                <w:sz w:val="24"/>
              </w:rPr>
            </w:pPr>
            <w:r w:rsidRPr="00B12DFA">
              <w:rPr>
                <w:sz w:val="24"/>
              </w:rPr>
              <w:t>Effective communication:</w:t>
            </w:r>
            <w:r w:rsidRPr="00B12DFA">
              <w:rPr>
                <w:spacing w:val="-5"/>
                <w:sz w:val="24"/>
              </w:rPr>
              <w:t xml:space="preserve"> </w:t>
            </w:r>
            <w:r w:rsidRPr="00B12DFA">
              <w:rPr>
                <w:sz w:val="24"/>
              </w:rPr>
              <w:t>Avoid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t>Checking your phone while</w:t>
            </w:r>
            <w:r w:rsidRPr="00B12DFA">
              <w:rPr>
                <w:spacing w:val="-5"/>
                <w:sz w:val="24"/>
              </w:rPr>
              <w:t xml:space="preserve"> </w:t>
            </w:r>
            <w:r w:rsidRPr="00B12DFA">
              <w:rPr>
                <w:sz w:val="24"/>
              </w:rPr>
              <w:t>conversing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t>Dressing</w:t>
            </w:r>
            <w:r w:rsidRPr="00B12DFA">
              <w:rPr>
                <w:spacing w:val="-1"/>
                <w:sz w:val="24"/>
              </w:rPr>
              <w:t xml:space="preserve"> </w:t>
            </w:r>
            <w:r w:rsidRPr="00B12DFA">
              <w:rPr>
                <w:sz w:val="24"/>
              </w:rPr>
              <w:t>shabbily</w:t>
            </w:r>
          </w:p>
          <w:p w:rsidR="00AA00ED" w:rsidRPr="00B12DFA" w:rsidRDefault="00AA00ED" w:rsidP="00B12DF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Pr="00B12DFA" w:rsidRDefault="00DF7696" w:rsidP="00B12DF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Pr="00B12DFA" w:rsidRDefault="00AA00ED" w:rsidP="00B12DFA">
            <w:pPr>
              <w:spacing w:line="36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12DFA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  PRESENTATION</w:t>
            </w:r>
          </w:p>
          <w:p w:rsidR="00AA00ED" w:rsidRPr="00B12DFA" w:rsidRDefault="00AA00ED" w:rsidP="00B12DF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0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Design effective PPTs, Make an effective presentation, Dos and don’ts in presentation</w:t>
            </w:r>
            <w:r w:rsidRPr="00B12DFA">
              <w:rPr>
                <w:spacing w:val="-18"/>
                <w:sz w:val="24"/>
              </w:rPr>
              <w:t xml:space="preserve"> </w:t>
            </w:r>
            <w:r w:rsidRPr="00B12DFA">
              <w:rPr>
                <w:sz w:val="24"/>
              </w:rPr>
              <w:t>skills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5W’s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t>What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t>Who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before="135"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t>Why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t>Where</w:t>
            </w:r>
          </w:p>
          <w:p w:rsidR="00AA00ED" w:rsidRPr="00B12DFA" w:rsidRDefault="00AA00ED" w:rsidP="00B12DFA">
            <w:pPr>
              <w:pStyle w:val="ListParagraph"/>
              <w:numPr>
                <w:ilvl w:val="1"/>
                <w:numId w:val="1"/>
              </w:numPr>
              <w:tabs>
                <w:tab w:val="left" w:pos="1541"/>
              </w:tabs>
              <w:spacing w:line="360" w:lineRule="auto"/>
              <w:ind w:left="1541" w:hanging="360"/>
              <w:rPr>
                <w:sz w:val="24"/>
              </w:rPr>
            </w:pPr>
            <w:r w:rsidRPr="00B12DFA">
              <w:rPr>
                <w:sz w:val="24"/>
              </w:rPr>
              <w:t>When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A few image per</w:t>
            </w:r>
            <w:r w:rsidRPr="00B12DFA">
              <w:rPr>
                <w:spacing w:val="-1"/>
                <w:sz w:val="24"/>
              </w:rPr>
              <w:t xml:space="preserve"> </w:t>
            </w:r>
            <w:r w:rsidRPr="00B12DFA">
              <w:rPr>
                <w:sz w:val="24"/>
              </w:rPr>
              <w:t>slides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One thought per</w:t>
            </w:r>
            <w:r w:rsidRPr="00B12DFA">
              <w:rPr>
                <w:spacing w:val="-5"/>
                <w:sz w:val="24"/>
              </w:rPr>
              <w:t xml:space="preserve"> </w:t>
            </w:r>
            <w:r w:rsidRPr="00B12DFA">
              <w:rPr>
                <w:sz w:val="24"/>
              </w:rPr>
              <w:t>slide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134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Effective use of</w:t>
            </w:r>
            <w:r w:rsidRPr="00B12DFA">
              <w:rPr>
                <w:spacing w:val="-5"/>
                <w:sz w:val="24"/>
              </w:rPr>
              <w:t xml:space="preserve"> </w:t>
            </w:r>
            <w:r w:rsidRPr="00B12DFA">
              <w:rPr>
                <w:sz w:val="24"/>
              </w:rPr>
              <w:t>quotations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Readable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fonts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Avoid upper</w:t>
            </w:r>
            <w:r w:rsidRPr="00B12DFA">
              <w:rPr>
                <w:spacing w:val="-1"/>
                <w:sz w:val="24"/>
              </w:rPr>
              <w:t xml:space="preserve"> </w:t>
            </w:r>
            <w:r w:rsidRPr="00B12DFA">
              <w:rPr>
                <w:sz w:val="24"/>
              </w:rPr>
              <w:t>cases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140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Attractive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slides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134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Use images to simplify</w:t>
            </w:r>
            <w:r w:rsidRPr="00B12DFA">
              <w:rPr>
                <w:spacing w:val="-2"/>
                <w:sz w:val="24"/>
              </w:rPr>
              <w:t xml:space="preserve"> </w:t>
            </w:r>
            <w:r w:rsidRPr="00B12DFA">
              <w:rPr>
                <w:sz w:val="24"/>
              </w:rPr>
              <w:t>content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Background to be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simple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Use visual</w:t>
            </w:r>
            <w:r w:rsidRPr="00B12DFA">
              <w:rPr>
                <w:spacing w:val="-5"/>
                <w:sz w:val="24"/>
              </w:rPr>
              <w:t xml:space="preserve"> </w:t>
            </w:r>
            <w:r w:rsidRPr="00B12DFA">
              <w:rPr>
                <w:sz w:val="24"/>
              </w:rPr>
              <w:t>aids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140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Formally</w:t>
            </w:r>
            <w:r w:rsidRPr="00B12DFA">
              <w:rPr>
                <w:spacing w:val="-1"/>
                <w:sz w:val="24"/>
              </w:rPr>
              <w:t xml:space="preserve"> </w:t>
            </w:r>
            <w:r w:rsidRPr="00B12DFA">
              <w:rPr>
                <w:sz w:val="24"/>
              </w:rPr>
              <w:t>dressed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lastRenderedPageBreak/>
              <w:t>Knowledge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transfer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134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Team</w:t>
            </w:r>
            <w:r w:rsidRPr="00B12DFA">
              <w:rPr>
                <w:spacing w:val="2"/>
                <w:sz w:val="24"/>
              </w:rPr>
              <w:t xml:space="preserve"> </w:t>
            </w:r>
            <w:r w:rsidRPr="00B12DFA">
              <w:rPr>
                <w:sz w:val="24"/>
              </w:rPr>
              <w:t>meeting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Brain</w:t>
            </w:r>
            <w:r w:rsidRPr="00B12DFA">
              <w:rPr>
                <w:spacing w:val="-1"/>
                <w:sz w:val="24"/>
              </w:rPr>
              <w:t xml:space="preserve"> </w:t>
            </w:r>
            <w:r w:rsidRPr="00B12DFA">
              <w:rPr>
                <w:sz w:val="24"/>
              </w:rPr>
              <w:t>storming</w:t>
            </w:r>
          </w:p>
          <w:p w:rsidR="00DF7696" w:rsidRPr="00B12DFA" w:rsidRDefault="00DF7696" w:rsidP="00B12DF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12DFA" w:rsidRDefault="00B12DFA" w:rsidP="00B12DFA">
            <w:pPr>
              <w:spacing w:line="36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:rsidR="00B12DFA" w:rsidRDefault="00B12DFA" w:rsidP="00B12DFA">
            <w:pPr>
              <w:spacing w:line="36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:rsidR="00DF7696" w:rsidRPr="00B12DFA" w:rsidRDefault="00AA00ED" w:rsidP="00B12DFA">
            <w:pPr>
              <w:spacing w:line="36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12DFA">
              <w:rPr>
                <w:rFonts w:ascii="Times New Roman" w:hAnsi="Times New Roman" w:cs="Times New Roman"/>
                <w:b/>
                <w:sz w:val="36"/>
                <w:szCs w:val="36"/>
              </w:rPr>
              <w:t>DEVELOP FOR SOFTWARE SKIL</w:t>
            </w:r>
            <w:r w:rsidR="00B12DFA" w:rsidRPr="00B12DFA">
              <w:rPr>
                <w:rFonts w:ascii="Times New Roman" w:hAnsi="Times New Roman" w:cs="Times New Roman"/>
                <w:b/>
                <w:sz w:val="36"/>
                <w:szCs w:val="36"/>
              </w:rPr>
              <w:t>LS FOR THE WORK</w:t>
            </w:r>
          </w:p>
          <w:p w:rsidR="00B12DFA" w:rsidRPr="00B12DFA" w:rsidRDefault="00B12DFA" w:rsidP="00B12DF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0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Importance of soft skills, Distinguish hard and soft</w:t>
            </w:r>
            <w:r w:rsidRPr="00B12DFA">
              <w:rPr>
                <w:spacing w:val="-8"/>
                <w:sz w:val="24"/>
              </w:rPr>
              <w:t xml:space="preserve"> </w:t>
            </w:r>
            <w:r w:rsidRPr="00B12DFA">
              <w:rPr>
                <w:sz w:val="24"/>
              </w:rPr>
              <w:t>skills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140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Lack of soft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skills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Need for soft</w:t>
            </w:r>
            <w:r w:rsidRPr="00B12DFA">
              <w:rPr>
                <w:spacing w:val="-3"/>
                <w:sz w:val="24"/>
              </w:rPr>
              <w:t xml:space="preserve"> </w:t>
            </w:r>
            <w:r w:rsidRPr="00B12DFA">
              <w:rPr>
                <w:sz w:val="24"/>
              </w:rPr>
              <w:t>skills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Recognizing the need for soft</w:t>
            </w:r>
            <w:r w:rsidRPr="00B12DFA">
              <w:rPr>
                <w:spacing w:val="-5"/>
                <w:sz w:val="24"/>
              </w:rPr>
              <w:t xml:space="preserve"> </w:t>
            </w:r>
            <w:r w:rsidRPr="00B12DFA">
              <w:rPr>
                <w:sz w:val="24"/>
              </w:rPr>
              <w:t>skills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before="134"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Importance of soft</w:t>
            </w:r>
            <w:r w:rsidRPr="00B12DFA">
              <w:rPr>
                <w:spacing w:val="-5"/>
                <w:sz w:val="24"/>
              </w:rPr>
              <w:t xml:space="preserve"> </w:t>
            </w:r>
            <w:r w:rsidRPr="00B12DFA">
              <w:rPr>
                <w:sz w:val="24"/>
              </w:rPr>
              <w:t>skills</w:t>
            </w:r>
          </w:p>
          <w:p w:rsidR="00AA00ED" w:rsidRPr="00B12DFA" w:rsidRDefault="00AA00ED" w:rsidP="00B12DFA">
            <w:pPr>
              <w:pStyle w:val="ListParagraph"/>
              <w:numPr>
                <w:ilvl w:val="0"/>
                <w:numId w:val="1"/>
              </w:numPr>
              <w:tabs>
                <w:tab w:val="left" w:pos="821"/>
              </w:tabs>
              <w:spacing w:line="360" w:lineRule="auto"/>
              <w:ind w:hanging="361"/>
              <w:rPr>
                <w:sz w:val="24"/>
              </w:rPr>
            </w:pPr>
            <w:r w:rsidRPr="00B12DFA">
              <w:rPr>
                <w:sz w:val="24"/>
              </w:rPr>
              <w:t>Difference between soft and hard</w:t>
            </w:r>
            <w:r w:rsidRPr="00B12DFA">
              <w:rPr>
                <w:spacing w:val="-5"/>
                <w:sz w:val="24"/>
              </w:rPr>
              <w:t xml:space="preserve"> </w:t>
            </w:r>
            <w:r w:rsidRPr="00B12DFA">
              <w:rPr>
                <w:sz w:val="24"/>
              </w:rPr>
              <w:t>skill</w:t>
            </w:r>
          </w:p>
          <w:p w:rsidR="00DF7696" w:rsidRPr="00B12DFA" w:rsidRDefault="00DF7696" w:rsidP="00B12DF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8"/>
        <w:gridCol w:w="108"/>
      </w:tblGrid>
      <w:tr w:rsidR="003B7690" w:rsidTr="00DF7696">
        <w:trPr>
          <w:gridAfter w:val="1"/>
          <w:wAfter w:w="6300" w:type="dxa"/>
        </w:trPr>
        <w:tc>
          <w:tcPr>
            <w:tcW w:w="3685" w:type="dxa"/>
          </w:tcPr>
          <w:tbl>
            <w:tblPr>
              <w:tblStyle w:val="TableGrid"/>
              <w:tblW w:w="9962" w:type="dxa"/>
              <w:tblLook w:val="04A0" w:firstRow="1" w:lastRow="0" w:firstColumn="1" w:lastColumn="0" w:noHBand="0" w:noVBand="1"/>
            </w:tblPr>
            <w:tblGrid>
              <w:gridCol w:w="2278"/>
              <w:gridCol w:w="3478"/>
              <w:gridCol w:w="1927"/>
              <w:gridCol w:w="2279"/>
            </w:tblGrid>
            <w:tr w:rsidR="003B7690" w:rsidRPr="005752CF" w:rsidTr="003B7690">
              <w:trPr>
                <w:trHeight w:val="428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Date: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18-5-2020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Gaganashree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P</w:t>
                  </w:r>
                </w:p>
              </w:tc>
            </w:tr>
            <w:tr w:rsidR="003B7690" w:rsidRPr="005752CF" w:rsidTr="003B7690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Python programming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4AL15EC024</w:t>
                  </w:r>
                </w:p>
              </w:tc>
            </w:tr>
            <w:tr w:rsidR="003B7690" w:rsidRPr="005752CF" w:rsidTr="003B7690">
              <w:trPr>
                <w:trHeight w:val="610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COMMUNICATION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8</w:t>
                  </w:r>
                  <w:r w:rsidRPr="005752CF"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 w:rsidRPr="005752CF"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  <w:tr w:rsidR="003B7690" w:rsidRPr="005752CF" w:rsidTr="003B7690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 w:rsidRPr="005752CF">
                    <w:rPr>
                      <w:b/>
                      <w:sz w:val="24"/>
                      <w:szCs w:val="24"/>
                    </w:rPr>
                    <w:t>Github</w:t>
                  </w:r>
                  <w:proofErr w:type="spellEnd"/>
                  <w:r w:rsidRPr="005752CF">
                    <w:rPr>
                      <w:b/>
                      <w:sz w:val="24"/>
                      <w:szCs w:val="24"/>
                    </w:rPr>
                    <w:t xml:space="preserve"> Repository: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Gaganashree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>-P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3B7690" w:rsidRDefault="003B7690" w:rsidP="003B7690">
            <w:pPr>
              <w:rPr>
                <w:b/>
                <w:sz w:val="24"/>
                <w:szCs w:val="24"/>
              </w:rPr>
            </w:pPr>
          </w:p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DF7696">
        <w:trPr>
          <w:gridAfter w:val="1"/>
          <w:wAfter w:w="6300" w:type="dxa"/>
        </w:trPr>
        <w:tc>
          <w:tcPr>
            <w:tcW w:w="3685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DF7696">
        <w:trPr>
          <w:gridAfter w:val="1"/>
          <w:wAfter w:w="6300" w:type="dxa"/>
        </w:trPr>
        <w:tc>
          <w:tcPr>
            <w:tcW w:w="3685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85" w:type="dxa"/>
            <w:gridSpan w:val="2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66DC827" wp14:editId="3CA43EE2">
                  <wp:extent cx="5893596" cy="5915025"/>
                  <wp:effectExtent l="0" t="0" r="0" b="0"/>
                  <wp:docPr id="11" name="Picture 11" descr="C:\Users\Murali Mohan\Downloads\20200519_1055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urali Mohan\Downloads\20200519_1055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3360" cy="5914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10808" w:rsidRDefault="00D10808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170"/>
        </w:trPr>
        <w:tc>
          <w:tcPr>
            <w:tcW w:w="99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</w:t>
            </w:r>
            <w:r w:rsidR="00A828B6">
              <w:rPr>
                <w:b/>
                <w:sz w:val="24"/>
                <w:szCs w:val="24"/>
              </w:rPr>
              <w:t>and written for up to two pages.</w:t>
            </w:r>
          </w:p>
          <w:p w:rsidR="00A828B6" w:rsidRDefault="00A828B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882393" cy="7619340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_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036" cy="7615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A828B6" w:rsidP="001C45D4">
            <w:pPr>
              <w:rPr>
                <w:b/>
                <w:sz w:val="24"/>
                <w:szCs w:val="24"/>
              </w:rPr>
            </w:pPr>
            <w:bookmarkStart w:id="0" w:name="_GoBack"/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605556" cy="7700318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_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025" cy="770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2B18C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538444" cy="5997229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_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402" cy="6001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615544"/>
    <w:multiLevelType w:val="hybridMultilevel"/>
    <w:tmpl w:val="A75635A2"/>
    <w:lvl w:ilvl="0" w:tplc="FD28A668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EF4F264">
      <w:numFmt w:val="bullet"/>
      <w:lvlText w:val=""/>
      <w:lvlJc w:val="left"/>
      <w:pPr>
        <w:ind w:left="118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2CC0540">
      <w:numFmt w:val="bullet"/>
      <w:lvlText w:val="•"/>
      <w:lvlJc w:val="left"/>
      <w:pPr>
        <w:ind w:left="1540" w:hanging="361"/>
      </w:pPr>
      <w:rPr>
        <w:rFonts w:hint="default"/>
        <w:lang w:val="en-US" w:eastAsia="en-US" w:bidi="ar-SA"/>
      </w:rPr>
    </w:lvl>
    <w:lvl w:ilvl="3" w:tplc="AA9EFE72">
      <w:numFmt w:val="bullet"/>
      <w:lvlText w:val="•"/>
      <w:lvlJc w:val="left"/>
      <w:pPr>
        <w:ind w:left="2647" w:hanging="361"/>
      </w:pPr>
      <w:rPr>
        <w:rFonts w:hint="default"/>
        <w:lang w:val="en-US" w:eastAsia="en-US" w:bidi="ar-SA"/>
      </w:rPr>
    </w:lvl>
    <w:lvl w:ilvl="4" w:tplc="EB98E03C">
      <w:numFmt w:val="bullet"/>
      <w:lvlText w:val="•"/>
      <w:lvlJc w:val="left"/>
      <w:pPr>
        <w:ind w:left="3755" w:hanging="361"/>
      </w:pPr>
      <w:rPr>
        <w:rFonts w:hint="default"/>
        <w:lang w:val="en-US" w:eastAsia="en-US" w:bidi="ar-SA"/>
      </w:rPr>
    </w:lvl>
    <w:lvl w:ilvl="5" w:tplc="13FC0AE8">
      <w:numFmt w:val="bullet"/>
      <w:lvlText w:val="•"/>
      <w:lvlJc w:val="left"/>
      <w:pPr>
        <w:ind w:left="4862" w:hanging="361"/>
      </w:pPr>
      <w:rPr>
        <w:rFonts w:hint="default"/>
        <w:lang w:val="en-US" w:eastAsia="en-US" w:bidi="ar-SA"/>
      </w:rPr>
    </w:lvl>
    <w:lvl w:ilvl="6" w:tplc="D38EA818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7" w:tplc="4DF2A816">
      <w:numFmt w:val="bullet"/>
      <w:lvlText w:val="•"/>
      <w:lvlJc w:val="left"/>
      <w:pPr>
        <w:ind w:left="7077" w:hanging="361"/>
      </w:pPr>
      <w:rPr>
        <w:rFonts w:hint="default"/>
        <w:lang w:val="en-US" w:eastAsia="en-US" w:bidi="ar-SA"/>
      </w:rPr>
    </w:lvl>
    <w:lvl w:ilvl="8" w:tplc="DBF87BF2">
      <w:numFmt w:val="bullet"/>
      <w:lvlText w:val="•"/>
      <w:lvlJc w:val="left"/>
      <w:pPr>
        <w:ind w:left="8185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43305"/>
    <w:rsid w:val="002B18CA"/>
    <w:rsid w:val="00313B93"/>
    <w:rsid w:val="003B7690"/>
    <w:rsid w:val="004C531E"/>
    <w:rsid w:val="005D4939"/>
    <w:rsid w:val="007040C9"/>
    <w:rsid w:val="00754E67"/>
    <w:rsid w:val="00A828B6"/>
    <w:rsid w:val="00AA00ED"/>
    <w:rsid w:val="00AB605A"/>
    <w:rsid w:val="00AE7E4D"/>
    <w:rsid w:val="00B12DFA"/>
    <w:rsid w:val="00C25689"/>
    <w:rsid w:val="00D10808"/>
    <w:rsid w:val="00DF7696"/>
    <w:rsid w:val="00E60641"/>
    <w:rsid w:val="00F211E9"/>
    <w:rsid w:val="00F64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Windows User</cp:lastModifiedBy>
  <cp:revision>2</cp:revision>
  <dcterms:created xsi:type="dcterms:W3CDTF">2020-05-19T06:34:00Z</dcterms:created>
  <dcterms:modified xsi:type="dcterms:W3CDTF">2020-05-19T06:34:00Z</dcterms:modified>
</cp:coreProperties>
</file>