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71"/>
        <w:gridCol w:w="1334"/>
        <w:gridCol w:w="350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A1F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DA1F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A1F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IIRS</w:t>
            </w:r>
            <w:r w:rsidR="0060685A">
              <w:rPr>
                <w:b/>
                <w:sz w:val="24"/>
                <w:szCs w:val="24"/>
              </w:rPr>
              <w:t xml:space="preserve"> Outreach </w:t>
            </w:r>
            <w:proofErr w:type="spellStart"/>
            <w:r w:rsidR="0060685A">
              <w:rPr>
                <w:b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DA1F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A1F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Satellite Photogrammetry</w:t>
            </w:r>
            <w:r w:rsidR="0060685A">
              <w:rPr>
                <w:b/>
                <w:sz w:val="24"/>
                <w:szCs w:val="24"/>
              </w:rPr>
              <w:t xml:space="preserve"> and its Application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DA1F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DA1F07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FB3BFA" w:rsidRDefault="00FB3BF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F2E7D2A" wp14:editId="1B805016">
                  <wp:extent cx="3324225" cy="30956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BFA" w:rsidRDefault="00FB3BF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476018A" wp14:editId="50439801">
                  <wp:extent cx="3295650" cy="3543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B3BF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75A407B" wp14:editId="49A59262">
                  <wp:extent cx="3295650" cy="35528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B3BF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8C640D2" wp14:editId="2C6566FF">
                  <wp:extent cx="3371850" cy="3028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B3BF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D507F82" wp14:editId="7830528E">
                  <wp:extent cx="3381375" cy="38004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B46E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E1F322F" wp14:editId="2EC3AB1A">
                  <wp:extent cx="3152775" cy="41338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Pr="00FB3BFA" w:rsidRDefault="00FB3BFA" w:rsidP="00DF7696">
            <w:pPr>
              <w:rPr>
                <w:b/>
                <w:sz w:val="28"/>
                <w:szCs w:val="28"/>
              </w:rPr>
            </w:pPr>
            <w:r w:rsidRPr="00FB3BFA">
              <w:rPr>
                <w:b/>
                <w:sz w:val="28"/>
                <w:szCs w:val="28"/>
              </w:rPr>
              <w:t xml:space="preserve">Introducing Photogrammetric Concepts by Dr. </w:t>
            </w:r>
            <w:proofErr w:type="spellStart"/>
            <w:r w:rsidRPr="00FB3BFA">
              <w:rPr>
                <w:b/>
                <w:sz w:val="28"/>
                <w:szCs w:val="28"/>
              </w:rPr>
              <w:t>Poonam</w:t>
            </w:r>
            <w:proofErr w:type="spellEnd"/>
            <w:r w:rsidRPr="00FB3BFA">
              <w:rPr>
                <w:b/>
                <w:sz w:val="28"/>
                <w:szCs w:val="28"/>
              </w:rPr>
              <w:t xml:space="preserve"> S Tiwari</w:t>
            </w:r>
          </w:p>
          <w:p w:rsidR="00DF7696" w:rsidRDefault="0025174A" w:rsidP="00DF7696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3075AB9" wp14:editId="682BA098">
                  <wp:extent cx="3619500" cy="54197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74A" w:rsidRDefault="0025174A" w:rsidP="00DF7696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0EB9702" wp14:editId="27CF8B66">
                  <wp:extent cx="3514725" cy="53625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74A" w:rsidRDefault="0025174A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6D3927" w:rsidRDefault="006D3927" w:rsidP="00DF7696">
            <w:pPr>
              <w:rPr>
                <w:b/>
                <w:sz w:val="28"/>
                <w:szCs w:val="28"/>
              </w:rPr>
            </w:pPr>
          </w:p>
          <w:p w:rsidR="0025174A" w:rsidRDefault="0025174A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Webinar on “Campus2Corporate” hosted by K S Soumya, Senior Reconciliation Analyst at State Street on Monday, June 29,2020.</w:t>
            </w:r>
          </w:p>
          <w:p w:rsidR="006D3927" w:rsidRPr="00FB3BFA" w:rsidRDefault="006D3927" w:rsidP="00DF7696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FDE8EB8" wp14:editId="6F79483E">
                  <wp:extent cx="6276975" cy="3829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52" t="16942" r="1062"/>
                          <a:stretch/>
                        </pic:blipFill>
                        <pic:spPr bwMode="auto">
                          <a:xfrm>
                            <a:off x="0" y="0"/>
                            <a:ext cx="6276975" cy="382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Pr="00FB3BFA" w:rsidRDefault="006D3927" w:rsidP="00DF7696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D9D988B" wp14:editId="25CB7F31">
                  <wp:extent cx="6257925" cy="34480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7435" r="30711" b="4649"/>
                          <a:stretch/>
                        </pic:blipFill>
                        <pic:spPr bwMode="auto">
                          <a:xfrm>
                            <a:off x="0" y="0"/>
                            <a:ext cx="6257925" cy="3448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Pr="00FB3BFA" w:rsidRDefault="00DF7696" w:rsidP="00DF7696">
            <w:pPr>
              <w:rPr>
                <w:b/>
                <w:sz w:val="28"/>
                <w:szCs w:val="28"/>
              </w:rPr>
            </w:pPr>
          </w:p>
          <w:p w:rsidR="00DF7696" w:rsidRPr="00FB3BFA" w:rsidRDefault="00DF7696" w:rsidP="00DF7696">
            <w:pPr>
              <w:rPr>
                <w:b/>
                <w:sz w:val="28"/>
                <w:szCs w:val="28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bookmarkStart w:id="0" w:name="_GoBack"/>
        <w:bookmarkEnd w:id="0"/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C22673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C22673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5174A"/>
    <w:rsid w:val="00313B93"/>
    <w:rsid w:val="00355D11"/>
    <w:rsid w:val="004C531E"/>
    <w:rsid w:val="00584C28"/>
    <w:rsid w:val="005D4939"/>
    <w:rsid w:val="0060685A"/>
    <w:rsid w:val="006D3927"/>
    <w:rsid w:val="007040C9"/>
    <w:rsid w:val="00AB605A"/>
    <w:rsid w:val="00C22673"/>
    <w:rsid w:val="00DA1F07"/>
    <w:rsid w:val="00DB46E4"/>
    <w:rsid w:val="00DF7696"/>
    <w:rsid w:val="00F211E9"/>
    <w:rsid w:val="00FB3BFA"/>
    <w:rsid w:val="00FC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2020-06-29T14:41:00Z</dcterms:modified>
</cp:coreProperties>
</file>