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Ms.Saileela R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Mr.SUDARSHAN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JAVA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20-05-2020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</w:t>
            </w:r>
          </w:p>
          <w:p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</w:t>
            </w:r>
            <w:r>
              <w:drawing>
                <wp:inline distT="0" distB="0" distL="114300" distR="114300">
                  <wp:extent cx="4358640" cy="2621915"/>
                  <wp:effectExtent l="0" t="0" r="381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2906" b="-2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8640" cy="262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b/>
                <w:sz w:val="22"/>
                <w:szCs w:val="22"/>
                <w:lang w:val="en-US"/>
              </w:rPr>
              <w:t>. Inheritance :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It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is a mechanism in which one object acquires all the properties and behaviors of a parent object.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The idea behind inheritance in Java is that you can create new 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instrText xml:space="preserve"> HYPERLINK "https://www.javatpoint.com/object-and-class-in-java" </w:instrTex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t>classes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8000"/>
                <w:spacing w:val="0"/>
                <w:sz w:val="22"/>
                <w:szCs w:val="22"/>
                <w:u w:val="none"/>
                <w:shd w:val="clear" w:fill="FFFFFF"/>
              </w:rPr>
              <w:fldChar w:fldCharType="end"/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 that are built upon existing classes.</w:t>
            </w:r>
          </w:p>
          <w:p>
            <w:pPr>
              <w:numPr>
                <w:ilvl w:val="0"/>
                <w:numId w:val="2"/>
              </w:numPr>
              <w:tabs>
                <w:tab w:val="clear" w:pos="420"/>
              </w:tabs>
              <w:ind w:left="420" w:leftChars="0" w:hanging="420" w:firstLineChars="0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When you inherit from an existing class, you can reuse methods and fields of the parent class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>. Packages :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  <w:t xml:space="preserve"> P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ackage is a group of similar types of classes, interfaces and sub-packages.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Package in java can be categorized in two form, built-in package and user-defined package.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 w:line="360" w:lineRule="auto"/>
              <w:ind w:left="420" w:leftChars="0" w:hanging="420" w:firstLineChars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There are many built-in packages such as java, lang, awt, javax, swing, net, io, util, sql etc.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360" w:lineRule="auto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2"/>
                <w:szCs w:val="22"/>
                <w:shd w:val="clear" w:fill="FFFFFF"/>
                <w:lang w:val="en-US"/>
              </w:rPr>
            </w:pPr>
            <w:bookmarkStart w:id="0" w:name="_GoBack"/>
            <w:bookmarkEnd w:id="0"/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rPr>
                <w:rFonts w:hint="default" w:ascii="Times New Roman" w:hAnsi="Times New Roman" w:cs="Times New Roman"/>
                <w:b/>
                <w:bCs w:val="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160"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lang w:val="en-US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CB75B"/>
    <w:multiLevelType w:val="singleLevel"/>
    <w:tmpl w:val="B35CB7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3D4A80"/>
    <w:multiLevelType w:val="singleLevel"/>
    <w:tmpl w:val="1A3D4A8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7838087"/>
    <w:multiLevelType w:val="singleLevel"/>
    <w:tmpl w:val="278380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23D23382"/>
    <w:rsid w:val="267068AE"/>
    <w:rsid w:val="37520B52"/>
    <w:rsid w:val="56E448FA"/>
    <w:rsid w:val="6B0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styleId="8">
    <w:name w:val="Strong"/>
    <w:basedOn w:val="5"/>
    <w:qFormat/>
    <w:uiPriority w:val="22"/>
    <w:rPr>
      <w:b/>
      <w:bCs/>
    </w:rPr>
  </w:style>
  <w:style w:type="table" w:styleId="10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94</TotalTime>
  <ScaleCrop>false</ScaleCrop>
  <LinksUpToDate>false</LinksUpToDate>
  <CharactersWithSpaces>150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2020-06-04T13:45:36Z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