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7"/>
        <w:gridCol w:w="3693"/>
        <w:gridCol w:w="1344"/>
        <w:gridCol w:w="3416"/>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6A552234" w:rsidR="00DF7696" w:rsidRPr="00FA261C" w:rsidRDefault="002C58A6" w:rsidP="00DF7696">
            <w:pPr>
              <w:rPr>
                <w:rFonts w:ascii="Times New Roman" w:hAnsi="Times New Roman" w:cs="Times New Roman"/>
                <w:b/>
                <w:sz w:val="28"/>
                <w:szCs w:val="28"/>
              </w:rPr>
            </w:pPr>
            <w:r>
              <w:rPr>
                <w:rFonts w:ascii="Times New Roman" w:hAnsi="Times New Roman" w:cs="Times New Roman"/>
                <w:b/>
                <w:sz w:val="28"/>
                <w:szCs w:val="28"/>
              </w:rPr>
              <w:t>13</w:t>
            </w:r>
            <w:r w:rsidR="000055A2" w:rsidRPr="00FA261C">
              <w:rPr>
                <w:rFonts w:ascii="Times New Roman" w:hAnsi="Times New Roman" w:cs="Times New Roman"/>
                <w:b/>
                <w:sz w:val="28"/>
                <w:szCs w:val="28"/>
              </w:rPr>
              <w:t>-0</w:t>
            </w:r>
            <w:r>
              <w:rPr>
                <w:rFonts w:ascii="Times New Roman" w:hAnsi="Times New Roman" w:cs="Times New Roman"/>
                <w:b/>
                <w:sz w:val="28"/>
                <w:szCs w:val="28"/>
              </w:rPr>
              <w:t>7</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75DA6F63" w14:textId="77777777" w:rsidR="002C58A6" w:rsidRPr="002C58A6" w:rsidRDefault="002C58A6" w:rsidP="002C58A6">
            <w:pPr>
              <w:pStyle w:val="Heading4"/>
              <w:rPr>
                <w:rFonts w:ascii="Times New Roman" w:hAnsi="Times New Roman" w:cs="Times New Roman"/>
                <w:i w:val="0"/>
                <w:iCs w:val="0"/>
                <w:color w:val="auto"/>
                <w:sz w:val="28"/>
                <w:szCs w:val="28"/>
              </w:rPr>
            </w:pPr>
            <w:r w:rsidRPr="002C58A6">
              <w:rPr>
                <w:rFonts w:ascii="Times New Roman" w:hAnsi="Times New Roman" w:cs="Times New Roman"/>
                <w:i w:val="0"/>
                <w:iCs w:val="0"/>
                <w:color w:val="auto"/>
                <w:sz w:val="28"/>
                <w:szCs w:val="28"/>
              </w:rPr>
              <w:t>Introduction to FPGA Design for Embedded Systems</w:t>
            </w:r>
          </w:p>
          <w:p w14:paraId="20EA3F71" w14:textId="2C50121A"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0BB637B6" w:rsidR="00824B41" w:rsidRPr="00221AAF" w:rsidRDefault="002C58A6" w:rsidP="00FB37EE">
            <w:pPr>
              <w:rPr>
                <w:rFonts w:ascii="Times New Roman" w:hAnsi="Times New Roman" w:cs="Times New Roman"/>
                <w:sz w:val="28"/>
                <w:szCs w:val="28"/>
              </w:rPr>
            </w:pPr>
            <w:r>
              <w:rPr>
                <w:rFonts w:ascii="Times New Roman" w:hAnsi="Times New Roman" w:cs="Times New Roman"/>
                <w:sz w:val="28"/>
                <w:szCs w:val="28"/>
              </w:rPr>
              <w:t>Week 1</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12C4BE3C" w14:textId="77777777" w:rsidR="002C58A6" w:rsidRDefault="002C58A6" w:rsidP="002C58A6">
            <w:pPr>
              <w:spacing w:line="360" w:lineRule="auto"/>
              <w:rPr>
                <w:noProof/>
              </w:rPr>
            </w:pPr>
          </w:p>
          <w:p w14:paraId="695F85B4" w14:textId="77777777" w:rsidR="002C58A6" w:rsidRDefault="002C58A6" w:rsidP="002C58A6">
            <w:pPr>
              <w:spacing w:line="360" w:lineRule="auto"/>
              <w:rPr>
                <w:noProof/>
              </w:rPr>
            </w:pPr>
          </w:p>
          <w:p w14:paraId="5FFE26DC" w14:textId="77777777" w:rsidR="002C58A6" w:rsidRDefault="002C58A6" w:rsidP="002C58A6">
            <w:pPr>
              <w:spacing w:line="360" w:lineRule="auto"/>
              <w:rPr>
                <w:noProof/>
              </w:rPr>
            </w:pPr>
          </w:p>
          <w:p w14:paraId="34F0CC06" w14:textId="1099311F" w:rsidR="00DB32FF" w:rsidRDefault="002C58A6" w:rsidP="002C58A6">
            <w:pPr>
              <w:spacing w:line="360" w:lineRule="auto"/>
              <w:rPr>
                <w:rFonts w:ascii="Times New Roman" w:hAnsi="Times New Roman" w:cs="Times New Roman"/>
                <w:sz w:val="28"/>
                <w:szCs w:val="28"/>
              </w:rPr>
            </w:pPr>
            <w:r>
              <w:rPr>
                <w:noProof/>
              </w:rPr>
              <w:drawing>
                <wp:inline distT="0" distB="0" distL="0" distR="0" wp14:anchorId="10F9EC5D" wp14:editId="4E800D10">
                  <wp:extent cx="604837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4152900"/>
                          </a:xfrm>
                          <a:prstGeom prst="rect">
                            <a:avLst/>
                          </a:prstGeom>
                        </pic:spPr>
                      </pic:pic>
                    </a:graphicData>
                  </a:graphic>
                </wp:inline>
              </w:drawing>
            </w:r>
          </w:p>
          <w:p w14:paraId="3E6EF140" w14:textId="77777777" w:rsidR="002C58A6" w:rsidRDefault="002C58A6" w:rsidP="002C58A6">
            <w:pPr>
              <w:spacing w:line="360" w:lineRule="auto"/>
              <w:rPr>
                <w:rFonts w:ascii="Times New Roman" w:hAnsi="Times New Roman" w:cs="Times New Roman"/>
                <w:sz w:val="28"/>
                <w:szCs w:val="28"/>
              </w:rPr>
            </w:pPr>
          </w:p>
          <w:p w14:paraId="002E4AC0" w14:textId="77777777" w:rsidR="002C58A6" w:rsidRDefault="002C58A6" w:rsidP="002C58A6">
            <w:pPr>
              <w:spacing w:line="360" w:lineRule="auto"/>
              <w:rPr>
                <w:rFonts w:ascii="Times New Roman" w:hAnsi="Times New Roman" w:cs="Times New Roman"/>
                <w:sz w:val="28"/>
                <w:szCs w:val="28"/>
              </w:rPr>
            </w:pPr>
          </w:p>
          <w:p w14:paraId="6A68A2E3" w14:textId="77777777" w:rsidR="002C58A6" w:rsidRDefault="002C58A6" w:rsidP="002C58A6">
            <w:pPr>
              <w:spacing w:line="360" w:lineRule="auto"/>
              <w:rPr>
                <w:rFonts w:ascii="Times New Roman" w:hAnsi="Times New Roman" w:cs="Times New Roman"/>
                <w:sz w:val="28"/>
                <w:szCs w:val="28"/>
              </w:rPr>
            </w:pPr>
          </w:p>
          <w:p w14:paraId="1DFA85BA" w14:textId="77777777" w:rsidR="002C58A6" w:rsidRDefault="002C58A6" w:rsidP="002C58A6">
            <w:pPr>
              <w:spacing w:line="360" w:lineRule="auto"/>
              <w:rPr>
                <w:rFonts w:ascii="Times New Roman" w:hAnsi="Times New Roman" w:cs="Times New Roman"/>
                <w:sz w:val="28"/>
                <w:szCs w:val="28"/>
              </w:rPr>
            </w:pPr>
          </w:p>
          <w:p w14:paraId="38870643" w14:textId="77777777" w:rsidR="002C58A6" w:rsidRDefault="002C58A6" w:rsidP="002C58A6">
            <w:pPr>
              <w:spacing w:line="360" w:lineRule="auto"/>
              <w:rPr>
                <w:rFonts w:ascii="Times New Roman" w:hAnsi="Times New Roman" w:cs="Times New Roman"/>
                <w:sz w:val="28"/>
                <w:szCs w:val="28"/>
              </w:rPr>
            </w:pPr>
          </w:p>
          <w:p w14:paraId="7081E8BB" w14:textId="77777777" w:rsidR="002C58A6" w:rsidRDefault="002C58A6" w:rsidP="002C58A6">
            <w:pPr>
              <w:spacing w:line="360" w:lineRule="auto"/>
              <w:rPr>
                <w:rFonts w:ascii="Times New Roman" w:hAnsi="Times New Roman" w:cs="Times New Roman"/>
                <w:sz w:val="28"/>
                <w:szCs w:val="28"/>
              </w:rPr>
            </w:pPr>
            <w:r>
              <w:rPr>
                <w:noProof/>
              </w:rPr>
              <w:drawing>
                <wp:inline distT="0" distB="0" distL="0" distR="0" wp14:anchorId="5CEA94F4" wp14:editId="2E614F6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98545"/>
                          </a:xfrm>
                          <a:prstGeom prst="rect">
                            <a:avLst/>
                          </a:prstGeom>
                        </pic:spPr>
                      </pic:pic>
                    </a:graphicData>
                  </a:graphic>
                </wp:inline>
              </w:drawing>
            </w:r>
          </w:p>
          <w:p w14:paraId="64611AD7" w14:textId="65BC675C" w:rsidR="002C58A6" w:rsidRDefault="002C58A6" w:rsidP="002C58A6">
            <w:pPr>
              <w:spacing w:line="360" w:lineRule="auto"/>
              <w:rPr>
                <w:rFonts w:ascii="Times New Roman" w:hAnsi="Times New Roman" w:cs="Times New Roman"/>
                <w:sz w:val="28"/>
                <w:szCs w:val="28"/>
              </w:rPr>
            </w:pPr>
            <w:r>
              <w:rPr>
                <w:rFonts w:ascii="Times New Roman" w:hAnsi="Times New Roman" w:cs="Times New Roman"/>
                <w:sz w:val="28"/>
                <w:szCs w:val="28"/>
              </w:rPr>
              <w:t>FPGA</w:t>
            </w:r>
          </w:p>
          <w:p w14:paraId="07D631A1" w14:textId="11AF6593" w:rsidR="002C58A6" w:rsidRPr="002C58A6" w:rsidRDefault="002C58A6" w:rsidP="002C58A6">
            <w:pPr>
              <w:spacing w:line="360" w:lineRule="auto"/>
              <w:jc w:val="both"/>
              <w:rPr>
                <w:rFonts w:ascii="Times New Roman" w:hAnsi="Times New Roman" w:cs="Times New Roman"/>
                <w:sz w:val="28"/>
                <w:szCs w:val="28"/>
              </w:rPr>
            </w:pPr>
            <w:r w:rsidRPr="002C58A6">
              <w:rPr>
                <w:rFonts w:ascii="Times New Roman" w:hAnsi="Times New Roman" w:cs="Times New Roman"/>
                <w:sz w:val="28"/>
                <w:szCs w:val="28"/>
              </w:rPr>
              <w:t xml:space="preserve">FPGA stands for field-programmable gate array. At its core, an FPGA is an array of interconnected digital </w:t>
            </w:r>
            <w:proofErr w:type="spellStart"/>
            <w:r w:rsidRPr="002C58A6">
              <w:rPr>
                <w:rFonts w:ascii="Times New Roman" w:hAnsi="Times New Roman" w:cs="Times New Roman"/>
                <w:sz w:val="28"/>
                <w:szCs w:val="28"/>
              </w:rPr>
              <w:t>subcircuits</w:t>
            </w:r>
            <w:proofErr w:type="spellEnd"/>
            <w:r w:rsidRPr="002C58A6">
              <w:rPr>
                <w:rFonts w:ascii="Times New Roman" w:hAnsi="Times New Roman" w:cs="Times New Roman"/>
                <w:sz w:val="28"/>
                <w:szCs w:val="28"/>
              </w:rPr>
              <w:t xml:space="preserve"> that implement common functions while also offering very high levels of flexibility. But getting a full picture of what an FPGA is requires more nuance. This article introduces the concepts behind FPGAs and briefly discuss what logic gates are, how to program an FPGA, and what makes an FPGA different from a microprocessor in design.</w:t>
            </w:r>
          </w:p>
          <w:p w14:paraId="22A3B696" w14:textId="77777777" w:rsidR="002C58A6" w:rsidRPr="002C58A6" w:rsidRDefault="002C58A6" w:rsidP="002C58A6">
            <w:pPr>
              <w:pStyle w:val="Heading3"/>
              <w:spacing w:line="360" w:lineRule="auto"/>
              <w:jc w:val="both"/>
              <w:rPr>
                <w:sz w:val="28"/>
                <w:szCs w:val="28"/>
              </w:rPr>
            </w:pPr>
            <w:r w:rsidRPr="002C58A6">
              <w:rPr>
                <w:sz w:val="28"/>
                <w:szCs w:val="28"/>
              </w:rPr>
              <w:t>What Is a Field-Programmable Gate Array?</w:t>
            </w:r>
          </w:p>
          <w:p w14:paraId="7DA07061" w14:textId="77777777" w:rsidR="002C58A6" w:rsidRPr="002C58A6" w:rsidRDefault="002C58A6" w:rsidP="002C58A6">
            <w:pPr>
              <w:pStyle w:val="NormalWeb"/>
              <w:spacing w:line="360" w:lineRule="auto"/>
              <w:jc w:val="both"/>
              <w:rPr>
                <w:sz w:val="28"/>
                <w:szCs w:val="28"/>
              </w:rPr>
            </w:pPr>
            <w:r w:rsidRPr="002C58A6">
              <w:rPr>
                <w:sz w:val="28"/>
                <w:szCs w:val="28"/>
              </w:rPr>
              <w:t xml:space="preserve">A good name can be quite informative, and I would consider “field-programmable gate array” to be a fairly good name. An FPGA is an </w:t>
            </w:r>
            <w:r w:rsidRPr="002C58A6">
              <w:rPr>
                <w:rStyle w:val="Strong"/>
                <w:sz w:val="28"/>
                <w:szCs w:val="28"/>
              </w:rPr>
              <w:t>array of logic gates</w:t>
            </w:r>
            <w:r w:rsidRPr="002C58A6">
              <w:rPr>
                <w:sz w:val="28"/>
                <w:szCs w:val="28"/>
              </w:rPr>
              <w:t xml:space="preserve"> (well, sort of—see below), and this array can be </w:t>
            </w:r>
            <w:r w:rsidRPr="002C58A6">
              <w:rPr>
                <w:rStyle w:val="Strong"/>
                <w:sz w:val="28"/>
                <w:szCs w:val="28"/>
              </w:rPr>
              <w:t>programmed</w:t>
            </w:r>
            <w:r w:rsidRPr="002C58A6">
              <w:rPr>
                <w:sz w:val="28"/>
                <w:szCs w:val="28"/>
              </w:rPr>
              <w:t xml:space="preserve"> (actually, “configured” is probably a better </w:t>
            </w:r>
            <w:r w:rsidRPr="002C58A6">
              <w:rPr>
                <w:sz w:val="28"/>
                <w:szCs w:val="28"/>
              </w:rPr>
              <w:lastRenderedPageBreak/>
              <w:t xml:space="preserve">word) </w:t>
            </w:r>
            <w:r w:rsidRPr="002C58A6">
              <w:rPr>
                <w:rStyle w:val="Strong"/>
                <w:sz w:val="28"/>
                <w:szCs w:val="28"/>
              </w:rPr>
              <w:t>in the field</w:t>
            </w:r>
            <w:r w:rsidRPr="002C58A6">
              <w:rPr>
                <w:sz w:val="28"/>
                <w:szCs w:val="28"/>
              </w:rPr>
              <w:t>, i.e., by the user of the device as opposed to the people who designed it. Let’s take a closer look at these essential characteristics.</w:t>
            </w:r>
          </w:p>
          <w:p w14:paraId="0F043BEB" w14:textId="77777777" w:rsidR="002C58A6" w:rsidRPr="002C58A6" w:rsidRDefault="002C58A6" w:rsidP="002C58A6">
            <w:pPr>
              <w:pStyle w:val="NormalWeb"/>
              <w:spacing w:line="360" w:lineRule="auto"/>
              <w:jc w:val="both"/>
              <w:rPr>
                <w:sz w:val="28"/>
                <w:szCs w:val="28"/>
              </w:rPr>
            </w:pPr>
            <w:hyperlink r:id="rId10" w:tgtFrame="_blank" w:history="1">
              <w:r w:rsidRPr="002C58A6">
                <w:rPr>
                  <w:rStyle w:val="Hyperlink"/>
                  <w:color w:val="auto"/>
                  <w:sz w:val="28"/>
                  <w:szCs w:val="28"/>
                  <w:u w:val="none"/>
                </w:rPr>
                <w:t>Logic gates</w:t>
              </w:r>
            </w:hyperlink>
            <w:r w:rsidRPr="002C58A6">
              <w:rPr>
                <w:sz w:val="28"/>
                <w:szCs w:val="28"/>
              </w:rPr>
              <w:t xml:space="preserve"> (AND, OR, XOR, etc.) are the basic building blocks of digital circuitry. It’s not surprising, then, that a digital device that is intended to be highly configurable (that is, "field-programmable") would consist of numerous gates that can be interconnected in a customizable way.</w:t>
            </w:r>
          </w:p>
          <w:p w14:paraId="307B5175" w14:textId="77777777" w:rsidR="002C58A6" w:rsidRPr="002C58A6" w:rsidRDefault="002C58A6" w:rsidP="002C58A6">
            <w:pPr>
              <w:pStyle w:val="NormalWeb"/>
              <w:spacing w:line="360" w:lineRule="auto"/>
              <w:jc w:val="both"/>
              <w:rPr>
                <w:sz w:val="28"/>
                <w:szCs w:val="28"/>
              </w:rPr>
            </w:pPr>
            <w:r w:rsidRPr="002C58A6">
              <w:rPr>
                <w:sz w:val="28"/>
                <w:szCs w:val="28"/>
              </w:rPr>
              <w:t>However, an FPGA is not a vast collection of individual Boolean gates. This would be a very suboptimal way to provide configurable-logic functionality because it would not take advantage of the fact that common operations can be implemented much more efficiently as fixed modules. The same principle is evident in the world of discrete digital ICs. You can buy ICs that consist of AND gates, OR gates, and so forth—but you wouldn’t want to build a shift register out of individual gates. Instead, you would buy a shift register IC.</w:t>
            </w:r>
          </w:p>
          <w:p w14:paraId="05F0B9FE" w14:textId="77777777" w:rsidR="002C58A6" w:rsidRPr="002C58A6" w:rsidRDefault="002C58A6" w:rsidP="002C58A6">
            <w:pPr>
              <w:pStyle w:val="NormalWeb"/>
              <w:spacing w:line="360" w:lineRule="auto"/>
              <w:jc w:val="both"/>
              <w:rPr>
                <w:sz w:val="28"/>
                <w:szCs w:val="28"/>
              </w:rPr>
            </w:pPr>
            <w:r w:rsidRPr="002C58A6">
              <w:rPr>
                <w:sz w:val="28"/>
                <w:szCs w:val="28"/>
              </w:rPr>
              <w:t xml:space="preserve">An FPGA, then, is much more than an array of gates. It’s an array of carefully designed and interconnected digital </w:t>
            </w:r>
            <w:proofErr w:type="spellStart"/>
            <w:r w:rsidRPr="002C58A6">
              <w:rPr>
                <w:sz w:val="28"/>
                <w:szCs w:val="28"/>
              </w:rPr>
              <w:t>subcircuits</w:t>
            </w:r>
            <w:proofErr w:type="spellEnd"/>
            <w:r w:rsidRPr="002C58A6">
              <w:rPr>
                <w:sz w:val="28"/>
                <w:szCs w:val="28"/>
              </w:rPr>
              <w:t xml:space="preserve"> that efficiently implement common functions while also offering very high levels of flexibility. The digital </w:t>
            </w:r>
            <w:proofErr w:type="spellStart"/>
            <w:r w:rsidRPr="002C58A6">
              <w:rPr>
                <w:sz w:val="28"/>
                <w:szCs w:val="28"/>
              </w:rPr>
              <w:t>subcircuits</w:t>
            </w:r>
            <w:proofErr w:type="spellEnd"/>
            <w:r w:rsidRPr="002C58A6">
              <w:rPr>
                <w:sz w:val="28"/>
                <w:szCs w:val="28"/>
              </w:rPr>
              <w:t xml:space="preserve"> are called configurable logic blocks (CLBs), and they form the core of the FPGA’s programmable-logic capabilities</w:t>
            </w:r>
          </w:p>
          <w:p w14:paraId="7B56BDBC" w14:textId="77777777" w:rsidR="002C58A6" w:rsidRPr="002C58A6" w:rsidRDefault="002C58A6" w:rsidP="002C58A6">
            <w:pPr>
              <w:pStyle w:val="NormalWeb"/>
              <w:spacing w:line="360" w:lineRule="auto"/>
              <w:jc w:val="both"/>
              <w:rPr>
                <w:sz w:val="28"/>
                <w:szCs w:val="28"/>
              </w:rPr>
            </w:pPr>
            <w:r w:rsidRPr="002C58A6">
              <w:rPr>
                <w:sz w:val="28"/>
                <w:szCs w:val="28"/>
              </w:rPr>
              <w:t>The CLBs need to interact with one another and with external circuitry. For these purposes, the FPGA uses a matrix of programmable interconnects and input/output (I/O) blocks. The FPGA’s “program” is stored in SRAM cells that influence the functionality of the CLBs and control the switches that establish the connection pathways.</w:t>
            </w:r>
          </w:p>
          <w:p w14:paraId="49B9DD4B" w14:textId="77777777" w:rsidR="002C58A6" w:rsidRPr="002C58A6" w:rsidRDefault="002C58A6" w:rsidP="002C58A6">
            <w:pPr>
              <w:pStyle w:val="NormalWeb"/>
              <w:spacing w:line="360" w:lineRule="auto"/>
              <w:jc w:val="both"/>
              <w:rPr>
                <w:sz w:val="28"/>
                <w:szCs w:val="28"/>
              </w:rPr>
            </w:pPr>
            <w:r w:rsidRPr="002C58A6">
              <w:rPr>
                <w:sz w:val="28"/>
                <w:szCs w:val="28"/>
              </w:rPr>
              <w:t xml:space="preserve">A detailed explanation of a CLB’s internal structure and operation would require an entire article (if not multiple articles). The general idea is that CLBs include </w:t>
            </w:r>
            <w:hyperlink r:id="rId11" w:tgtFrame="_blank" w:history="1">
              <w:r w:rsidRPr="002C58A6">
                <w:rPr>
                  <w:rStyle w:val="Hyperlink"/>
                  <w:color w:val="auto"/>
                  <w:sz w:val="28"/>
                  <w:szCs w:val="28"/>
                  <w:u w:val="none"/>
                </w:rPr>
                <w:t xml:space="preserve">look-up </w:t>
              </w:r>
              <w:r w:rsidRPr="002C58A6">
                <w:rPr>
                  <w:rStyle w:val="Hyperlink"/>
                  <w:color w:val="auto"/>
                  <w:sz w:val="28"/>
                  <w:szCs w:val="28"/>
                  <w:u w:val="none"/>
                </w:rPr>
                <w:lastRenderedPageBreak/>
                <w:t>tables</w:t>
              </w:r>
            </w:hyperlink>
            <w:r w:rsidRPr="002C58A6">
              <w:rPr>
                <w:sz w:val="28"/>
                <w:szCs w:val="28"/>
              </w:rPr>
              <w:t>, storage elements (flip-flops or registers), and multiplexers that allow the CLB to perform Boolean, data-storage, and arithmetic operations.</w:t>
            </w:r>
          </w:p>
          <w:p w14:paraId="7A6B53CB" w14:textId="77777777" w:rsidR="002C58A6" w:rsidRPr="002C58A6" w:rsidRDefault="002C58A6" w:rsidP="002C58A6">
            <w:pPr>
              <w:pStyle w:val="NormalWeb"/>
              <w:spacing w:line="360" w:lineRule="auto"/>
              <w:jc w:val="both"/>
              <w:rPr>
                <w:sz w:val="28"/>
                <w:szCs w:val="28"/>
              </w:rPr>
            </w:pPr>
            <w:r w:rsidRPr="002C58A6">
              <w:rPr>
                <w:sz w:val="28"/>
                <w:szCs w:val="28"/>
              </w:rPr>
              <w:t>An I/O block consists of various components that facilitate communication between the CLBs and other components on the board. These include pull-up/pull-down resistors, buffers, and inverters.</w:t>
            </w:r>
          </w:p>
          <w:p w14:paraId="5F7327EC" w14:textId="77777777" w:rsidR="002C58A6" w:rsidRPr="002C58A6" w:rsidRDefault="002C58A6" w:rsidP="002C58A6">
            <w:pPr>
              <w:pStyle w:val="Heading3"/>
              <w:spacing w:line="360" w:lineRule="auto"/>
              <w:jc w:val="both"/>
              <w:rPr>
                <w:sz w:val="28"/>
                <w:szCs w:val="28"/>
              </w:rPr>
            </w:pPr>
            <w:r w:rsidRPr="002C58A6">
              <w:rPr>
                <w:sz w:val="28"/>
                <w:szCs w:val="28"/>
              </w:rPr>
              <w:t>Field-Programmable Logic</w:t>
            </w:r>
          </w:p>
          <w:p w14:paraId="311A3642" w14:textId="77777777" w:rsidR="002C58A6" w:rsidRPr="002C58A6" w:rsidRDefault="002C58A6" w:rsidP="002C58A6">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2C58A6">
              <w:rPr>
                <w:rFonts w:ascii="Times New Roman" w:eastAsia="Times New Roman" w:hAnsi="Times New Roman" w:cs="Times New Roman"/>
                <w:sz w:val="28"/>
                <w:szCs w:val="28"/>
                <w:lang w:val="en-IN" w:eastAsia="en-IN" w:bidi="kn-IN"/>
              </w:rPr>
              <w:t>How do we go about turning an array of CLBs into a digital circuit that does precisely what we want it to? At first glance, it seems like a rather complicated task. Indeed, FPGA implementation is generally considered more difficult than programming a microcontroller. However, FPGA development does not require thorough knowledge of CLB functionality or painstaking arrangement of internal interconnects, just as microcontroller development does not require thorough knowledge of a processor’s assembly-language instructions or internal control signals.</w:t>
            </w:r>
          </w:p>
          <w:p w14:paraId="55A051C6" w14:textId="2ADC1B9D" w:rsidR="002C58A6" w:rsidRDefault="002C58A6" w:rsidP="002C58A6">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2C58A6">
              <w:rPr>
                <w:rFonts w:ascii="Times New Roman" w:eastAsia="Times New Roman" w:hAnsi="Times New Roman" w:cs="Times New Roman"/>
                <w:sz w:val="28"/>
                <w:szCs w:val="28"/>
                <w:lang w:val="en-IN" w:eastAsia="en-IN" w:bidi="kn-IN"/>
              </w:rPr>
              <w:t xml:space="preserve">Actually, it is somewhat misleading to present an FPGA as a standalone component. FPGAs are always supported by development software that carries out the complicated process of converting a hardware design into the programming bits that determine the </w:t>
            </w:r>
            <w:proofErr w:type="spellStart"/>
            <w:r w:rsidRPr="002C58A6">
              <w:rPr>
                <w:rFonts w:ascii="Times New Roman" w:eastAsia="Times New Roman" w:hAnsi="Times New Roman" w:cs="Times New Roman"/>
                <w:sz w:val="28"/>
                <w:szCs w:val="28"/>
                <w:lang w:val="en-IN" w:eastAsia="en-IN" w:bidi="kn-IN"/>
              </w:rPr>
              <w:t>behavior</w:t>
            </w:r>
            <w:proofErr w:type="spellEnd"/>
            <w:r w:rsidRPr="002C58A6">
              <w:rPr>
                <w:rFonts w:ascii="Times New Roman" w:eastAsia="Times New Roman" w:hAnsi="Times New Roman" w:cs="Times New Roman"/>
                <w:sz w:val="28"/>
                <w:szCs w:val="28"/>
                <w:lang w:val="en-IN" w:eastAsia="en-IN" w:bidi="kn-IN"/>
              </w:rPr>
              <w:t xml:space="preserve"> of interconnects and CLBs.</w:t>
            </w:r>
          </w:p>
          <w:p w14:paraId="53864774" w14:textId="74383A0D" w:rsidR="00A50CEB" w:rsidRPr="00A50CEB" w:rsidRDefault="00A50CEB" w:rsidP="00A50CEB">
            <w:pPr>
              <w:pStyle w:val="Heading1"/>
              <w:spacing w:line="360" w:lineRule="auto"/>
              <w:jc w:val="both"/>
              <w:outlineLvl w:val="0"/>
              <w:rPr>
                <w:rFonts w:ascii="Times New Roman" w:hAnsi="Times New Roman" w:cs="Times New Roman"/>
                <w:b/>
                <w:bCs/>
                <w:color w:val="auto"/>
                <w:sz w:val="28"/>
                <w:szCs w:val="28"/>
                <w:lang w:val="en"/>
              </w:rPr>
            </w:pPr>
            <w:r w:rsidRPr="00A50CEB">
              <w:rPr>
                <w:rFonts w:ascii="Times New Roman" w:hAnsi="Times New Roman" w:cs="Times New Roman"/>
                <w:b/>
                <w:bCs/>
                <w:color w:val="auto"/>
                <w:sz w:val="28"/>
                <w:szCs w:val="28"/>
                <w:lang w:val="en"/>
              </w:rPr>
              <w:t>Programmable logic array</w:t>
            </w:r>
          </w:p>
          <w:p w14:paraId="2C17F74A" w14:textId="77777777" w:rsidR="00A50CEB" w:rsidRPr="00A50CEB" w:rsidRDefault="00A50CEB" w:rsidP="00A50CEB">
            <w:pPr>
              <w:rPr>
                <w:lang w:val="en"/>
              </w:rPr>
            </w:pPr>
          </w:p>
          <w:p w14:paraId="770799EE" w14:textId="77777777" w:rsidR="00A50CEB" w:rsidRPr="00A50CEB" w:rsidRDefault="00A50CEB" w:rsidP="00A50CEB">
            <w:pPr>
              <w:spacing w:line="360" w:lineRule="auto"/>
              <w:jc w:val="both"/>
              <w:rPr>
                <w:rFonts w:ascii="Times New Roman" w:hAnsi="Times New Roman" w:cs="Times New Roman"/>
                <w:sz w:val="28"/>
                <w:szCs w:val="28"/>
              </w:rPr>
            </w:pPr>
            <w:r w:rsidRPr="00A50CEB">
              <w:rPr>
                <w:rFonts w:ascii="Times New Roman" w:hAnsi="Times New Roman" w:cs="Times New Roman"/>
                <w:sz w:val="28"/>
                <w:szCs w:val="28"/>
              </w:rPr>
              <w:t xml:space="preserve">LAs became available in 1975 to address the limitations imposed by the PROM architecture, where both planes AND </w:t>
            </w:r>
            <w:proofErr w:type="spellStart"/>
            <w:r w:rsidRPr="00A50CEB">
              <w:rPr>
                <w:rFonts w:ascii="Times New Roman" w:hAnsi="Times New Roman" w:cs="Times New Roman"/>
                <w:sz w:val="28"/>
                <w:szCs w:val="28"/>
              </w:rPr>
              <w:t>and</w:t>
            </w:r>
            <w:proofErr w:type="spellEnd"/>
            <w:r w:rsidRPr="00A50CEB">
              <w:rPr>
                <w:rFonts w:ascii="Times New Roman" w:hAnsi="Times New Roman" w:cs="Times New Roman"/>
                <w:sz w:val="28"/>
                <w:szCs w:val="28"/>
              </w:rPr>
              <w:t xml:space="preserve"> OR arrays were programmable. Logically, a PLA is a circuit that allows implementing Boolean functions in sum-of-product form. The number of AND functions in the AND array is independent of the number of inputs. Additional ANDs can be formed by simply introducing more rows into the array. Similarly, the number of OR functions in the OR array is independent of both the number </w:t>
            </w:r>
            <w:r w:rsidRPr="00A50CEB">
              <w:rPr>
                <w:rFonts w:ascii="Times New Roman" w:hAnsi="Times New Roman" w:cs="Times New Roman"/>
                <w:sz w:val="28"/>
                <w:szCs w:val="28"/>
              </w:rPr>
              <w:lastRenderedPageBreak/>
              <w:t>of inputs and number of AND functions in the AND array. ORs can be formed by introducing additional columns into the array. Each place in the AND-matrix holds a small diode. Depending on the programming data, this diode is left unconnected, or connected to its input-line and product-line. While the unconnected diode will do nothing, the product-term line will be driven low by the connected diode whenever the corresponding input-line is low. This is the wired-AND operation: a product term will only remain high when none of the (connected!) input-lines is driven low.</w:t>
            </w:r>
          </w:p>
          <w:p w14:paraId="450972D4" w14:textId="77777777" w:rsidR="00A50CEB" w:rsidRPr="00A50CEB" w:rsidRDefault="00A50CEB" w:rsidP="00A50CEB">
            <w:pPr>
              <w:spacing w:line="360" w:lineRule="auto"/>
              <w:jc w:val="both"/>
              <w:rPr>
                <w:rFonts w:ascii="Times New Roman" w:hAnsi="Times New Roman" w:cs="Times New Roman"/>
                <w:sz w:val="28"/>
                <w:szCs w:val="28"/>
              </w:rPr>
            </w:pPr>
            <w:r w:rsidRPr="00A50CEB">
              <w:rPr>
                <w:rFonts w:ascii="Times New Roman" w:hAnsi="Times New Roman" w:cs="Times New Roman"/>
                <w:sz w:val="28"/>
                <w:szCs w:val="28"/>
              </w:rPr>
              <w:t>PLA shares single product term across multiple ORs array, so highest logic density is available to the user. The number of fuse count is high in PALs. The main advantage of the PLA structure is that a very compact and space-efficient realization is possible in NMOS technology. Small self-conducting (enhancement-mode) NMOS transistors are used for the pull-up resistors, while a depletion-mode NMOS transistor is placed at each location in the AND- and OR-matrices.</w:t>
            </w:r>
          </w:p>
          <w:p w14:paraId="16870376" w14:textId="42D6D9E8" w:rsidR="00A50CEB" w:rsidRPr="00A50CEB" w:rsidRDefault="00A50CEB" w:rsidP="00A50CEB">
            <w:pPr>
              <w:shd w:val="clear" w:color="auto" w:fill="FFFFFF"/>
              <w:spacing w:line="360" w:lineRule="auto"/>
              <w:jc w:val="both"/>
              <w:rPr>
                <w:rFonts w:ascii="Times New Roman" w:hAnsi="Times New Roman" w:cs="Times New Roman"/>
                <w:sz w:val="28"/>
                <w:szCs w:val="28"/>
              </w:rPr>
            </w:pPr>
            <w:r w:rsidRPr="00A50CEB">
              <w:rPr>
                <w:rFonts w:ascii="Times New Roman" w:hAnsi="Times New Roman" w:cs="Times New Roman"/>
                <w:sz w:val="28"/>
                <w:szCs w:val="28"/>
              </w:rPr>
              <w:br/>
              <w:t xml:space="preserve">Both </w:t>
            </w:r>
            <w:r w:rsidRPr="00A50CEB">
              <w:rPr>
                <w:rStyle w:val="Strong"/>
                <w:rFonts w:ascii="Times New Roman" w:hAnsi="Times New Roman" w:cs="Times New Roman"/>
                <w:sz w:val="28"/>
                <w:szCs w:val="28"/>
              </w:rPr>
              <w:t>Programmable Array Logic</w:t>
            </w:r>
            <w:r w:rsidRPr="00A50CEB">
              <w:rPr>
                <w:rFonts w:ascii="Times New Roman" w:hAnsi="Times New Roman" w:cs="Times New Roman"/>
                <w:sz w:val="28"/>
                <w:szCs w:val="28"/>
              </w:rPr>
              <w:t xml:space="preserve"> and </w:t>
            </w:r>
            <w:r w:rsidRPr="00A50CEB">
              <w:rPr>
                <w:rStyle w:val="Strong"/>
                <w:rFonts w:ascii="Times New Roman" w:hAnsi="Times New Roman" w:cs="Times New Roman"/>
                <w:sz w:val="28"/>
                <w:szCs w:val="28"/>
              </w:rPr>
              <w:t>Programmable Logic Array</w:t>
            </w:r>
            <w:r w:rsidRPr="00A50CEB">
              <w:rPr>
                <w:rFonts w:ascii="Times New Roman" w:hAnsi="Times New Roman" w:cs="Times New Roman"/>
                <w:sz w:val="28"/>
                <w:szCs w:val="28"/>
              </w:rPr>
              <w:t xml:space="preserve"> are types of PLDs (programmable logic devices), and these are mainly used for designing combination logic mutually by sequential logic. The main difference among these two is that PAL can be designed with a collection of AND gates and fixed collection of OR gates whereas PLA can be designed with a programmable array of AND although a fixed collection of OR gate. A programmable logic device offers a simple as well as flexible logic circuit designing.</w:t>
            </w:r>
          </w:p>
          <w:p w14:paraId="591C2083" w14:textId="77777777" w:rsidR="002C58A6" w:rsidRPr="002C58A6" w:rsidRDefault="002C58A6" w:rsidP="002C58A6">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p>
          <w:p w14:paraId="10D86A62" w14:textId="2E76A162" w:rsidR="002C58A6" w:rsidRDefault="002C58A6" w:rsidP="002C58A6">
            <w:pPr>
              <w:spacing w:line="360" w:lineRule="auto"/>
              <w:rPr>
                <w:rFonts w:ascii="Times New Roman" w:hAnsi="Times New Roman" w:cs="Times New Roman"/>
                <w:sz w:val="28"/>
                <w:szCs w:val="28"/>
              </w:rPr>
            </w:pPr>
          </w:p>
          <w:p w14:paraId="1819FBBB" w14:textId="37DAE138" w:rsidR="00A50CEB" w:rsidRDefault="00A50CEB" w:rsidP="002C58A6">
            <w:pPr>
              <w:spacing w:line="360" w:lineRule="auto"/>
              <w:rPr>
                <w:rFonts w:ascii="Times New Roman" w:hAnsi="Times New Roman" w:cs="Times New Roman"/>
                <w:sz w:val="28"/>
                <w:szCs w:val="28"/>
              </w:rPr>
            </w:pPr>
          </w:p>
          <w:p w14:paraId="62FEE23B" w14:textId="77777777" w:rsidR="00A50CEB" w:rsidRDefault="00A50CEB" w:rsidP="002C58A6">
            <w:pPr>
              <w:spacing w:line="360" w:lineRule="auto"/>
              <w:rPr>
                <w:rFonts w:ascii="Times New Roman" w:hAnsi="Times New Roman" w:cs="Times New Roman"/>
                <w:sz w:val="28"/>
                <w:szCs w:val="28"/>
              </w:rPr>
            </w:pPr>
          </w:p>
          <w:p w14:paraId="55F07A3B" w14:textId="42CA425F" w:rsidR="002C58A6" w:rsidRPr="00493AA3" w:rsidRDefault="002C58A6" w:rsidP="002C58A6">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80"/>
        <w:gridCol w:w="2836"/>
        <w:gridCol w:w="2059"/>
        <w:gridCol w:w="2924"/>
        <w:gridCol w:w="702"/>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2E6F1AB6" w:rsidR="00F40F21" w:rsidRPr="009712BA" w:rsidRDefault="00A50CEB" w:rsidP="0091016C">
            <w:pPr>
              <w:rPr>
                <w:rFonts w:ascii="Times New Roman" w:hAnsi="Times New Roman" w:cs="Times New Roman"/>
                <w:b/>
                <w:sz w:val="28"/>
                <w:szCs w:val="28"/>
              </w:rPr>
            </w:pPr>
            <w:r>
              <w:rPr>
                <w:rFonts w:ascii="Times New Roman" w:hAnsi="Times New Roman" w:cs="Times New Roman"/>
                <w:b/>
                <w:sz w:val="28"/>
                <w:szCs w:val="28"/>
              </w:rPr>
              <w:t>13</w:t>
            </w:r>
            <w:r w:rsidR="00F40F21" w:rsidRPr="009712BA">
              <w:rPr>
                <w:rFonts w:ascii="Times New Roman" w:hAnsi="Times New Roman" w:cs="Times New Roman"/>
                <w:b/>
                <w:sz w:val="28"/>
                <w:szCs w:val="28"/>
              </w:rPr>
              <w:t>-</w:t>
            </w:r>
            <w:r>
              <w:rPr>
                <w:rFonts w:ascii="Times New Roman" w:hAnsi="Times New Roman" w:cs="Times New Roman"/>
                <w:b/>
                <w:sz w:val="28"/>
                <w:szCs w:val="28"/>
              </w:rPr>
              <w:t>07</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1BA923BA" w:rsidR="00F40F21" w:rsidRPr="009712BA" w:rsidRDefault="00A50CEB" w:rsidP="0091016C">
            <w:pPr>
              <w:rPr>
                <w:rFonts w:ascii="Times New Roman" w:hAnsi="Times New Roman" w:cs="Times New Roman"/>
                <w:b/>
                <w:sz w:val="28"/>
                <w:szCs w:val="28"/>
              </w:rPr>
            </w:pPr>
            <w:r w:rsidRPr="00A50CEB">
              <w:rPr>
                <w:rFonts w:ascii="Times New Roman" w:hAnsi="Times New Roman" w:cs="Times New Roman"/>
                <w:sz w:val="28"/>
                <w:szCs w:val="28"/>
              </w:rPr>
              <w:t>T</w:t>
            </w:r>
            <w:r>
              <w:rPr>
                <w:rFonts w:ascii="Times New Roman" w:hAnsi="Times New Roman" w:cs="Times New Roman"/>
                <w:sz w:val="28"/>
                <w:szCs w:val="28"/>
              </w:rPr>
              <w:t>rail Head Sales force Developer</w:t>
            </w:r>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52EFFD04" w:rsidR="00F40F21" w:rsidRPr="009712BA" w:rsidRDefault="00A50CEB" w:rsidP="0091016C">
            <w:pPr>
              <w:rPr>
                <w:rFonts w:ascii="Times New Roman" w:hAnsi="Times New Roman" w:cs="Times New Roman"/>
                <w:bCs/>
                <w:sz w:val="28"/>
                <w:szCs w:val="28"/>
              </w:rPr>
            </w:pPr>
            <w:r>
              <w:rPr>
                <w:rFonts w:ascii="Times New Roman" w:hAnsi="Times New Roman" w:cs="Times New Roman"/>
                <w:bCs/>
                <w:sz w:val="28"/>
                <w:szCs w:val="28"/>
              </w:rPr>
              <w:t>Platform</w:t>
            </w: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0B1AC04F" w:rsidR="00A12B14" w:rsidRDefault="00A12B14" w:rsidP="00255F84">
            <w:pPr>
              <w:rPr>
                <w:rFonts w:ascii="Times New Roman" w:hAnsi="Times New Roman" w:cs="Times New Roman"/>
                <w:noProof/>
              </w:rPr>
            </w:pPr>
          </w:p>
          <w:p w14:paraId="1C503CB1" w14:textId="4D35094C" w:rsidR="00A50CEB" w:rsidRDefault="00A50CEB" w:rsidP="00255F84">
            <w:pPr>
              <w:rPr>
                <w:rFonts w:ascii="Times New Roman" w:hAnsi="Times New Roman" w:cs="Times New Roman"/>
                <w:noProof/>
              </w:rPr>
            </w:pPr>
          </w:p>
          <w:p w14:paraId="06B28EE4" w14:textId="0B2071FC" w:rsidR="00A50CEB" w:rsidRDefault="00A50CEB" w:rsidP="00255F84">
            <w:pPr>
              <w:rPr>
                <w:rFonts w:ascii="Times New Roman" w:hAnsi="Times New Roman" w:cs="Times New Roman"/>
                <w:noProof/>
              </w:rPr>
            </w:pPr>
          </w:p>
          <w:p w14:paraId="76C18A04" w14:textId="79D8A181" w:rsidR="00A50CEB" w:rsidRDefault="00A50CEB" w:rsidP="00255F84">
            <w:pPr>
              <w:rPr>
                <w:rFonts w:ascii="Times New Roman" w:hAnsi="Times New Roman" w:cs="Times New Roman"/>
                <w:noProof/>
              </w:rPr>
            </w:pPr>
          </w:p>
          <w:p w14:paraId="648D9F92" w14:textId="77777777" w:rsidR="00A50CEB" w:rsidRDefault="00A50CEB" w:rsidP="00255F84">
            <w:pPr>
              <w:rPr>
                <w:noProof/>
              </w:rPr>
            </w:pPr>
          </w:p>
          <w:p w14:paraId="06B8BAFE" w14:textId="32CD4723" w:rsidR="00A50CEB" w:rsidRDefault="00A50CEB" w:rsidP="00255F84">
            <w:pPr>
              <w:rPr>
                <w:rFonts w:ascii="Times New Roman" w:hAnsi="Times New Roman" w:cs="Times New Roman"/>
                <w:noProof/>
              </w:rPr>
            </w:pPr>
            <w:r>
              <w:rPr>
                <w:noProof/>
              </w:rPr>
              <w:drawing>
                <wp:inline distT="0" distB="0" distL="0" distR="0" wp14:anchorId="082EE5A8" wp14:editId="0A2D0CA4">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98545"/>
                          </a:xfrm>
                          <a:prstGeom prst="rect">
                            <a:avLst/>
                          </a:prstGeom>
                        </pic:spPr>
                      </pic:pic>
                    </a:graphicData>
                  </a:graphic>
                </wp:inline>
              </w:drawing>
            </w:r>
          </w:p>
          <w:p w14:paraId="730282C4" w14:textId="425F8985" w:rsidR="00A50CEB" w:rsidRDefault="00A50CEB" w:rsidP="00255F84">
            <w:pPr>
              <w:rPr>
                <w:rFonts w:ascii="Times New Roman" w:hAnsi="Times New Roman" w:cs="Times New Roman"/>
                <w:noProof/>
              </w:rPr>
            </w:pPr>
          </w:p>
          <w:p w14:paraId="662B97F1" w14:textId="3170F695" w:rsidR="00A50CEB" w:rsidRDefault="00A50CEB" w:rsidP="00255F84">
            <w:pPr>
              <w:rPr>
                <w:rFonts w:ascii="Times New Roman" w:hAnsi="Times New Roman" w:cs="Times New Roman"/>
                <w:noProof/>
              </w:rPr>
            </w:pPr>
          </w:p>
          <w:p w14:paraId="55B07989" w14:textId="6E335A94" w:rsidR="00A50CEB" w:rsidRDefault="00A50CEB" w:rsidP="00255F84">
            <w:pPr>
              <w:rPr>
                <w:rFonts w:ascii="Times New Roman" w:hAnsi="Times New Roman" w:cs="Times New Roman"/>
                <w:noProof/>
              </w:rPr>
            </w:pPr>
          </w:p>
          <w:p w14:paraId="4326C97D" w14:textId="420CA5A3" w:rsidR="00A50CEB" w:rsidRDefault="00A50CEB" w:rsidP="00255F84">
            <w:pPr>
              <w:rPr>
                <w:rFonts w:ascii="Times New Roman" w:hAnsi="Times New Roman" w:cs="Times New Roman"/>
                <w:noProof/>
              </w:rPr>
            </w:pPr>
          </w:p>
          <w:p w14:paraId="7A3B4743" w14:textId="4F29C881" w:rsidR="00A50CEB" w:rsidRDefault="00A50CEB" w:rsidP="00255F84">
            <w:pPr>
              <w:rPr>
                <w:rFonts w:ascii="Times New Roman" w:hAnsi="Times New Roman" w:cs="Times New Roman"/>
                <w:noProof/>
              </w:rPr>
            </w:pPr>
          </w:p>
          <w:p w14:paraId="10FDDDC0" w14:textId="7630BCE7" w:rsidR="00A50CEB" w:rsidRDefault="00A50CEB" w:rsidP="00255F84">
            <w:pPr>
              <w:rPr>
                <w:rFonts w:ascii="Times New Roman" w:hAnsi="Times New Roman" w:cs="Times New Roman"/>
                <w:noProof/>
              </w:rPr>
            </w:pPr>
          </w:p>
          <w:p w14:paraId="46CBE5ED" w14:textId="17408041" w:rsidR="00A50CEB" w:rsidRDefault="00A50CEB" w:rsidP="00255F84">
            <w:pPr>
              <w:rPr>
                <w:rFonts w:ascii="Times New Roman" w:hAnsi="Times New Roman" w:cs="Times New Roman"/>
                <w:noProof/>
              </w:rPr>
            </w:pPr>
          </w:p>
          <w:p w14:paraId="2084F836" w14:textId="2832E4BE" w:rsidR="00A50CEB" w:rsidRDefault="00A50CEB" w:rsidP="00255F84">
            <w:pPr>
              <w:rPr>
                <w:rFonts w:ascii="Times New Roman" w:hAnsi="Times New Roman" w:cs="Times New Roman"/>
                <w:noProof/>
              </w:rPr>
            </w:pPr>
          </w:p>
          <w:p w14:paraId="5439B4B3" w14:textId="77777777" w:rsidR="003D56BB" w:rsidRDefault="003D56BB" w:rsidP="00255F84">
            <w:pPr>
              <w:rPr>
                <w:noProof/>
              </w:rPr>
            </w:pPr>
          </w:p>
          <w:p w14:paraId="7ED6FD7E" w14:textId="039438DA"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Pr>
                <w:rFonts w:ascii="Times New Roman" w:eastAsia="Times New Roman" w:hAnsi="Times New Roman" w:cs="Times New Roman"/>
                <w:sz w:val="28"/>
                <w:szCs w:val="28"/>
                <w:lang w:val="en-IN" w:eastAsia="en-IN" w:bidi="kn-IN"/>
              </w:rPr>
              <w:lastRenderedPageBreak/>
              <w:t>A</w:t>
            </w:r>
            <w:r w:rsidRPr="00A50CEB">
              <w:rPr>
                <w:rFonts w:ascii="Times New Roman" w:eastAsia="Times New Roman" w:hAnsi="Times New Roman" w:cs="Times New Roman"/>
                <w:sz w:val="28"/>
                <w:szCs w:val="28"/>
                <w:lang w:val="en-IN" w:eastAsia="en-IN" w:bidi="kn-IN"/>
              </w:rPr>
              <w:t>t Salesforce, we group our services by clouds. There’s Sales Cloud for CRM,</w:t>
            </w:r>
          </w:p>
          <w:p w14:paraId="18C7D3E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Service Cloud for customer support, and a handful of other clouds that help</w:t>
            </w:r>
          </w:p>
          <w:p w14:paraId="4518BB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companies support their business functions. And while each of these clouds serves</w:t>
            </w:r>
          </w:p>
          <w:p w14:paraId="60D475E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unique purpose, there’s one thing they all have in common: the power of the</w:t>
            </w:r>
          </w:p>
          <w:p w14:paraId="51BB9E6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w:t>
            </w:r>
          </w:p>
          <w:p w14:paraId="25B858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What is the Salesforce platform, exactly?</w:t>
            </w:r>
          </w:p>
          <w:p w14:paraId="2C193F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Like any platform, the Salesforce platform is a group of technologies that supports</w:t>
            </w:r>
          </w:p>
          <w:p w14:paraId="5F94D2D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development of other technologies on top of it. What makes it unique is that the</w:t>
            </w:r>
          </w:p>
          <w:p w14:paraId="6B69DC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supports not only all the Salesforce clouds, but it also supports custom</w:t>
            </w:r>
          </w:p>
          <w:p w14:paraId="572C877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built by our customers and partners. This functionality ranges from</w:t>
            </w:r>
          </w:p>
          <w:p w14:paraId="6254B8E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simple page layouts to full-scale applications.</w:t>
            </w:r>
          </w:p>
          <w:p w14:paraId="6746D2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you’re here today, we’re assuming you know a bit about software development.</w:t>
            </w:r>
          </w:p>
          <w:p w14:paraId="22F556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Throughout this module, we’re going to give you an overview of development on</w:t>
            </w:r>
          </w:p>
          <w:p w14:paraId="38FAB60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Salesforce platform. We talk about some of the pillars of Salesforce</w:t>
            </w:r>
          </w:p>
          <w:p w14:paraId="05272B0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development and how they work together to create a robust system. We even touch</w:t>
            </w:r>
          </w:p>
          <w:p w14:paraId="4AA978C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 some common questions that developers new to the platform run into as they get</w:t>
            </w:r>
          </w:p>
          <w:p w14:paraId="628AC1E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started.</w:t>
            </w:r>
          </w:p>
          <w:p w14:paraId="003DBEC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Before we continue, let’s make sure we’re on the same page. If you’re brand new to</w:t>
            </w:r>
          </w:p>
          <w:p w14:paraId="5BCD3F9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and you haven’t completed the</w:t>
            </w:r>
          </w:p>
          <w:p w14:paraId="6C0D9FD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 Basics module</w:t>
            </w:r>
          </w:p>
          <w:p w14:paraId="61BA838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we</w:t>
            </w:r>
          </w:p>
          <w:p w14:paraId="4B54AC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suggest you do that before you keep reading.</w:t>
            </w:r>
          </w:p>
          <w:p w14:paraId="0A640E0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Once you’re done with that, you’re ready to get started!</w:t>
            </w:r>
          </w:p>
          <w:p w14:paraId="3B79D6A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Building Blocks</w:t>
            </w:r>
          </w:p>
          <w:p w14:paraId="4C2D083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As we mentioned, the platform not only forms the foundation of core Salesforce</w:t>
            </w:r>
          </w:p>
          <w:p w14:paraId="76A19C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products like Sales Cloud and Service Cloud, but it also lets you build your own</w:t>
            </w:r>
          </w:p>
          <w:p w14:paraId="30FA9E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Building your own functionality can mean customizing existing</w:t>
            </w:r>
          </w:p>
          <w:p w14:paraId="19A5F23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offerings or it can mean building something from scratch.</w:t>
            </w:r>
          </w:p>
          <w:p w14:paraId="0E4B127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Let’s focus on that latter part and talk about what the Salesforce platform offers</w:t>
            </w:r>
          </w:p>
          <w:p w14:paraId="7110F05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developers.</w:t>
            </w:r>
          </w:p>
          <w:p w14:paraId="31E13CE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Our core platform lets you develop custom data models and applications for</w:t>
            </w:r>
          </w:p>
          <w:p w14:paraId="28E9669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desktop and mobile. And with the platform behind your development, you can build</w:t>
            </w:r>
          </w:p>
          <w:p w14:paraId="1D10B8E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robust systems at a rapid pace.</w:t>
            </w:r>
          </w:p>
          <w:p w14:paraId="2592ECF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Heroku platform. Heroku gives developers the power to build</w:t>
            </w:r>
          </w:p>
          <w:p w14:paraId="109947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highly scalable web apps and back-end services using Python, Ruby, Go, and more.</w:t>
            </w:r>
          </w:p>
          <w:p w14:paraId="636534C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also provides database tools to sync seamlessly with data from Salesforce.</w:t>
            </w:r>
          </w:p>
          <w:p w14:paraId="3CA7A3C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host of Salesforce APIs. These let developers integrate and</w:t>
            </w:r>
          </w:p>
          <w:p w14:paraId="06437E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connect all their enterprise data, networks, and identity information.</w:t>
            </w:r>
          </w:p>
          <w:p w14:paraId="664E955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Mobile SDK. The Mobile SDK is a suite of technologies that</w:t>
            </w:r>
          </w:p>
          <w:p w14:paraId="6FC336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proofErr w:type="spellStart"/>
            <w:r w:rsidRPr="00A50CEB">
              <w:rPr>
                <w:rFonts w:ascii="Times New Roman" w:eastAsia="Times New Roman" w:hAnsi="Times New Roman" w:cs="Times New Roman"/>
                <w:sz w:val="28"/>
                <w:szCs w:val="28"/>
                <w:lang w:val="en-IN" w:eastAsia="en-IN" w:bidi="kn-IN"/>
              </w:rPr>
              <w:t>lets</w:t>
            </w:r>
            <w:proofErr w:type="spellEnd"/>
            <w:r w:rsidRPr="00A50CEB">
              <w:rPr>
                <w:rFonts w:ascii="Times New Roman" w:eastAsia="Times New Roman" w:hAnsi="Times New Roman" w:cs="Times New Roman"/>
                <w:sz w:val="28"/>
                <w:szCs w:val="28"/>
                <w:lang w:val="en-IN" w:eastAsia="en-IN" w:bidi="kn-IN"/>
              </w:rPr>
              <w:t xml:space="preserve"> you build native, HTML5, and hybrid apps that have the same reliability and</w:t>
            </w:r>
          </w:p>
          <w:p w14:paraId="2F04BEF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security as the Salesforce app.</w:t>
            </w:r>
          </w:p>
          <w:p w14:paraId="641FE16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wait. Let’s stop for a second.</w:t>
            </w:r>
          </w:p>
          <w:p w14:paraId="3617F38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problem with the platform and all its parts is that listing them out takes a really</w:t>
            </w:r>
          </w:p>
          <w:p w14:paraId="4FE76A1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long time. And just talking about them doesn’t help you understand everything they</w:t>
            </w:r>
          </w:p>
          <w:p w14:paraId="7BDD2C6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do. Let’s take a different approach and talk about what we can do with the platform.</w:t>
            </w:r>
          </w:p>
          <w:p w14:paraId="6EFE1D0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Or, more precisely, what we can build with it.</w:t>
            </w:r>
          </w:p>
          <w:p w14:paraId="25AD524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xml:space="preserve">The </w:t>
            </w:r>
            <w:proofErr w:type="spellStart"/>
            <w:r w:rsidRPr="00A50CEB">
              <w:rPr>
                <w:rFonts w:ascii="Times New Roman" w:eastAsia="Times New Roman" w:hAnsi="Times New Roman" w:cs="Times New Roman"/>
                <w:sz w:val="28"/>
                <w:szCs w:val="28"/>
                <w:lang w:val="en-IN" w:eastAsia="en-IN" w:bidi="kn-IN"/>
              </w:rPr>
              <w:t>DreamHouse</w:t>
            </w:r>
            <w:proofErr w:type="spellEnd"/>
            <w:r w:rsidRPr="00A50CEB">
              <w:rPr>
                <w:rFonts w:ascii="Times New Roman" w:eastAsia="Times New Roman" w:hAnsi="Times New Roman" w:cs="Times New Roman"/>
                <w:sz w:val="28"/>
                <w:szCs w:val="28"/>
                <w:lang w:val="en-IN" w:eastAsia="en-IN" w:bidi="kn-IN"/>
              </w:rPr>
              <w:t xml:space="preserve"> App</w:t>
            </w:r>
          </w:p>
          <w:p w14:paraId="0539CCC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Let’s float a scenario. Throughout the rest of this module, we use this scenario to</w:t>
            </w:r>
          </w:p>
          <w:p w14:paraId="1570B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explore the many exciting tools and technologies that the Salesforce platform</w:t>
            </w:r>
          </w:p>
          <w:p w14:paraId="2041086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provides.</w:t>
            </w:r>
          </w:p>
          <w:p w14:paraId="79EB65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xml:space="preserve">You’re a developer for </w:t>
            </w:r>
            <w:proofErr w:type="spellStart"/>
            <w:r w:rsidRPr="00A50CEB">
              <w:rPr>
                <w:rFonts w:ascii="Times New Roman" w:eastAsia="Times New Roman" w:hAnsi="Times New Roman" w:cs="Times New Roman"/>
                <w:sz w:val="28"/>
                <w:szCs w:val="28"/>
                <w:lang w:val="en-IN" w:eastAsia="en-IN" w:bidi="kn-IN"/>
              </w:rPr>
              <w:t>DreamHouse</w:t>
            </w:r>
            <w:proofErr w:type="spellEnd"/>
            <w:r w:rsidRPr="00A50CEB">
              <w:rPr>
                <w:rFonts w:ascii="Times New Roman" w:eastAsia="Times New Roman" w:hAnsi="Times New Roman" w:cs="Times New Roman"/>
                <w:sz w:val="28"/>
                <w:szCs w:val="28"/>
                <w:lang w:val="en-IN" w:eastAsia="en-IN" w:bidi="kn-IN"/>
              </w:rPr>
              <w:t xml:space="preserve"> Realty, a company that aggregates real estate</w:t>
            </w:r>
          </w:p>
          <w:p w14:paraId="569742C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listings to better connect homebuyers and real estate agents. Your boss asks you to</w:t>
            </w:r>
          </w:p>
          <w:p w14:paraId="03EA9F7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build a new system to track real estate listings. Your internal employees will use it</w:t>
            </w:r>
          </w:p>
          <w:p w14:paraId="5AF589A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track and communicate about properties. Your partner real estate brokers will use</w:t>
            </w:r>
          </w:p>
          <w:p w14:paraId="18ADAB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to access information about customers. And your customers will view properties</w:t>
            </w:r>
          </w:p>
          <w:p w14:paraId="59A0AD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contact brokers for viewings.</w:t>
            </w:r>
          </w:p>
          <w:p w14:paraId="041C6A7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Building an app like this one from scratch isn’t an easy thing to do. Taking on this</w:t>
            </w:r>
          </w:p>
          <w:p w14:paraId="512D83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project in real life can involve a long, complicated list of functional requirements</w:t>
            </w:r>
          </w:p>
          <w:p w14:paraId="5A0BE39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 implementation of special integrations for your company’s business data.</w:t>
            </w:r>
          </w:p>
          <w:p w14:paraId="15274C4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Working by yourself, it can take you months to get something out the door.</w:t>
            </w:r>
          </w:p>
          <w:p w14:paraId="1FA64E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But before your stress builds and you melt into a puddle of existential dread,</w:t>
            </w:r>
          </w:p>
          <w:p w14:paraId="4A30D17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remember: You’ve got the platform. And building complex business applications at</w:t>
            </w:r>
          </w:p>
          <w:p w14:paraId="4DDFC9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breakneck pace is what the platform’s all about.</w:t>
            </w:r>
          </w:p>
          <w:p w14:paraId="1D375C2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xml:space="preserve">We’re going to show you a fully functional version of the </w:t>
            </w:r>
            <w:proofErr w:type="spellStart"/>
            <w:r w:rsidRPr="00A50CEB">
              <w:rPr>
                <w:rFonts w:ascii="Times New Roman" w:eastAsia="Times New Roman" w:hAnsi="Times New Roman" w:cs="Times New Roman"/>
                <w:sz w:val="28"/>
                <w:szCs w:val="28"/>
                <w:lang w:val="en-IN" w:eastAsia="en-IN" w:bidi="kn-IN"/>
              </w:rPr>
              <w:t>DreamHouse</w:t>
            </w:r>
            <w:proofErr w:type="spellEnd"/>
            <w:r w:rsidRPr="00A50CEB">
              <w:rPr>
                <w:rFonts w:ascii="Times New Roman" w:eastAsia="Times New Roman" w:hAnsi="Times New Roman" w:cs="Times New Roman"/>
                <w:sz w:val="28"/>
                <w:szCs w:val="28"/>
                <w:lang w:val="en-IN" w:eastAsia="en-IN" w:bidi="kn-IN"/>
              </w:rPr>
              <w:t xml:space="preserve"> app so you</w:t>
            </w:r>
          </w:p>
          <w:p w14:paraId="6FD668A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can get a feel for how it was built. As we move through, we discuss important</w:t>
            </w:r>
          </w:p>
          <w:p w14:paraId="0F7ABD5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development concepts using the app to guide us.</w:t>
            </w:r>
          </w:p>
          <w:p w14:paraId="72BF97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xml:space="preserve">Install the </w:t>
            </w:r>
            <w:proofErr w:type="spellStart"/>
            <w:r w:rsidRPr="00A50CEB">
              <w:rPr>
                <w:rFonts w:ascii="Times New Roman" w:eastAsia="Times New Roman" w:hAnsi="Times New Roman" w:cs="Times New Roman"/>
                <w:sz w:val="28"/>
                <w:szCs w:val="28"/>
                <w:lang w:val="en-IN" w:eastAsia="en-IN" w:bidi="kn-IN"/>
              </w:rPr>
              <w:t>DreamHouse</w:t>
            </w:r>
            <w:proofErr w:type="spellEnd"/>
            <w:r w:rsidRPr="00A50CEB">
              <w:rPr>
                <w:rFonts w:ascii="Times New Roman" w:eastAsia="Times New Roman" w:hAnsi="Times New Roman" w:cs="Times New Roman"/>
                <w:sz w:val="28"/>
                <w:szCs w:val="28"/>
                <w:lang w:val="en-IN" w:eastAsia="en-IN" w:bidi="kn-IN"/>
              </w:rPr>
              <w:t xml:space="preserve"> App</w:t>
            </w:r>
          </w:p>
          <w:p w14:paraId="3B17F6B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follow along and practice the steps in this module, you need to install the</w:t>
            </w:r>
          </w:p>
          <w:p w14:paraId="215F874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proofErr w:type="spellStart"/>
            <w:r w:rsidRPr="00A50CEB">
              <w:rPr>
                <w:rFonts w:ascii="Times New Roman" w:eastAsia="Times New Roman" w:hAnsi="Times New Roman" w:cs="Times New Roman"/>
                <w:sz w:val="28"/>
                <w:szCs w:val="28"/>
                <w:lang w:val="en-IN" w:eastAsia="en-IN" w:bidi="kn-IN"/>
              </w:rPr>
              <w:t>DreamHouse</w:t>
            </w:r>
            <w:proofErr w:type="spellEnd"/>
            <w:r w:rsidRPr="00A50CEB">
              <w:rPr>
                <w:rFonts w:ascii="Times New Roman" w:eastAsia="Times New Roman" w:hAnsi="Times New Roman" w:cs="Times New Roman"/>
                <w:sz w:val="28"/>
                <w:szCs w:val="28"/>
                <w:lang w:val="en-IN" w:eastAsia="en-IN" w:bidi="kn-IN"/>
              </w:rPr>
              <w:t xml:space="preserve"> package in your Trailhead Playground. Follow the instructions here to</w:t>
            </w:r>
          </w:p>
          <w:p w14:paraId="68D61B6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a playground and install the package. You also use this package and</w:t>
            </w:r>
          </w:p>
          <w:p w14:paraId="78E6A32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when it’s time to complete the hands-on challenge.</w:t>
            </w:r>
          </w:p>
          <w:p w14:paraId="430EBDE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your Trailhead Playground by scrolling to the bottom of this page and</w:t>
            </w:r>
          </w:p>
          <w:p w14:paraId="279733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clicking</w:t>
            </w:r>
          </w:p>
          <w:p w14:paraId="6EB21CD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w:t>
            </w:r>
          </w:p>
          <w:p w14:paraId="420868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xml:space="preserve">. If you see a tab in your org </w:t>
            </w:r>
            <w:proofErr w:type="spellStart"/>
            <w:r w:rsidRPr="00A50CEB">
              <w:rPr>
                <w:rFonts w:ascii="Times New Roman" w:eastAsia="Times New Roman" w:hAnsi="Times New Roman" w:cs="Times New Roman"/>
                <w:sz w:val="28"/>
                <w:szCs w:val="28"/>
                <w:lang w:val="en-IN" w:eastAsia="en-IN" w:bidi="kn-IN"/>
              </w:rPr>
              <w:t>labeled</w:t>
            </w:r>
            <w:proofErr w:type="spellEnd"/>
            <w:r w:rsidRPr="00A50CEB">
              <w:rPr>
                <w:rFonts w:ascii="Times New Roman" w:eastAsia="Times New Roman" w:hAnsi="Times New Roman" w:cs="Times New Roman"/>
                <w:sz w:val="28"/>
                <w:szCs w:val="28"/>
                <w:lang w:val="en-IN" w:eastAsia="en-IN" w:bidi="kn-IN"/>
              </w:rPr>
              <w:t xml:space="preserve"> Install a Package, great.</w:t>
            </w:r>
          </w:p>
          <w:p w14:paraId="57A56EB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Follow the steps below.</w:t>
            </w:r>
          </w:p>
          <w:p w14:paraId="009584E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not, from the App Launcher (</w:t>
            </w:r>
          </w:p>
          <w:p w14:paraId="03194A2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find and select</w:t>
            </w:r>
          </w:p>
          <w:p w14:paraId="7C3E434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Starter</w:t>
            </w:r>
          </w:p>
          <w:p w14:paraId="7BA9192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follow</w:t>
            </w:r>
          </w:p>
          <w:p w14:paraId="2137E56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steps. If you don’t see the Playground Starter app, copy</w:t>
            </w:r>
          </w:p>
          <w:p w14:paraId="7867BB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this package installation</w:t>
            </w:r>
          </w:p>
          <w:p w14:paraId="3E85116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link</w:t>
            </w:r>
          </w:p>
          <w:p w14:paraId="11FA7F8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check out</w:t>
            </w:r>
          </w:p>
          <w:p w14:paraId="51FA49D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Install a Package or App to Complete a Trailhead Challenge</w:t>
            </w:r>
          </w:p>
          <w:p w14:paraId="09EF65A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w:t>
            </w:r>
          </w:p>
          <w:p w14:paraId="401B28A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Trailhead Help.</w:t>
            </w:r>
          </w:p>
          <w:p w14:paraId="6CF48E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1.</w:t>
            </w:r>
          </w:p>
          <w:p w14:paraId="7D1818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 the Install a Package tab.</w:t>
            </w:r>
          </w:p>
          <w:p w14:paraId="20805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2.</w:t>
            </w:r>
          </w:p>
          <w:p w14:paraId="76AE32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Paste</w:t>
            </w:r>
          </w:p>
          <w:p w14:paraId="13D133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04tB00000009UeX</w:t>
            </w:r>
          </w:p>
          <w:p w14:paraId="5BC0D04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into the field.</w:t>
            </w:r>
          </w:p>
          <w:p w14:paraId="0F03FA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3.</w:t>
            </w:r>
          </w:p>
          <w:p w14:paraId="26A758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w:t>
            </w:r>
          </w:p>
          <w:p w14:paraId="7D0D87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Install</w:t>
            </w:r>
          </w:p>
          <w:p w14:paraId="2F580B34" w14:textId="5BCA5CBE"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1F602" w14:textId="77777777" w:rsidR="00B27B84" w:rsidRDefault="00B27B84" w:rsidP="00A50CEB">
      <w:pPr>
        <w:spacing w:after="0" w:line="240" w:lineRule="auto"/>
      </w:pPr>
      <w:r>
        <w:separator/>
      </w:r>
    </w:p>
  </w:endnote>
  <w:endnote w:type="continuationSeparator" w:id="0">
    <w:p w14:paraId="4BD38ED5" w14:textId="77777777" w:rsidR="00B27B84" w:rsidRDefault="00B27B84" w:rsidP="00A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EFE32" w14:textId="77777777" w:rsidR="00B27B84" w:rsidRDefault="00B27B84" w:rsidP="00A50CEB">
      <w:pPr>
        <w:spacing w:after="0" w:line="240" w:lineRule="auto"/>
      </w:pPr>
      <w:r>
        <w:separator/>
      </w:r>
    </w:p>
  </w:footnote>
  <w:footnote w:type="continuationSeparator" w:id="0">
    <w:p w14:paraId="1EEECBEF" w14:textId="77777777" w:rsidR="00B27B84" w:rsidRDefault="00B27B84" w:rsidP="00A50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1"/>
  </w:num>
  <w:num w:numId="4">
    <w:abstractNumId w:val="3"/>
  </w:num>
  <w:num w:numId="5">
    <w:abstractNumId w:val="34"/>
  </w:num>
  <w:num w:numId="6">
    <w:abstractNumId w:val="19"/>
  </w:num>
  <w:num w:numId="7">
    <w:abstractNumId w:val="0"/>
  </w:num>
  <w:num w:numId="8">
    <w:abstractNumId w:val="11"/>
  </w:num>
  <w:num w:numId="9">
    <w:abstractNumId w:val="1"/>
  </w:num>
  <w:num w:numId="10">
    <w:abstractNumId w:val="4"/>
  </w:num>
  <w:num w:numId="11">
    <w:abstractNumId w:val="23"/>
  </w:num>
  <w:num w:numId="12">
    <w:abstractNumId w:val="20"/>
  </w:num>
  <w:num w:numId="13">
    <w:abstractNumId w:val="16"/>
  </w:num>
  <w:num w:numId="14">
    <w:abstractNumId w:val="9"/>
  </w:num>
  <w:num w:numId="15">
    <w:abstractNumId w:val="24"/>
  </w:num>
  <w:num w:numId="16">
    <w:abstractNumId w:val="30"/>
  </w:num>
  <w:num w:numId="17">
    <w:abstractNumId w:val="26"/>
  </w:num>
  <w:num w:numId="18">
    <w:abstractNumId w:val="32"/>
  </w:num>
  <w:num w:numId="19">
    <w:abstractNumId w:val="12"/>
  </w:num>
  <w:num w:numId="20">
    <w:abstractNumId w:val="18"/>
  </w:num>
  <w:num w:numId="21">
    <w:abstractNumId w:val="5"/>
  </w:num>
  <w:num w:numId="22">
    <w:abstractNumId w:val="8"/>
  </w:num>
  <w:num w:numId="23">
    <w:abstractNumId w:val="37"/>
  </w:num>
  <w:num w:numId="24">
    <w:abstractNumId w:val="27"/>
  </w:num>
  <w:num w:numId="25">
    <w:abstractNumId w:val="31"/>
  </w:num>
  <w:num w:numId="26">
    <w:abstractNumId w:val="7"/>
  </w:num>
  <w:num w:numId="27">
    <w:abstractNumId w:val="14"/>
  </w:num>
  <w:num w:numId="28">
    <w:abstractNumId w:val="33"/>
  </w:num>
  <w:num w:numId="29">
    <w:abstractNumId w:val="36"/>
  </w:num>
  <w:num w:numId="30">
    <w:abstractNumId w:val="35"/>
  </w:num>
  <w:num w:numId="31">
    <w:abstractNumId w:val="2"/>
  </w:num>
  <w:num w:numId="32">
    <w:abstractNumId w:val="25"/>
  </w:num>
  <w:num w:numId="33">
    <w:abstractNumId w:val="17"/>
  </w:num>
  <w:num w:numId="34">
    <w:abstractNumId w:val="10"/>
  </w:num>
  <w:num w:numId="35">
    <w:abstractNumId w:val="22"/>
  </w:num>
  <w:num w:numId="36">
    <w:abstractNumId w:val="6"/>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B3C75"/>
    <w:rsid w:val="002C1D9D"/>
    <w:rsid w:val="002C58A6"/>
    <w:rsid w:val="002D1236"/>
    <w:rsid w:val="00312A1F"/>
    <w:rsid w:val="00313B93"/>
    <w:rsid w:val="003758F1"/>
    <w:rsid w:val="00376180"/>
    <w:rsid w:val="003A6968"/>
    <w:rsid w:val="003B0259"/>
    <w:rsid w:val="003B5880"/>
    <w:rsid w:val="003B6497"/>
    <w:rsid w:val="003D56BB"/>
    <w:rsid w:val="003E44D9"/>
    <w:rsid w:val="003F3477"/>
    <w:rsid w:val="0041247F"/>
    <w:rsid w:val="004578B5"/>
    <w:rsid w:val="00493AA3"/>
    <w:rsid w:val="004A4B48"/>
    <w:rsid w:val="004C531E"/>
    <w:rsid w:val="005066A0"/>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17DC"/>
    <w:rsid w:val="007E7F53"/>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50CEB"/>
    <w:rsid w:val="00AA3B64"/>
    <w:rsid w:val="00AA563A"/>
    <w:rsid w:val="00AB605A"/>
    <w:rsid w:val="00AC7CA9"/>
    <w:rsid w:val="00AF034A"/>
    <w:rsid w:val="00AF0A34"/>
    <w:rsid w:val="00B23FF3"/>
    <w:rsid w:val="00B27B84"/>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semiHidden/>
    <w:unhideWhenUsed/>
    <w:qFormat/>
    <w:rsid w:val="002C58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semiHidden/>
    <w:rsid w:val="002C58A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50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EB"/>
  </w:style>
  <w:style w:type="paragraph" w:styleId="Footer">
    <w:name w:val="footer"/>
    <w:basedOn w:val="Normal"/>
    <w:link w:val="FooterChar"/>
    <w:uiPriority w:val="99"/>
    <w:unhideWhenUsed/>
    <w:rsid w:val="00A50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23814532">
      <w:bodyDiv w:val="1"/>
      <w:marLeft w:val="0"/>
      <w:marRight w:val="0"/>
      <w:marTop w:val="0"/>
      <w:marBottom w:val="0"/>
      <w:divBdr>
        <w:top w:val="none" w:sz="0" w:space="0" w:color="auto"/>
        <w:left w:val="none" w:sz="0" w:space="0" w:color="auto"/>
        <w:bottom w:val="none" w:sz="0" w:space="0" w:color="auto"/>
        <w:right w:val="none" w:sz="0" w:space="0" w:color="auto"/>
      </w:divBdr>
      <w:divsChild>
        <w:div w:id="1225918417">
          <w:marLeft w:val="0"/>
          <w:marRight w:val="0"/>
          <w:marTop w:val="0"/>
          <w:marBottom w:val="0"/>
          <w:divBdr>
            <w:top w:val="none" w:sz="0" w:space="0" w:color="auto"/>
            <w:left w:val="none" w:sz="0" w:space="0" w:color="auto"/>
            <w:bottom w:val="none" w:sz="0" w:space="0" w:color="auto"/>
            <w:right w:val="none" w:sz="0" w:space="0" w:color="auto"/>
          </w:divBdr>
          <w:divsChild>
            <w:div w:id="1658149460">
              <w:marLeft w:val="0"/>
              <w:marRight w:val="0"/>
              <w:marTop w:val="0"/>
              <w:marBottom w:val="0"/>
              <w:divBdr>
                <w:top w:val="none" w:sz="0" w:space="0" w:color="auto"/>
                <w:left w:val="none" w:sz="0" w:space="0" w:color="auto"/>
                <w:bottom w:val="none" w:sz="0" w:space="0" w:color="auto"/>
                <w:right w:val="none" w:sz="0" w:space="0" w:color="auto"/>
              </w:divBdr>
            </w:div>
            <w:div w:id="1511991891">
              <w:marLeft w:val="0"/>
              <w:marRight w:val="0"/>
              <w:marTop w:val="0"/>
              <w:marBottom w:val="0"/>
              <w:divBdr>
                <w:top w:val="none" w:sz="0" w:space="0" w:color="auto"/>
                <w:left w:val="none" w:sz="0" w:space="0" w:color="auto"/>
                <w:bottom w:val="none" w:sz="0" w:space="0" w:color="auto"/>
                <w:right w:val="none" w:sz="0" w:space="0" w:color="auto"/>
              </w:divBdr>
            </w:div>
            <w:div w:id="1166240724">
              <w:marLeft w:val="0"/>
              <w:marRight w:val="0"/>
              <w:marTop w:val="0"/>
              <w:marBottom w:val="0"/>
              <w:divBdr>
                <w:top w:val="none" w:sz="0" w:space="0" w:color="auto"/>
                <w:left w:val="none" w:sz="0" w:space="0" w:color="auto"/>
                <w:bottom w:val="none" w:sz="0" w:space="0" w:color="auto"/>
                <w:right w:val="none" w:sz="0" w:space="0" w:color="auto"/>
              </w:divBdr>
            </w:div>
            <w:div w:id="1533884426">
              <w:marLeft w:val="0"/>
              <w:marRight w:val="0"/>
              <w:marTop w:val="0"/>
              <w:marBottom w:val="0"/>
              <w:divBdr>
                <w:top w:val="none" w:sz="0" w:space="0" w:color="auto"/>
                <w:left w:val="none" w:sz="0" w:space="0" w:color="auto"/>
                <w:bottom w:val="none" w:sz="0" w:space="0" w:color="auto"/>
                <w:right w:val="none" w:sz="0" w:space="0" w:color="auto"/>
              </w:divBdr>
            </w:div>
            <w:div w:id="1988433469">
              <w:marLeft w:val="0"/>
              <w:marRight w:val="0"/>
              <w:marTop w:val="0"/>
              <w:marBottom w:val="0"/>
              <w:divBdr>
                <w:top w:val="none" w:sz="0" w:space="0" w:color="auto"/>
                <w:left w:val="none" w:sz="0" w:space="0" w:color="auto"/>
                <w:bottom w:val="none" w:sz="0" w:space="0" w:color="auto"/>
                <w:right w:val="none" w:sz="0" w:space="0" w:color="auto"/>
              </w:divBdr>
            </w:div>
            <w:div w:id="674108638">
              <w:marLeft w:val="0"/>
              <w:marRight w:val="0"/>
              <w:marTop w:val="0"/>
              <w:marBottom w:val="0"/>
              <w:divBdr>
                <w:top w:val="none" w:sz="0" w:space="0" w:color="auto"/>
                <w:left w:val="none" w:sz="0" w:space="0" w:color="auto"/>
                <w:bottom w:val="none" w:sz="0" w:space="0" w:color="auto"/>
                <w:right w:val="none" w:sz="0" w:space="0" w:color="auto"/>
              </w:divBdr>
            </w:div>
            <w:div w:id="136917509">
              <w:marLeft w:val="0"/>
              <w:marRight w:val="0"/>
              <w:marTop w:val="0"/>
              <w:marBottom w:val="0"/>
              <w:divBdr>
                <w:top w:val="none" w:sz="0" w:space="0" w:color="auto"/>
                <w:left w:val="none" w:sz="0" w:space="0" w:color="auto"/>
                <w:bottom w:val="none" w:sz="0" w:space="0" w:color="auto"/>
                <w:right w:val="none" w:sz="0" w:space="0" w:color="auto"/>
              </w:divBdr>
            </w:div>
            <w:div w:id="2020965613">
              <w:marLeft w:val="0"/>
              <w:marRight w:val="0"/>
              <w:marTop w:val="0"/>
              <w:marBottom w:val="0"/>
              <w:divBdr>
                <w:top w:val="none" w:sz="0" w:space="0" w:color="auto"/>
                <w:left w:val="none" w:sz="0" w:space="0" w:color="auto"/>
                <w:bottom w:val="none" w:sz="0" w:space="0" w:color="auto"/>
                <w:right w:val="none" w:sz="0" w:space="0" w:color="auto"/>
              </w:divBdr>
            </w:div>
            <w:div w:id="826164012">
              <w:marLeft w:val="0"/>
              <w:marRight w:val="0"/>
              <w:marTop w:val="0"/>
              <w:marBottom w:val="0"/>
              <w:divBdr>
                <w:top w:val="none" w:sz="0" w:space="0" w:color="auto"/>
                <w:left w:val="none" w:sz="0" w:space="0" w:color="auto"/>
                <w:bottom w:val="none" w:sz="0" w:space="0" w:color="auto"/>
                <w:right w:val="none" w:sz="0" w:space="0" w:color="auto"/>
              </w:divBdr>
            </w:div>
            <w:div w:id="48498379">
              <w:marLeft w:val="0"/>
              <w:marRight w:val="0"/>
              <w:marTop w:val="0"/>
              <w:marBottom w:val="0"/>
              <w:divBdr>
                <w:top w:val="none" w:sz="0" w:space="0" w:color="auto"/>
                <w:left w:val="none" w:sz="0" w:space="0" w:color="auto"/>
                <w:bottom w:val="none" w:sz="0" w:space="0" w:color="auto"/>
                <w:right w:val="none" w:sz="0" w:space="0" w:color="auto"/>
              </w:divBdr>
            </w:div>
            <w:div w:id="739209996">
              <w:marLeft w:val="0"/>
              <w:marRight w:val="0"/>
              <w:marTop w:val="0"/>
              <w:marBottom w:val="0"/>
              <w:divBdr>
                <w:top w:val="none" w:sz="0" w:space="0" w:color="auto"/>
                <w:left w:val="none" w:sz="0" w:space="0" w:color="auto"/>
                <w:bottom w:val="none" w:sz="0" w:space="0" w:color="auto"/>
                <w:right w:val="none" w:sz="0" w:space="0" w:color="auto"/>
              </w:divBdr>
            </w:div>
            <w:div w:id="1322274887">
              <w:marLeft w:val="0"/>
              <w:marRight w:val="0"/>
              <w:marTop w:val="0"/>
              <w:marBottom w:val="0"/>
              <w:divBdr>
                <w:top w:val="none" w:sz="0" w:space="0" w:color="auto"/>
                <w:left w:val="none" w:sz="0" w:space="0" w:color="auto"/>
                <w:bottom w:val="none" w:sz="0" w:space="0" w:color="auto"/>
                <w:right w:val="none" w:sz="0" w:space="0" w:color="auto"/>
              </w:divBdr>
            </w:div>
            <w:div w:id="1544713029">
              <w:marLeft w:val="0"/>
              <w:marRight w:val="0"/>
              <w:marTop w:val="0"/>
              <w:marBottom w:val="0"/>
              <w:divBdr>
                <w:top w:val="none" w:sz="0" w:space="0" w:color="auto"/>
                <w:left w:val="none" w:sz="0" w:space="0" w:color="auto"/>
                <w:bottom w:val="none" w:sz="0" w:space="0" w:color="auto"/>
                <w:right w:val="none" w:sz="0" w:space="0" w:color="auto"/>
              </w:divBdr>
            </w:div>
            <w:div w:id="908463944">
              <w:marLeft w:val="0"/>
              <w:marRight w:val="0"/>
              <w:marTop w:val="0"/>
              <w:marBottom w:val="0"/>
              <w:divBdr>
                <w:top w:val="none" w:sz="0" w:space="0" w:color="auto"/>
                <w:left w:val="none" w:sz="0" w:space="0" w:color="auto"/>
                <w:bottom w:val="none" w:sz="0" w:space="0" w:color="auto"/>
                <w:right w:val="none" w:sz="0" w:space="0" w:color="auto"/>
              </w:divBdr>
            </w:div>
          </w:divsChild>
        </w:div>
        <w:div w:id="863175534">
          <w:marLeft w:val="0"/>
          <w:marRight w:val="0"/>
          <w:marTop w:val="0"/>
          <w:marBottom w:val="0"/>
          <w:divBdr>
            <w:top w:val="none" w:sz="0" w:space="0" w:color="auto"/>
            <w:left w:val="none" w:sz="0" w:space="0" w:color="auto"/>
            <w:bottom w:val="none" w:sz="0" w:space="0" w:color="auto"/>
            <w:right w:val="none" w:sz="0" w:space="0" w:color="auto"/>
          </w:divBdr>
          <w:divsChild>
            <w:div w:id="1417559083">
              <w:marLeft w:val="0"/>
              <w:marRight w:val="0"/>
              <w:marTop w:val="0"/>
              <w:marBottom w:val="0"/>
              <w:divBdr>
                <w:top w:val="none" w:sz="0" w:space="0" w:color="auto"/>
                <w:left w:val="none" w:sz="0" w:space="0" w:color="auto"/>
                <w:bottom w:val="none" w:sz="0" w:space="0" w:color="auto"/>
                <w:right w:val="none" w:sz="0" w:space="0" w:color="auto"/>
              </w:divBdr>
            </w:div>
            <w:div w:id="1654527494">
              <w:marLeft w:val="0"/>
              <w:marRight w:val="0"/>
              <w:marTop w:val="0"/>
              <w:marBottom w:val="0"/>
              <w:divBdr>
                <w:top w:val="none" w:sz="0" w:space="0" w:color="auto"/>
                <w:left w:val="none" w:sz="0" w:space="0" w:color="auto"/>
                <w:bottom w:val="none" w:sz="0" w:space="0" w:color="auto"/>
                <w:right w:val="none" w:sz="0" w:space="0" w:color="auto"/>
              </w:divBdr>
            </w:div>
            <w:div w:id="8605542">
              <w:marLeft w:val="0"/>
              <w:marRight w:val="0"/>
              <w:marTop w:val="0"/>
              <w:marBottom w:val="0"/>
              <w:divBdr>
                <w:top w:val="none" w:sz="0" w:space="0" w:color="auto"/>
                <w:left w:val="none" w:sz="0" w:space="0" w:color="auto"/>
                <w:bottom w:val="none" w:sz="0" w:space="0" w:color="auto"/>
                <w:right w:val="none" w:sz="0" w:space="0" w:color="auto"/>
              </w:divBdr>
            </w:div>
            <w:div w:id="720633985">
              <w:marLeft w:val="0"/>
              <w:marRight w:val="0"/>
              <w:marTop w:val="0"/>
              <w:marBottom w:val="0"/>
              <w:divBdr>
                <w:top w:val="none" w:sz="0" w:space="0" w:color="auto"/>
                <w:left w:val="none" w:sz="0" w:space="0" w:color="auto"/>
                <w:bottom w:val="none" w:sz="0" w:space="0" w:color="auto"/>
                <w:right w:val="none" w:sz="0" w:space="0" w:color="auto"/>
              </w:divBdr>
            </w:div>
            <w:div w:id="1654947820">
              <w:marLeft w:val="0"/>
              <w:marRight w:val="0"/>
              <w:marTop w:val="0"/>
              <w:marBottom w:val="0"/>
              <w:divBdr>
                <w:top w:val="none" w:sz="0" w:space="0" w:color="auto"/>
                <w:left w:val="none" w:sz="0" w:space="0" w:color="auto"/>
                <w:bottom w:val="none" w:sz="0" w:space="0" w:color="auto"/>
                <w:right w:val="none" w:sz="0" w:space="0" w:color="auto"/>
              </w:divBdr>
            </w:div>
            <w:div w:id="985627019">
              <w:marLeft w:val="0"/>
              <w:marRight w:val="0"/>
              <w:marTop w:val="0"/>
              <w:marBottom w:val="0"/>
              <w:divBdr>
                <w:top w:val="none" w:sz="0" w:space="0" w:color="auto"/>
                <w:left w:val="none" w:sz="0" w:space="0" w:color="auto"/>
                <w:bottom w:val="none" w:sz="0" w:space="0" w:color="auto"/>
                <w:right w:val="none" w:sz="0" w:space="0" w:color="auto"/>
              </w:divBdr>
            </w:div>
            <w:div w:id="2517929">
              <w:marLeft w:val="0"/>
              <w:marRight w:val="0"/>
              <w:marTop w:val="0"/>
              <w:marBottom w:val="0"/>
              <w:divBdr>
                <w:top w:val="none" w:sz="0" w:space="0" w:color="auto"/>
                <w:left w:val="none" w:sz="0" w:space="0" w:color="auto"/>
                <w:bottom w:val="none" w:sz="0" w:space="0" w:color="auto"/>
                <w:right w:val="none" w:sz="0" w:space="0" w:color="auto"/>
              </w:divBdr>
            </w:div>
            <w:div w:id="1601453492">
              <w:marLeft w:val="0"/>
              <w:marRight w:val="0"/>
              <w:marTop w:val="0"/>
              <w:marBottom w:val="0"/>
              <w:divBdr>
                <w:top w:val="none" w:sz="0" w:space="0" w:color="auto"/>
                <w:left w:val="none" w:sz="0" w:space="0" w:color="auto"/>
                <w:bottom w:val="none" w:sz="0" w:space="0" w:color="auto"/>
                <w:right w:val="none" w:sz="0" w:space="0" w:color="auto"/>
              </w:divBdr>
            </w:div>
            <w:div w:id="830173125">
              <w:marLeft w:val="0"/>
              <w:marRight w:val="0"/>
              <w:marTop w:val="0"/>
              <w:marBottom w:val="0"/>
              <w:divBdr>
                <w:top w:val="none" w:sz="0" w:space="0" w:color="auto"/>
                <w:left w:val="none" w:sz="0" w:space="0" w:color="auto"/>
                <w:bottom w:val="none" w:sz="0" w:space="0" w:color="auto"/>
                <w:right w:val="none" w:sz="0" w:space="0" w:color="auto"/>
              </w:divBdr>
            </w:div>
            <w:div w:id="345136115">
              <w:marLeft w:val="0"/>
              <w:marRight w:val="0"/>
              <w:marTop w:val="0"/>
              <w:marBottom w:val="0"/>
              <w:divBdr>
                <w:top w:val="none" w:sz="0" w:space="0" w:color="auto"/>
                <w:left w:val="none" w:sz="0" w:space="0" w:color="auto"/>
                <w:bottom w:val="none" w:sz="0" w:space="0" w:color="auto"/>
                <w:right w:val="none" w:sz="0" w:space="0" w:color="auto"/>
              </w:divBdr>
            </w:div>
            <w:div w:id="333653635">
              <w:marLeft w:val="0"/>
              <w:marRight w:val="0"/>
              <w:marTop w:val="0"/>
              <w:marBottom w:val="0"/>
              <w:divBdr>
                <w:top w:val="none" w:sz="0" w:space="0" w:color="auto"/>
                <w:left w:val="none" w:sz="0" w:space="0" w:color="auto"/>
                <w:bottom w:val="none" w:sz="0" w:space="0" w:color="auto"/>
                <w:right w:val="none" w:sz="0" w:space="0" w:color="auto"/>
              </w:divBdr>
            </w:div>
            <w:div w:id="72826811">
              <w:marLeft w:val="0"/>
              <w:marRight w:val="0"/>
              <w:marTop w:val="0"/>
              <w:marBottom w:val="0"/>
              <w:divBdr>
                <w:top w:val="none" w:sz="0" w:space="0" w:color="auto"/>
                <w:left w:val="none" w:sz="0" w:space="0" w:color="auto"/>
                <w:bottom w:val="none" w:sz="0" w:space="0" w:color="auto"/>
                <w:right w:val="none" w:sz="0" w:space="0" w:color="auto"/>
              </w:divBdr>
            </w:div>
            <w:div w:id="234361491">
              <w:marLeft w:val="0"/>
              <w:marRight w:val="0"/>
              <w:marTop w:val="0"/>
              <w:marBottom w:val="0"/>
              <w:divBdr>
                <w:top w:val="none" w:sz="0" w:space="0" w:color="auto"/>
                <w:left w:val="none" w:sz="0" w:space="0" w:color="auto"/>
                <w:bottom w:val="none" w:sz="0" w:space="0" w:color="auto"/>
                <w:right w:val="none" w:sz="0" w:space="0" w:color="auto"/>
              </w:divBdr>
            </w:div>
            <w:div w:id="214701538">
              <w:marLeft w:val="0"/>
              <w:marRight w:val="0"/>
              <w:marTop w:val="0"/>
              <w:marBottom w:val="0"/>
              <w:divBdr>
                <w:top w:val="none" w:sz="0" w:space="0" w:color="auto"/>
                <w:left w:val="none" w:sz="0" w:space="0" w:color="auto"/>
                <w:bottom w:val="none" w:sz="0" w:space="0" w:color="auto"/>
                <w:right w:val="none" w:sz="0" w:space="0" w:color="auto"/>
              </w:divBdr>
            </w:div>
            <w:div w:id="40785245">
              <w:marLeft w:val="0"/>
              <w:marRight w:val="0"/>
              <w:marTop w:val="0"/>
              <w:marBottom w:val="0"/>
              <w:divBdr>
                <w:top w:val="none" w:sz="0" w:space="0" w:color="auto"/>
                <w:left w:val="none" w:sz="0" w:space="0" w:color="auto"/>
                <w:bottom w:val="none" w:sz="0" w:space="0" w:color="auto"/>
                <w:right w:val="none" w:sz="0" w:space="0" w:color="auto"/>
              </w:divBdr>
            </w:div>
            <w:div w:id="1816606620">
              <w:marLeft w:val="0"/>
              <w:marRight w:val="0"/>
              <w:marTop w:val="0"/>
              <w:marBottom w:val="0"/>
              <w:divBdr>
                <w:top w:val="none" w:sz="0" w:space="0" w:color="auto"/>
                <w:left w:val="none" w:sz="0" w:space="0" w:color="auto"/>
                <w:bottom w:val="none" w:sz="0" w:space="0" w:color="auto"/>
                <w:right w:val="none" w:sz="0" w:space="0" w:color="auto"/>
              </w:divBdr>
            </w:div>
            <w:div w:id="41488140">
              <w:marLeft w:val="0"/>
              <w:marRight w:val="0"/>
              <w:marTop w:val="0"/>
              <w:marBottom w:val="0"/>
              <w:divBdr>
                <w:top w:val="none" w:sz="0" w:space="0" w:color="auto"/>
                <w:left w:val="none" w:sz="0" w:space="0" w:color="auto"/>
                <w:bottom w:val="none" w:sz="0" w:space="0" w:color="auto"/>
                <w:right w:val="none" w:sz="0" w:space="0" w:color="auto"/>
              </w:divBdr>
            </w:div>
            <w:div w:id="1347826029">
              <w:marLeft w:val="0"/>
              <w:marRight w:val="0"/>
              <w:marTop w:val="0"/>
              <w:marBottom w:val="0"/>
              <w:divBdr>
                <w:top w:val="none" w:sz="0" w:space="0" w:color="auto"/>
                <w:left w:val="none" w:sz="0" w:space="0" w:color="auto"/>
                <w:bottom w:val="none" w:sz="0" w:space="0" w:color="auto"/>
                <w:right w:val="none" w:sz="0" w:space="0" w:color="auto"/>
              </w:divBdr>
            </w:div>
            <w:div w:id="1171985978">
              <w:marLeft w:val="0"/>
              <w:marRight w:val="0"/>
              <w:marTop w:val="0"/>
              <w:marBottom w:val="0"/>
              <w:divBdr>
                <w:top w:val="none" w:sz="0" w:space="0" w:color="auto"/>
                <w:left w:val="none" w:sz="0" w:space="0" w:color="auto"/>
                <w:bottom w:val="none" w:sz="0" w:space="0" w:color="auto"/>
                <w:right w:val="none" w:sz="0" w:space="0" w:color="auto"/>
              </w:divBdr>
            </w:div>
            <w:div w:id="1123890947">
              <w:marLeft w:val="0"/>
              <w:marRight w:val="0"/>
              <w:marTop w:val="0"/>
              <w:marBottom w:val="0"/>
              <w:divBdr>
                <w:top w:val="none" w:sz="0" w:space="0" w:color="auto"/>
                <w:left w:val="none" w:sz="0" w:space="0" w:color="auto"/>
                <w:bottom w:val="none" w:sz="0" w:space="0" w:color="auto"/>
                <w:right w:val="none" w:sz="0" w:space="0" w:color="auto"/>
              </w:divBdr>
            </w:div>
            <w:div w:id="239292793">
              <w:marLeft w:val="0"/>
              <w:marRight w:val="0"/>
              <w:marTop w:val="0"/>
              <w:marBottom w:val="0"/>
              <w:divBdr>
                <w:top w:val="none" w:sz="0" w:space="0" w:color="auto"/>
                <w:left w:val="none" w:sz="0" w:space="0" w:color="auto"/>
                <w:bottom w:val="none" w:sz="0" w:space="0" w:color="auto"/>
                <w:right w:val="none" w:sz="0" w:space="0" w:color="auto"/>
              </w:divBdr>
            </w:div>
            <w:div w:id="681934455">
              <w:marLeft w:val="0"/>
              <w:marRight w:val="0"/>
              <w:marTop w:val="0"/>
              <w:marBottom w:val="0"/>
              <w:divBdr>
                <w:top w:val="none" w:sz="0" w:space="0" w:color="auto"/>
                <w:left w:val="none" w:sz="0" w:space="0" w:color="auto"/>
                <w:bottom w:val="none" w:sz="0" w:space="0" w:color="auto"/>
                <w:right w:val="none" w:sz="0" w:space="0" w:color="auto"/>
              </w:divBdr>
            </w:div>
            <w:div w:id="1138645773">
              <w:marLeft w:val="0"/>
              <w:marRight w:val="0"/>
              <w:marTop w:val="0"/>
              <w:marBottom w:val="0"/>
              <w:divBdr>
                <w:top w:val="none" w:sz="0" w:space="0" w:color="auto"/>
                <w:left w:val="none" w:sz="0" w:space="0" w:color="auto"/>
                <w:bottom w:val="none" w:sz="0" w:space="0" w:color="auto"/>
                <w:right w:val="none" w:sz="0" w:space="0" w:color="auto"/>
              </w:divBdr>
            </w:div>
          </w:divsChild>
        </w:div>
        <w:div w:id="657150285">
          <w:marLeft w:val="0"/>
          <w:marRight w:val="0"/>
          <w:marTop w:val="0"/>
          <w:marBottom w:val="0"/>
          <w:divBdr>
            <w:top w:val="none" w:sz="0" w:space="0" w:color="auto"/>
            <w:left w:val="none" w:sz="0" w:space="0" w:color="auto"/>
            <w:bottom w:val="none" w:sz="0" w:space="0" w:color="auto"/>
            <w:right w:val="none" w:sz="0" w:space="0" w:color="auto"/>
          </w:divBdr>
          <w:divsChild>
            <w:div w:id="542407103">
              <w:marLeft w:val="0"/>
              <w:marRight w:val="0"/>
              <w:marTop w:val="0"/>
              <w:marBottom w:val="0"/>
              <w:divBdr>
                <w:top w:val="none" w:sz="0" w:space="0" w:color="auto"/>
                <w:left w:val="none" w:sz="0" w:space="0" w:color="auto"/>
                <w:bottom w:val="none" w:sz="0" w:space="0" w:color="auto"/>
                <w:right w:val="none" w:sz="0" w:space="0" w:color="auto"/>
              </w:divBdr>
            </w:div>
            <w:div w:id="1337466168">
              <w:marLeft w:val="0"/>
              <w:marRight w:val="0"/>
              <w:marTop w:val="0"/>
              <w:marBottom w:val="0"/>
              <w:divBdr>
                <w:top w:val="none" w:sz="0" w:space="0" w:color="auto"/>
                <w:left w:val="none" w:sz="0" w:space="0" w:color="auto"/>
                <w:bottom w:val="none" w:sz="0" w:space="0" w:color="auto"/>
                <w:right w:val="none" w:sz="0" w:space="0" w:color="auto"/>
              </w:divBdr>
            </w:div>
            <w:div w:id="75907115">
              <w:marLeft w:val="0"/>
              <w:marRight w:val="0"/>
              <w:marTop w:val="0"/>
              <w:marBottom w:val="0"/>
              <w:divBdr>
                <w:top w:val="none" w:sz="0" w:space="0" w:color="auto"/>
                <w:left w:val="none" w:sz="0" w:space="0" w:color="auto"/>
                <w:bottom w:val="none" w:sz="0" w:space="0" w:color="auto"/>
                <w:right w:val="none" w:sz="0" w:space="0" w:color="auto"/>
              </w:divBdr>
            </w:div>
            <w:div w:id="1234699328">
              <w:marLeft w:val="0"/>
              <w:marRight w:val="0"/>
              <w:marTop w:val="0"/>
              <w:marBottom w:val="0"/>
              <w:divBdr>
                <w:top w:val="none" w:sz="0" w:space="0" w:color="auto"/>
                <w:left w:val="none" w:sz="0" w:space="0" w:color="auto"/>
                <w:bottom w:val="none" w:sz="0" w:space="0" w:color="auto"/>
                <w:right w:val="none" w:sz="0" w:space="0" w:color="auto"/>
              </w:divBdr>
            </w:div>
            <w:div w:id="171726419">
              <w:marLeft w:val="0"/>
              <w:marRight w:val="0"/>
              <w:marTop w:val="0"/>
              <w:marBottom w:val="0"/>
              <w:divBdr>
                <w:top w:val="none" w:sz="0" w:space="0" w:color="auto"/>
                <w:left w:val="none" w:sz="0" w:space="0" w:color="auto"/>
                <w:bottom w:val="none" w:sz="0" w:space="0" w:color="auto"/>
                <w:right w:val="none" w:sz="0" w:space="0" w:color="auto"/>
              </w:divBdr>
            </w:div>
            <w:div w:id="1406996378">
              <w:marLeft w:val="0"/>
              <w:marRight w:val="0"/>
              <w:marTop w:val="0"/>
              <w:marBottom w:val="0"/>
              <w:divBdr>
                <w:top w:val="none" w:sz="0" w:space="0" w:color="auto"/>
                <w:left w:val="none" w:sz="0" w:space="0" w:color="auto"/>
                <w:bottom w:val="none" w:sz="0" w:space="0" w:color="auto"/>
                <w:right w:val="none" w:sz="0" w:space="0" w:color="auto"/>
              </w:divBdr>
            </w:div>
            <w:div w:id="325935176">
              <w:marLeft w:val="0"/>
              <w:marRight w:val="0"/>
              <w:marTop w:val="0"/>
              <w:marBottom w:val="0"/>
              <w:divBdr>
                <w:top w:val="none" w:sz="0" w:space="0" w:color="auto"/>
                <w:left w:val="none" w:sz="0" w:space="0" w:color="auto"/>
                <w:bottom w:val="none" w:sz="0" w:space="0" w:color="auto"/>
                <w:right w:val="none" w:sz="0" w:space="0" w:color="auto"/>
              </w:divBdr>
            </w:div>
            <w:div w:id="1361854872">
              <w:marLeft w:val="0"/>
              <w:marRight w:val="0"/>
              <w:marTop w:val="0"/>
              <w:marBottom w:val="0"/>
              <w:divBdr>
                <w:top w:val="none" w:sz="0" w:space="0" w:color="auto"/>
                <w:left w:val="none" w:sz="0" w:space="0" w:color="auto"/>
                <w:bottom w:val="none" w:sz="0" w:space="0" w:color="auto"/>
                <w:right w:val="none" w:sz="0" w:space="0" w:color="auto"/>
              </w:divBdr>
            </w:div>
            <w:div w:id="151482950">
              <w:marLeft w:val="0"/>
              <w:marRight w:val="0"/>
              <w:marTop w:val="0"/>
              <w:marBottom w:val="0"/>
              <w:divBdr>
                <w:top w:val="none" w:sz="0" w:space="0" w:color="auto"/>
                <w:left w:val="none" w:sz="0" w:space="0" w:color="auto"/>
                <w:bottom w:val="none" w:sz="0" w:space="0" w:color="auto"/>
                <w:right w:val="none" w:sz="0" w:space="0" w:color="auto"/>
              </w:divBdr>
            </w:div>
            <w:div w:id="328606400">
              <w:marLeft w:val="0"/>
              <w:marRight w:val="0"/>
              <w:marTop w:val="0"/>
              <w:marBottom w:val="0"/>
              <w:divBdr>
                <w:top w:val="none" w:sz="0" w:space="0" w:color="auto"/>
                <w:left w:val="none" w:sz="0" w:space="0" w:color="auto"/>
                <w:bottom w:val="none" w:sz="0" w:space="0" w:color="auto"/>
                <w:right w:val="none" w:sz="0" w:space="0" w:color="auto"/>
              </w:divBdr>
            </w:div>
            <w:div w:id="1073623444">
              <w:marLeft w:val="0"/>
              <w:marRight w:val="0"/>
              <w:marTop w:val="0"/>
              <w:marBottom w:val="0"/>
              <w:divBdr>
                <w:top w:val="none" w:sz="0" w:space="0" w:color="auto"/>
                <w:left w:val="none" w:sz="0" w:space="0" w:color="auto"/>
                <w:bottom w:val="none" w:sz="0" w:space="0" w:color="auto"/>
                <w:right w:val="none" w:sz="0" w:space="0" w:color="auto"/>
              </w:divBdr>
            </w:div>
            <w:div w:id="561604919">
              <w:marLeft w:val="0"/>
              <w:marRight w:val="0"/>
              <w:marTop w:val="0"/>
              <w:marBottom w:val="0"/>
              <w:divBdr>
                <w:top w:val="none" w:sz="0" w:space="0" w:color="auto"/>
                <w:left w:val="none" w:sz="0" w:space="0" w:color="auto"/>
                <w:bottom w:val="none" w:sz="0" w:space="0" w:color="auto"/>
                <w:right w:val="none" w:sz="0" w:space="0" w:color="auto"/>
              </w:divBdr>
            </w:div>
            <w:div w:id="2110471006">
              <w:marLeft w:val="0"/>
              <w:marRight w:val="0"/>
              <w:marTop w:val="0"/>
              <w:marBottom w:val="0"/>
              <w:divBdr>
                <w:top w:val="none" w:sz="0" w:space="0" w:color="auto"/>
                <w:left w:val="none" w:sz="0" w:space="0" w:color="auto"/>
                <w:bottom w:val="none" w:sz="0" w:space="0" w:color="auto"/>
                <w:right w:val="none" w:sz="0" w:space="0" w:color="auto"/>
              </w:divBdr>
            </w:div>
            <w:div w:id="619728462">
              <w:marLeft w:val="0"/>
              <w:marRight w:val="0"/>
              <w:marTop w:val="0"/>
              <w:marBottom w:val="0"/>
              <w:divBdr>
                <w:top w:val="none" w:sz="0" w:space="0" w:color="auto"/>
                <w:left w:val="none" w:sz="0" w:space="0" w:color="auto"/>
                <w:bottom w:val="none" w:sz="0" w:space="0" w:color="auto"/>
                <w:right w:val="none" w:sz="0" w:space="0" w:color="auto"/>
              </w:divBdr>
            </w:div>
            <w:div w:id="835463370">
              <w:marLeft w:val="0"/>
              <w:marRight w:val="0"/>
              <w:marTop w:val="0"/>
              <w:marBottom w:val="0"/>
              <w:divBdr>
                <w:top w:val="none" w:sz="0" w:space="0" w:color="auto"/>
                <w:left w:val="none" w:sz="0" w:space="0" w:color="auto"/>
                <w:bottom w:val="none" w:sz="0" w:space="0" w:color="auto"/>
                <w:right w:val="none" w:sz="0" w:space="0" w:color="auto"/>
              </w:divBdr>
            </w:div>
            <w:div w:id="1500265065">
              <w:marLeft w:val="0"/>
              <w:marRight w:val="0"/>
              <w:marTop w:val="0"/>
              <w:marBottom w:val="0"/>
              <w:divBdr>
                <w:top w:val="none" w:sz="0" w:space="0" w:color="auto"/>
                <w:left w:val="none" w:sz="0" w:space="0" w:color="auto"/>
                <w:bottom w:val="none" w:sz="0" w:space="0" w:color="auto"/>
                <w:right w:val="none" w:sz="0" w:space="0" w:color="auto"/>
              </w:divBdr>
            </w:div>
            <w:div w:id="1856533749">
              <w:marLeft w:val="0"/>
              <w:marRight w:val="0"/>
              <w:marTop w:val="0"/>
              <w:marBottom w:val="0"/>
              <w:divBdr>
                <w:top w:val="none" w:sz="0" w:space="0" w:color="auto"/>
                <w:left w:val="none" w:sz="0" w:space="0" w:color="auto"/>
                <w:bottom w:val="none" w:sz="0" w:space="0" w:color="auto"/>
                <w:right w:val="none" w:sz="0" w:space="0" w:color="auto"/>
              </w:divBdr>
            </w:div>
            <w:div w:id="285238422">
              <w:marLeft w:val="0"/>
              <w:marRight w:val="0"/>
              <w:marTop w:val="0"/>
              <w:marBottom w:val="0"/>
              <w:divBdr>
                <w:top w:val="none" w:sz="0" w:space="0" w:color="auto"/>
                <w:left w:val="none" w:sz="0" w:space="0" w:color="auto"/>
                <w:bottom w:val="none" w:sz="0" w:space="0" w:color="auto"/>
                <w:right w:val="none" w:sz="0" w:space="0" w:color="auto"/>
              </w:divBdr>
            </w:div>
            <w:div w:id="2036878418">
              <w:marLeft w:val="0"/>
              <w:marRight w:val="0"/>
              <w:marTop w:val="0"/>
              <w:marBottom w:val="0"/>
              <w:divBdr>
                <w:top w:val="none" w:sz="0" w:space="0" w:color="auto"/>
                <w:left w:val="none" w:sz="0" w:space="0" w:color="auto"/>
                <w:bottom w:val="none" w:sz="0" w:space="0" w:color="auto"/>
                <w:right w:val="none" w:sz="0" w:space="0" w:color="auto"/>
              </w:divBdr>
            </w:div>
            <w:div w:id="1993749574">
              <w:marLeft w:val="0"/>
              <w:marRight w:val="0"/>
              <w:marTop w:val="0"/>
              <w:marBottom w:val="0"/>
              <w:divBdr>
                <w:top w:val="none" w:sz="0" w:space="0" w:color="auto"/>
                <w:left w:val="none" w:sz="0" w:space="0" w:color="auto"/>
                <w:bottom w:val="none" w:sz="0" w:space="0" w:color="auto"/>
                <w:right w:val="none" w:sz="0" w:space="0" w:color="auto"/>
              </w:divBdr>
            </w:div>
            <w:div w:id="1940790563">
              <w:marLeft w:val="0"/>
              <w:marRight w:val="0"/>
              <w:marTop w:val="0"/>
              <w:marBottom w:val="0"/>
              <w:divBdr>
                <w:top w:val="none" w:sz="0" w:space="0" w:color="auto"/>
                <w:left w:val="none" w:sz="0" w:space="0" w:color="auto"/>
                <w:bottom w:val="none" w:sz="0" w:space="0" w:color="auto"/>
                <w:right w:val="none" w:sz="0" w:space="0" w:color="auto"/>
              </w:divBdr>
            </w:div>
            <w:div w:id="1648195577">
              <w:marLeft w:val="0"/>
              <w:marRight w:val="0"/>
              <w:marTop w:val="0"/>
              <w:marBottom w:val="0"/>
              <w:divBdr>
                <w:top w:val="none" w:sz="0" w:space="0" w:color="auto"/>
                <w:left w:val="none" w:sz="0" w:space="0" w:color="auto"/>
                <w:bottom w:val="none" w:sz="0" w:space="0" w:color="auto"/>
                <w:right w:val="none" w:sz="0" w:space="0" w:color="auto"/>
              </w:divBdr>
            </w:div>
            <w:div w:id="799375240">
              <w:marLeft w:val="0"/>
              <w:marRight w:val="0"/>
              <w:marTop w:val="0"/>
              <w:marBottom w:val="0"/>
              <w:divBdr>
                <w:top w:val="none" w:sz="0" w:space="0" w:color="auto"/>
                <w:left w:val="none" w:sz="0" w:space="0" w:color="auto"/>
                <w:bottom w:val="none" w:sz="0" w:space="0" w:color="auto"/>
                <w:right w:val="none" w:sz="0" w:space="0" w:color="auto"/>
              </w:divBdr>
            </w:div>
          </w:divsChild>
        </w:div>
        <w:div w:id="443965806">
          <w:marLeft w:val="0"/>
          <w:marRight w:val="0"/>
          <w:marTop w:val="0"/>
          <w:marBottom w:val="0"/>
          <w:divBdr>
            <w:top w:val="none" w:sz="0" w:space="0" w:color="auto"/>
            <w:left w:val="none" w:sz="0" w:space="0" w:color="auto"/>
            <w:bottom w:val="none" w:sz="0" w:space="0" w:color="auto"/>
            <w:right w:val="none" w:sz="0" w:space="0" w:color="auto"/>
          </w:divBdr>
        </w:div>
        <w:div w:id="1667048924">
          <w:marLeft w:val="0"/>
          <w:marRight w:val="0"/>
          <w:marTop w:val="0"/>
          <w:marBottom w:val="0"/>
          <w:divBdr>
            <w:top w:val="none" w:sz="0" w:space="0" w:color="auto"/>
            <w:left w:val="none" w:sz="0" w:space="0" w:color="auto"/>
            <w:bottom w:val="none" w:sz="0" w:space="0" w:color="auto"/>
            <w:right w:val="none" w:sz="0" w:space="0" w:color="auto"/>
          </w:divBdr>
        </w:div>
        <w:div w:id="198902721">
          <w:marLeft w:val="0"/>
          <w:marRight w:val="0"/>
          <w:marTop w:val="0"/>
          <w:marBottom w:val="0"/>
          <w:divBdr>
            <w:top w:val="none" w:sz="0" w:space="0" w:color="auto"/>
            <w:left w:val="none" w:sz="0" w:space="0" w:color="auto"/>
            <w:bottom w:val="none" w:sz="0" w:space="0" w:color="auto"/>
            <w:right w:val="none" w:sz="0" w:space="0" w:color="auto"/>
          </w:divBdr>
        </w:div>
        <w:div w:id="244219866">
          <w:marLeft w:val="0"/>
          <w:marRight w:val="0"/>
          <w:marTop w:val="0"/>
          <w:marBottom w:val="0"/>
          <w:divBdr>
            <w:top w:val="none" w:sz="0" w:space="0" w:color="auto"/>
            <w:left w:val="none" w:sz="0" w:space="0" w:color="auto"/>
            <w:bottom w:val="none" w:sz="0" w:space="0" w:color="auto"/>
            <w:right w:val="none" w:sz="0" w:space="0" w:color="auto"/>
          </w:divBdr>
        </w:div>
        <w:div w:id="1920479723">
          <w:marLeft w:val="0"/>
          <w:marRight w:val="0"/>
          <w:marTop w:val="0"/>
          <w:marBottom w:val="0"/>
          <w:divBdr>
            <w:top w:val="none" w:sz="0" w:space="0" w:color="auto"/>
            <w:left w:val="none" w:sz="0" w:space="0" w:color="auto"/>
            <w:bottom w:val="none" w:sz="0" w:space="0" w:color="auto"/>
            <w:right w:val="none" w:sz="0" w:space="0" w:color="auto"/>
          </w:divBdr>
        </w:div>
        <w:div w:id="492837406">
          <w:marLeft w:val="0"/>
          <w:marRight w:val="0"/>
          <w:marTop w:val="0"/>
          <w:marBottom w:val="0"/>
          <w:divBdr>
            <w:top w:val="none" w:sz="0" w:space="0" w:color="auto"/>
            <w:left w:val="none" w:sz="0" w:space="0" w:color="auto"/>
            <w:bottom w:val="none" w:sz="0" w:space="0" w:color="auto"/>
            <w:right w:val="none" w:sz="0" w:space="0" w:color="auto"/>
          </w:divBdr>
        </w:div>
        <w:div w:id="310453550">
          <w:marLeft w:val="0"/>
          <w:marRight w:val="0"/>
          <w:marTop w:val="0"/>
          <w:marBottom w:val="0"/>
          <w:divBdr>
            <w:top w:val="none" w:sz="0" w:space="0" w:color="auto"/>
            <w:left w:val="none" w:sz="0" w:space="0" w:color="auto"/>
            <w:bottom w:val="none" w:sz="0" w:space="0" w:color="auto"/>
            <w:right w:val="none" w:sz="0" w:space="0" w:color="auto"/>
          </w:divBdr>
        </w:div>
        <w:div w:id="2017998776">
          <w:marLeft w:val="0"/>
          <w:marRight w:val="0"/>
          <w:marTop w:val="0"/>
          <w:marBottom w:val="0"/>
          <w:divBdr>
            <w:top w:val="none" w:sz="0" w:space="0" w:color="auto"/>
            <w:left w:val="none" w:sz="0" w:space="0" w:color="auto"/>
            <w:bottom w:val="none" w:sz="0" w:space="0" w:color="auto"/>
            <w:right w:val="none" w:sz="0" w:space="0" w:color="auto"/>
          </w:divBdr>
        </w:div>
        <w:div w:id="647057458">
          <w:marLeft w:val="0"/>
          <w:marRight w:val="0"/>
          <w:marTop w:val="0"/>
          <w:marBottom w:val="0"/>
          <w:divBdr>
            <w:top w:val="none" w:sz="0" w:space="0" w:color="auto"/>
            <w:left w:val="none" w:sz="0" w:space="0" w:color="auto"/>
            <w:bottom w:val="none" w:sz="0" w:space="0" w:color="auto"/>
            <w:right w:val="none" w:sz="0" w:space="0" w:color="auto"/>
          </w:divBdr>
        </w:div>
        <w:div w:id="887957696">
          <w:marLeft w:val="0"/>
          <w:marRight w:val="0"/>
          <w:marTop w:val="0"/>
          <w:marBottom w:val="0"/>
          <w:divBdr>
            <w:top w:val="none" w:sz="0" w:space="0" w:color="auto"/>
            <w:left w:val="none" w:sz="0" w:space="0" w:color="auto"/>
            <w:bottom w:val="none" w:sz="0" w:space="0" w:color="auto"/>
            <w:right w:val="none" w:sz="0" w:space="0" w:color="auto"/>
          </w:divBdr>
        </w:div>
        <w:div w:id="1846477606">
          <w:marLeft w:val="0"/>
          <w:marRight w:val="0"/>
          <w:marTop w:val="0"/>
          <w:marBottom w:val="0"/>
          <w:divBdr>
            <w:top w:val="none" w:sz="0" w:space="0" w:color="auto"/>
            <w:left w:val="none" w:sz="0" w:space="0" w:color="auto"/>
            <w:bottom w:val="none" w:sz="0" w:space="0" w:color="auto"/>
            <w:right w:val="none" w:sz="0" w:space="0" w:color="auto"/>
          </w:divBdr>
        </w:div>
        <w:div w:id="1446461723">
          <w:marLeft w:val="0"/>
          <w:marRight w:val="0"/>
          <w:marTop w:val="0"/>
          <w:marBottom w:val="0"/>
          <w:divBdr>
            <w:top w:val="none" w:sz="0" w:space="0" w:color="auto"/>
            <w:left w:val="none" w:sz="0" w:space="0" w:color="auto"/>
            <w:bottom w:val="none" w:sz="0" w:space="0" w:color="auto"/>
            <w:right w:val="none" w:sz="0" w:space="0" w:color="auto"/>
          </w:divBdr>
        </w:div>
        <w:div w:id="1071269993">
          <w:marLeft w:val="0"/>
          <w:marRight w:val="0"/>
          <w:marTop w:val="0"/>
          <w:marBottom w:val="0"/>
          <w:divBdr>
            <w:top w:val="none" w:sz="0" w:space="0" w:color="auto"/>
            <w:left w:val="none" w:sz="0" w:space="0" w:color="auto"/>
            <w:bottom w:val="none" w:sz="0" w:space="0" w:color="auto"/>
            <w:right w:val="none" w:sz="0" w:space="0" w:color="auto"/>
          </w:divBdr>
        </w:div>
        <w:div w:id="280572175">
          <w:marLeft w:val="0"/>
          <w:marRight w:val="0"/>
          <w:marTop w:val="0"/>
          <w:marBottom w:val="0"/>
          <w:divBdr>
            <w:top w:val="none" w:sz="0" w:space="0" w:color="auto"/>
            <w:left w:val="none" w:sz="0" w:space="0" w:color="auto"/>
            <w:bottom w:val="none" w:sz="0" w:space="0" w:color="auto"/>
            <w:right w:val="none" w:sz="0" w:space="0" w:color="auto"/>
          </w:divBdr>
        </w:div>
        <w:div w:id="418791661">
          <w:marLeft w:val="0"/>
          <w:marRight w:val="0"/>
          <w:marTop w:val="0"/>
          <w:marBottom w:val="0"/>
          <w:divBdr>
            <w:top w:val="none" w:sz="0" w:space="0" w:color="auto"/>
            <w:left w:val="none" w:sz="0" w:space="0" w:color="auto"/>
            <w:bottom w:val="none" w:sz="0" w:space="0" w:color="auto"/>
            <w:right w:val="none" w:sz="0" w:space="0" w:color="auto"/>
          </w:divBdr>
        </w:div>
        <w:div w:id="1531793412">
          <w:marLeft w:val="0"/>
          <w:marRight w:val="0"/>
          <w:marTop w:val="0"/>
          <w:marBottom w:val="0"/>
          <w:divBdr>
            <w:top w:val="none" w:sz="0" w:space="0" w:color="auto"/>
            <w:left w:val="none" w:sz="0" w:space="0" w:color="auto"/>
            <w:bottom w:val="none" w:sz="0" w:space="0" w:color="auto"/>
            <w:right w:val="none" w:sz="0" w:space="0" w:color="auto"/>
          </w:divBdr>
        </w:div>
        <w:div w:id="1203246367">
          <w:marLeft w:val="0"/>
          <w:marRight w:val="0"/>
          <w:marTop w:val="0"/>
          <w:marBottom w:val="0"/>
          <w:divBdr>
            <w:top w:val="none" w:sz="0" w:space="0" w:color="auto"/>
            <w:left w:val="none" w:sz="0" w:space="0" w:color="auto"/>
            <w:bottom w:val="none" w:sz="0" w:space="0" w:color="auto"/>
            <w:right w:val="none" w:sz="0" w:space="0" w:color="auto"/>
          </w:divBdr>
        </w:div>
        <w:div w:id="1133064172">
          <w:marLeft w:val="0"/>
          <w:marRight w:val="0"/>
          <w:marTop w:val="0"/>
          <w:marBottom w:val="0"/>
          <w:divBdr>
            <w:top w:val="none" w:sz="0" w:space="0" w:color="auto"/>
            <w:left w:val="none" w:sz="0" w:space="0" w:color="auto"/>
            <w:bottom w:val="none" w:sz="0" w:space="0" w:color="auto"/>
            <w:right w:val="none" w:sz="0" w:space="0" w:color="auto"/>
          </w:divBdr>
        </w:div>
        <w:div w:id="2065909055">
          <w:marLeft w:val="0"/>
          <w:marRight w:val="0"/>
          <w:marTop w:val="0"/>
          <w:marBottom w:val="0"/>
          <w:divBdr>
            <w:top w:val="none" w:sz="0" w:space="0" w:color="auto"/>
            <w:left w:val="none" w:sz="0" w:space="0" w:color="auto"/>
            <w:bottom w:val="none" w:sz="0" w:space="0" w:color="auto"/>
            <w:right w:val="none" w:sz="0" w:space="0" w:color="auto"/>
          </w:divBdr>
        </w:div>
        <w:div w:id="458962754">
          <w:marLeft w:val="0"/>
          <w:marRight w:val="0"/>
          <w:marTop w:val="0"/>
          <w:marBottom w:val="0"/>
          <w:divBdr>
            <w:top w:val="none" w:sz="0" w:space="0" w:color="auto"/>
            <w:left w:val="none" w:sz="0" w:space="0" w:color="auto"/>
            <w:bottom w:val="none" w:sz="0" w:space="0" w:color="auto"/>
            <w:right w:val="none" w:sz="0" w:space="0" w:color="auto"/>
          </w:divBdr>
        </w:div>
        <w:div w:id="57216484">
          <w:marLeft w:val="0"/>
          <w:marRight w:val="0"/>
          <w:marTop w:val="0"/>
          <w:marBottom w:val="0"/>
          <w:divBdr>
            <w:top w:val="none" w:sz="0" w:space="0" w:color="auto"/>
            <w:left w:val="none" w:sz="0" w:space="0" w:color="auto"/>
            <w:bottom w:val="none" w:sz="0" w:space="0" w:color="auto"/>
            <w:right w:val="none" w:sz="0" w:space="0" w:color="auto"/>
          </w:divBdr>
        </w:div>
        <w:div w:id="1868715422">
          <w:marLeft w:val="0"/>
          <w:marRight w:val="0"/>
          <w:marTop w:val="0"/>
          <w:marBottom w:val="0"/>
          <w:divBdr>
            <w:top w:val="none" w:sz="0" w:space="0" w:color="auto"/>
            <w:left w:val="none" w:sz="0" w:space="0" w:color="auto"/>
            <w:bottom w:val="none" w:sz="0" w:space="0" w:color="auto"/>
            <w:right w:val="none" w:sz="0" w:space="0" w:color="auto"/>
          </w:divBdr>
        </w:div>
        <w:div w:id="771586249">
          <w:marLeft w:val="0"/>
          <w:marRight w:val="0"/>
          <w:marTop w:val="0"/>
          <w:marBottom w:val="0"/>
          <w:divBdr>
            <w:top w:val="none" w:sz="0" w:space="0" w:color="auto"/>
            <w:left w:val="none" w:sz="0" w:space="0" w:color="auto"/>
            <w:bottom w:val="none" w:sz="0" w:space="0" w:color="auto"/>
            <w:right w:val="none" w:sz="0" w:space="0" w:color="auto"/>
          </w:divBdr>
        </w:div>
        <w:div w:id="1569606338">
          <w:marLeft w:val="0"/>
          <w:marRight w:val="0"/>
          <w:marTop w:val="0"/>
          <w:marBottom w:val="0"/>
          <w:divBdr>
            <w:top w:val="none" w:sz="0" w:space="0" w:color="auto"/>
            <w:left w:val="none" w:sz="0" w:space="0" w:color="auto"/>
            <w:bottom w:val="none" w:sz="0" w:space="0" w:color="auto"/>
            <w:right w:val="none" w:sz="0" w:space="0" w:color="auto"/>
          </w:divBdr>
        </w:div>
        <w:div w:id="284192139">
          <w:marLeft w:val="0"/>
          <w:marRight w:val="0"/>
          <w:marTop w:val="0"/>
          <w:marBottom w:val="0"/>
          <w:divBdr>
            <w:top w:val="none" w:sz="0" w:space="0" w:color="auto"/>
            <w:left w:val="none" w:sz="0" w:space="0" w:color="auto"/>
            <w:bottom w:val="none" w:sz="0" w:space="0" w:color="auto"/>
            <w:right w:val="none" w:sz="0" w:space="0" w:color="auto"/>
          </w:divBdr>
        </w:div>
        <w:div w:id="397554200">
          <w:marLeft w:val="0"/>
          <w:marRight w:val="0"/>
          <w:marTop w:val="0"/>
          <w:marBottom w:val="0"/>
          <w:divBdr>
            <w:top w:val="none" w:sz="0" w:space="0" w:color="auto"/>
            <w:left w:val="none" w:sz="0" w:space="0" w:color="auto"/>
            <w:bottom w:val="none" w:sz="0" w:space="0" w:color="auto"/>
            <w:right w:val="none" w:sz="0" w:space="0" w:color="auto"/>
          </w:divBdr>
        </w:div>
        <w:div w:id="1339383718">
          <w:marLeft w:val="0"/>
          <w:marRight w:val="0"/>
          <w:marTop w:val="0"/>
          <w:marBottom w:val="0"/>
          <w:divBdr>
            <w:top w:val="none" w:sz="0" w:space="0" w:color="auto"/>
            <w:left w:val="none" w:sz="0" w:space="0" w:color="auto"/>
            <w:bottom w:val="none" w:sz="0" w:space="0" w:color="auto"/>
            <w:right w:val="none" w:sz="0" w:space="0" w:color="auto"/>
          </w:divBdr>
        </w:div>
        <w:div w:id="2035958875">
          <w:marLeft w:val="0"/>
          <w:marRight w:val="0"/>
          <w:marTop w:val="0"/>
          <w:marBottom w:val="0"/>
          <w:divBdr>
            <w:top w:val="none" w:sz="0" w:space="0" w:color="auto"/>
            <w:left w:val="none" w:sz="0" w:space="0" w:color="auto"/>
            <w:bottom w:val="none" w:sz="0" w:space="0" w:color="auto"/>
            <w:right w:val="none" w:sz="0" w:space="0" w:color="auto"/>
          </w:divBdr>
        </w:div>
        <w:div w:id="79648000">
          <w:marLeft w:val="0"/>
          <w:marRight w:val="0"/>
          <w:marTop w:val="0"/>
          <w:marBottom w:val="0"/>
          <w:divBdr>
            <w:top w:val="none" w:sz="0" w:space="0" w:color="auto"/>
            <w:left w:val="none" w:sz="0" w:space="0" w:color="auto"/>
            <w:bottom w:val="none" w:sz="0" w:space="0" w:color="auto"/>
            <w:right w:val="none" w:sz="0" w:space="0" w:color="auto"/>
          </w:divBdr>
        </w:div>
        <w:div w:id="32972818">
          <w:marLeft w:val="0"/>
          <w:marRight w:val="0"/>
          <w:marTop w:val="0"/>
          <w:marBottom w:val="0"/>
          <w:divBdr>
            <w:top w:val="none" w:sz="0" w:space="0" w:color="auto"/>
            <w:left w:val="none" w:sz="0" w:space="0" w:color="auto"/>
            <w:bottom w:val="none" w:sz="0" w:space="0" w:color="auto"/>
            <w:right w:val="none" w:sz="0" w:space="0" w:color="auto"/>
          </w:divBdr>
        </w:div>
        <w:div w:id="1563981694">
          <w:marLeft w:val="0"/>
          <w:marRight w:val="0"/>
          <w:marTop w:val="0"/>
          <w:marBottom w:val="0"/>
          <w:divBdr>
            <w:top w:val="none" w:sz="0" w:space="0" w:color="auto"/>
            <w:left w:val="none" w:sz="0" w:space="0" w:color="auto"/>
            <w:bottom w:val="none" w:sz="0" w:space="0" w:color="auto"/>
            <w:right w:val="none" w:sz="0" w:space="0" w:color="auto"/>
          </w:divBdr>
        </w:div>
        <w:div w:id="1406412003">
          <w:marLeft w:val="0"/>
          <w:marRight w:val="0"/>
          <w:marTop w:val="0"/>
          <w:marBottom w:val="0"/>
          <w:divBdr>
            <w:top w:val="none" w:sz="0" w:space="0" w:color="auto"/>
            <w:left w:val="none" w:sz="0" w:space="0" w:color="auto"/>
            <w:bottom w:val="none" w:sz="0" w:space="0" w:color="auto"/>
            <w:right w:val="none" w:sz="0" w:space="0" w:color="auto"/>
          </w:divBdr>
        </w:div>
        <w:div w:id="855118145">
          <w:marLeft w:val="0"/>
          <w:marRight w:val="0"/>
          <w:marTop w:val="0"/>
          <w:marBottom w:val="0"/>
          <w:divBdr>
            <w:top w:val="none" w:sz="0" w:space="0" w:color="auto"/>
            <w:left w:val="none" w:sz="0" w:space="0" w:color="auto"/>
            <w:bottom w:val="none" w:sz="0" w:space="0" w:color="auto"/>
            <w:right w:val="none" w:sz="0" w:space="0" w:color="auto"/>
          </w:divBdr>
        </w:div>
        <w:div w:id="2141148337">
          <w:marLeft w:val="0"/>
          <w:marRight w:val="0"/>
          <w:marTop w:val="0"/>
          <w:marBottom w:val="0"/>
          <w:divBdr>
            <w:top w:val="none" w:sz="0" w:space="0" w:color="auto"/>
            <w:left w:val="none" w:sz="0" w:space="0" w:color="auto"/>
            <w:bottom w:val="none" w:sz="0" w:space="0" w:color="auto"/>
            <w:right w:val="none" w:sz="0" w:space="0" w:color="auto"/>
          </w:divBdr>
        </w:div>
        <w:div w:id="1008675809">
          <w:marLeft w:val="0"/>
          <w:marRight w:val="0"/>
          <w:marTop w:val="0"/>
          <w:marBottom w:val="0"/>
          <w:divBdr>
            <w:top w:val="none" w:sz="0" w:space="0" w:color="auto"/>
            <w:left w:val="none" w:sz="0" w:space="0" w:color="auto"/>
            <w:bottom w:val="none" w:sz="0" w:space="0" w:color="auto"/>
            <w:right w:val="none" w:sz="0" w:space="0" w:color="auto"/>
          </w:divBdr>
        </w:div>
        <w:div w:id="1822768913">
          <w:marLeft w:val="0"/>
          <w:marRight w:val="0"/>
          <w:marTop w:val="0"/>
          <w:marBottom w:val="0"/>
          <w:divBdr>
            <w:top w:val="none" w:sz="0" w:space="0" w:color="auto"/>
            <w:left w:val="none" w:sz="0" w:space="0" w:color="auto"/>
            <w:bottom w:val="none" w:sz="0" w:space="0" w:color="auto"/>
            <w:right w:val="none" w:sz="0" w:space="0" w:color="auto"/>
          </w:divBdr>
        </w:div>
      </w:divsChild>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840237343">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28295745">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6937122">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4713422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32162171">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78336458">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317600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 w:id="21469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aboutcircuits.com/technical-articles/purpose-and-internal-functionality-of-fpga-look-up-tables/" TargetMode="External"/><Relationship Id="rId5" Type="http://schemas.openxmlformats.org/officeDocument/2006/relationships/webSettings" Target="webSettings.xml"/><Relationship Id="rId10" Type="http://schemas.openxmlformats.org/officeDocument/2006/relationships/hyperlink" Target="https://www.allaboutcircuits.com/textbook/digital/chpt-3/digital-signals-g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6066-F209-4D9B-B7B3-2EFBBF63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69</cp:revision>
  <dcterms:created xsi:type="dcterms:W3CDTF">2020-05-15T04:42:00Z</dcterms:created>
  <dcterms:modified xsi:type="dcterms:W3CDTF">2020-07-13T18:04:00Z</dcterms:modified>
</cp:coreProperties>
</file>