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1841A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63"/>
        <w:gridCol w:w="1335"/>
        <w:gridCol w:w="3510"/>
      </w:tblGrid>
      <w:tr w:rsidR="00DF7696" w14:paraId="273A5DF0" w14:textId="77777777" w:rsidTr="004C531E">
        <w:tc>
          <w:tcPr>
            <w:tcW w:w="985" w:type="dxa"/>
          </w:tcPr>
          <w:p w14:paraId="779A438E" w14:textId="77777777" w:rsidR="00DF7696" w:rsidRDefault="00DF7696" w:rsidP="00DF7696">
            <w:pPr>
              <w:rPr>
                <w:b/>
                <w:sz w:val="24"/>
                <w:szCs w:val="24"/>
              </w:rPr>
            </w:pPr>
            <w:bookmarkStart w:id="0" w:name="_Hlk42163028"/>
            <w:r>
              <w:rPr>
                <w:b/>
                <w:sz w:val="24"/>
                <w:szCs w:val="24"/>
              </w:rPr>
              <w:t>Date:</w:t>
            </w:r>
          </w:p>
        </w:tc>
        <w:tc>
          <w:tcPr>
            <w:tcW w:w="4049" w:type="dxa"/>
          </w:tcPr>
          <w:p w14:paraId="741E93C6" w14:textId="144F2BAE" w:rsidR="00DF7696" w:rsidRDefault="00006AB3" w:rsidP="00DF7696">
            <w:pPr>
              <w:rPr>
                <w:b/>
                <w:sz w:val="24"/>
                <w:szCs w:val="24"/>
              </w:rPr>
            </w:pPr>
            <w:r>
              <w:rPr>
                <w:b/>
                <w:sz w:val="24"/>
                <w:szCs w:val="24"/>
              </w:rPr>
              <w:t>1</w:t>
            </w:r>
            <w:r w:rsidR="00F86D4D">
              <w:rPr>
                <w:b/>
                <w:sz w:val="24"/>
                <w:szCs w:val="24"/>
              </w:rPr>
              <w:t>3</w:t>
            </w:r>
            <w:r w:rsidR="00D119CB">
              <w:rPr>
                <w:b/>
                <w:sz w:val="24"/>
                <w:szCs w:val="24"/>
              </w:rPr>
              <w:t>-0</w:t>
            </w:r>
            <w:r w:rsidR="00010D76">
              <w:rPr>
                <w:b/>
                <w:sz w:val="24"/>
                <w:szCs w:val="24"/>
              </w:rPr>
              <w:t>7</w:t>
            </w:r>
            <w:r w:rsidR="007A6166">
              <w:rPr>
                <w:b/>
                <w:sz w:val="24"/>
                <w:szCs w:val="24"/>
              </w:rPr>
              <w:t>-2020</w:t>
            </w:r>
          </w:p>
        </w:tc>
        <w:tc>
          <w:tcPr>
            <w:tcW w:w="1351" w:type="dxa"/>
          </w:tcPr>
          <w:p w14:paraId="54180724" w14:textId="77777777" w:rsidR="00DF7696" w:rsidRDefault="00DF7696" w:rsidP="00DF7696">
            <w:pPr>
              <w:rPr>
                <w:b/>
                <w:sz w:val="24"/>
                <w:szCs w:val="24"/>
              </w:rPr>
            </w:pPr>
            <w:r>
              <w:rPr>
                <w:b/>
                <w:sz w:val="24"/>
                <w:szCs w:val="24"/>
              </w:rPr>
              <w:t>Name:</w:t>
            </w:r>
          </w:p>
        </w:tc>
        <w:tc>
          <w:tcPr>
            <w:tcW w:w="3685" w:type="dxa"/>
          </w:tcPr>
          <w:p w14:paraId="38D6E5CB" w14:textId="053F8920" w:rsidR="00DF7696" w:rsidRDefault="007A6166" w:rsidP="00DF7696">
            <w:pPr>
              <w:rPr>
                <w:b/>
                <w:sz w:val="24"/>
                <w:szCs w:val="24"/>
              </w:rPr>
            </w:pPr>
            <w:r>
              <w:rPr>
                <w:b/>
                <w:sz w:val="24"/>
                <w:szCs w:val="24"/>
              </w:rPr>
              <w:t xml:space="preserve">Kavya M </w:t>
            </w:r>
            <w:proofErr w:type="spellStart"/>
            <w:r>
              <w:rPr>
                <w:b/>
                <w:sz w:val="24"/>
                <w:szCs w:val="24"/>
              </w:rPr>
              <w:t>M</w:t>
            </w:r>
            <w:proofErr w:type="spellEnd"/>
          </w:p>
        </w:tc>
      </w:tr>
      <w:tr w:rsidR="00DF7696" w14:paraId="421CC986" w14:textId="77777777" w:rsidTr="004C531E">
        <w:tc>
          <w:tcPr>
            <w:tcW w:w="985" w:type="dxa"/>
          </w:tcPr>
          <w:p w14:paraId="053274B7" w14:textId="77777777" w:rsidR="00DF7696" w:rsidRDefault="00DF7696" w:rsidP="00DF7696">
            <w:pPr>
              <w:rPr>
                <w:b/>
                <w:sz w:val="24"/>
                <w:szCs w:val="24"/>
              </w:rPr>
            </w:pPr>
            <w:r>
              <w:rPr>
                <w:b/>
                <w:sz w:val="24"/>
                <w:szCs w:val="24"/>
              </w:rPr>
              <w:t>Course:</w:t>
            </w:r>
          </w:p>
        </w:tc>
        <w:tc>
          <w:tcPr>
            <w:tcW w:w="4049" w:type="dxa"/>
          </w:tcPr>
          <w:p w14:paraId="7BB4509E" w14:textId="7BF64283" w:rsidR="00DF7696" w:rsidRDefault="00F86D4D" w:rsidP="00DF7696">
            <w:pPr>
              <w:rPr>
                <w:b/>
                <w:sz w:val="24"/>
                <w:szCs w:val="24"/>
              </w:rPr>
            </w:pPr>
            <w:r>
              <w:rPr>
                <w:b/>
                <w:sz w:val="24"/>
                <w:szCs w:val="24"/>
              </w:rPr>
              <w:t>Introduction to HTML5</w:t>
            </w:r>
          </w:p>
        </w:tc>
        <w:tc>
          <w:tcPr>
            <w:tcW w:w="1351" w:type="dxa"/>
          </w:tcPr>
          <w:p w14:paraId="4F85A9D2" w14:textId="77777777" w:rsidR="00DF7696" w:rsidRDefault="00DF7696" w:rsidP="00DF7696">
            <w:pPr>
              <w:rPr>
                <w:b/>
                <w:sz w:val="24"/>
                <w:szCs w:val="24"/>
              </w:rPr>
            </w:pPr>
            <w:r>
              <w:rPr>
                <w:b/>
                <w:sz w:val="24"/>
                <w:szCs w:val="24"/>
              </w:rPr>
              <w:t>USN:</w:t>
            </w:r>
          </w:p>
        </w:tc>
        <w:tc>
          <w:tcPr>
            <w:tcW w:w="3685" w:type="dxa"/>
          </w:tcPr>
          <w:p w14:paraId="55D0B0D5" w14:textId="0DA64F6F" w:rsidR="00DF7696" w:rsidRDefault="007A6166" w:rsidP="00DF7696">
            <w:pPr>
              <w:rPr>
                <w:b/>
                <w:sz w:val="24"/>
                <w:szCs w:val="24"/>
              </w:rPr>
            </w:pPr>
            <w:r>
              <w:rPr>
                <w:b/>
                <w:sz w:val="24"/>
                <w:szCs w:val="24"/>
              </w:rPr>
              <w:t>4AL17EC040</w:t>
            </w:r>
          </w:p>
        </w:tc>
      </w:tr>
      <w:tr w:rsidR="00DF7696" w14:paraId="2F588D5E" w14:textId="77777777" w:rsidTr="004C531E">
        <w:tc>
          <w:tcPr>
            <w:tcW w:w="985" w:type="dxa"/>
          </w:tcPr>
          <w:p w14:paraId="656BF3F7" w14:textId="77777777" w:rsidR="00DF7696" w:rsidRDefault="00DF7696" w:rsidP="00DF7696">
            <w:pPr>
              <w:rPr>
                <w:b/>
                <w:sz w:val="24"/>
                <w:szCs w:val="24"/>
              </w:rPr>
            </w:pPr>
            <w:r>
              <w:rPr>
                <w:b/>
                <w:sz w:val="24"/>
                <w:szCs w:val="24"/>
              </w:rPr>
              <w:t>Topic:</w:t>
            </w:r>
          </w:p>
        </w:tc>
        <w:tc>
          <w:tcPr>
            <w:tcW w:w="4049" w:type="dxa"/>
          </w:tcPr>
          <w:p w14:paraId="797B4636" w14:textId="1DE37815" w:rsidR="00F86D4D" w:rsidRPr="00006AB3" w:rsidRDefault="00F86D4D" w:rsidP="00006AB3">
            <w:pPr>
              <w:shd w:val="clear" w:color="auto" w:fill="FFFFFF"/>
              <w:spacing w:before="300" w:after="360" w:line="360" w:lineRule="atLeast"/>
              <w:outlineLvl w:val="2"/>
              <w:rPr>
                <w:rFonts w:eastAsia="Times New Roman" w:cstheme="minorHAnsi"/>
                <w:b/>
                <w:bCs/>
                <w:color w:val="1F1F1F"/>
                <w:sz w:val="24"/>
                <w:szCs w:val="24"/>
                <w:lang w:val="en-IN" w:eastAsia="en-IN"/>
              </w:rPr>
            </w:pPr>
            <w:r>
              <w:rPr>
                <w:rFonts w:eastAsia="Times New Roman" w:cstheme="minorHAnsi"/>
                <w:b/>
                <w:bCs/>
                <w:color w:val="1F1F1F"/>
                <w:sz w:val="24"/>
                <w:szCs w:val="24"/>
                <w:lang w:val="en-IN" w:eastAsia="en-IN"/>
              </w:rPr>
              <w:t>History and evolution, how it works</w:t>
            </w:r>
          </w:p>
        </w:tc>
        <w:tc>
          <w:tcPr>
            <w:tcW w:w="1351" w:type="dxa"/>
          </w:tcPr>
          <w:p w14:paraId="09416CA6" w14:textId="77777777" w:rsidR="00DF7696" w:rsidRDefault="00DF7696" w:rsidP="00DF7696">
            <w:pPr>
              <w:rPr>
                <w:b/>
                <w:sz w:val="24"/>
                <w:szCs w:val="24"/>
              </w:rPr>
            </w:pPr>
            <w:r>
              <w:rPr>
                <w:b/>
                <w:sz w:val="24"/>
                <w:szCs w:val="24"/>
              </w:rPr>
              <w:t>Semester &amp; Section:</w:t>
            </w:r>
          </w:p>
        </w:tc>
        <w:tc>
          <w:tcPr>
            <w:tcW w:w="3685" w:type="dxa"/>
          </w:tcPr>
          <w:p w14:paraId="2DF1C67E" w14:textId="51C407BC" w:rsidR="00DF7696" w:rsidRDefault="007A6166" w:rsidP="00DF7696">
            <w:pPr>
              <w:rPr>
                <w:b/>
                <w:sz w:val="24"/>
                <w:szCs w:val="24"/>
              </w:rPr>
            </w:pPr>
            <w:r>
              <w:rPr>
                <w:b/>
                <w:sz w:val="24"/>
                <w:szCs w:val="24"/>
              </w:rPr>
              <w:t>6</w:t>
            </w:r>
            <w:r w:rsidRPr="007A6166">
              <w:rPr>
                <w:b/>
                <w:sz w:val="24"/>
                <w:szCs w:val="24"/>
                <w:vertAlign w:val="superscript"/>
              </w:rPr>
              <w:t>th</w:t>
            </w:r>
            <w:r>
              <w:rPr>
                <w:b/>
                <w:sz w:val="24"/>
                <w:szCs w:val="24"/>
              </w:rPr>
              <w:t xml:space="preserve"> A</w:t>
            </w:r>
          </w:p>
        </w:tc>
      </w:tr>
      <w:tr w:rsidR="004C531E" w14:paraId="561DBFA0" w14:textId="77777777" w:rsidTr="004C531E">
        <w:tc>
          <w:tcPr>
            <w:tcW w:w="985" w:type="dxa"/>
          </w:tcPr>
          <w:p w14:paraId="73340E76"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2F1BB15D" w14:textId="006FEED3" w:rsidR="004C531E" w:rsidRDefault="0068430E" w:rsidP="00DF7696">
            <w:pPr>
              <w:rPr>
                <w:b/>
                <w:sz w:val="24"/>
                <w:szCs w:val="24"/>
              </w:rPr>
            </w:pPr>
            <w:r>
              <w:rPr>
                <w:b/>
                <w:sz w:val="24"/>
                <w:szCs w:val="24"/>
              </w:rPr>
              <w:t>Kavya</w:t>
            </w:r>
            <w:r w:rsidR="00D119CB">
              <w:rPr>
                <w:b/>
                <w:sz w:val="24"/>
                <w:szCs w:val="24"/>
              </w:rPr>
              <w:t>_</w:t>
            </w:r>
            <w:r>
              <w:rPr>
                <w:b/>
                <w:sz w:val="24"/>
                <w:szCs w:val="24"/>
              </w:rPr>
              <w:t>ECE040</w:t>
            </w:r>
          </w:p>
        </w:tc>
        <w:tc>
          <w:tcPr>
            <w:tcW w:w="1351" w:type="dxa"/>
          </w:tcPr>
          <w:p w14:paraId="54701739" w14:textId="77777777" w:rsidR="004C531E" w:rsidRDefault="004C531E" w:rsidP="00DF7696">
            <w:pPr>
              <w:rPr>
                <w:b/>
                <w:sz w:val="24"/>
                <w:szCs w:val="24"/>
              </w:rPr>
            </w:pPr>
          </w:p>
        </w:tc>
        <w:tc>
          <w:tcPr>
            <w:tcW w:w="3685" w:type="dxa"/>
          </w:tcPr>
          <w:p w14:paraId="6B37C8C3" w14:textId="77777777" w:rsidR="004C531E" w:rsidRDefault="004C531E" w:rsidP="00DF7696">
            <w:pPr>
              <w:rPr>
                <w:b/>
                <w:sz w:val="24"/>
                <w:szCs w:val="24"/>
              </w:rPr>
            </w:pPr>
          </w:p>
        </w:tc>
      </w:tr>
      <w:bookmarkEnd w:id="0"/>
    </w:tbl>
    <w:p w14:paraId="4E4D2E6C"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0BF6E846" w14:textId="77777777" w:rsidTr="00DF7696">
        <w:tc>
          <w:tcPr>
            <w:tcW w:w="9985" w:type="dxa"/>
          </w:tcPr>
          <w:p w14:paraId="01FAC226" w14:textId="77777777" w:rsidR="00DF7696" w:rsidRDefault="00DF7696" w:rsidP="00DF7696">
            <w:pPr>
              <w:jc w:val="center"/>
              <w:rPr>
                <w:b/>
                <w:sz w:val="24"/>
                <w:szCs w:val="24"/>
              </w:rPr>
            </w:pPr>
            <w:r>
              <w:rPr>
                <w:b/>
                <w:sz w:val="24"/>
                <w:szCs w:val="24"/>
              </w:rPr>
              <w:t>FORENOON SESSION DETAILS</w:t>
            </w:r>
          </w:p>
        </w:tc>
      </w:tr>
      <w:tr w:rsidR="00DF7696" w14:paraId="0363C807" w14:textId="77777777" w:rsidTr="00DF7696">
        <w:tc>
          <w:tcPr>
            <w:tcW w:w="9985" w:type="dxa"/>
          </w:tcPr>
          <w:p w14:paraId="1DB8D2EF" w14:textId="5680E560" w:rsidR="00F86D4D" w:rsidRDefault="00F86D4D" w:rsidP="00DF7696">
            <w:pPr>
              <w:rPr>
                <w:b/>
                <w:sz w:val="24"/>
                <w:szCs w:val="24"/>
              </w:rPr>
            </w:pPr>
            <w:r>
              <w:rPr>
                <w:b/>
                <w:noProof/>
                <w:sz w:val="24"/>
                <w:szCs w:val="24"/>
              </w:rPr>
              <w:drawing>
                <wp:inline distT="0" distB="0" distL="0" distR="0" wp14:anchorId="0BAD724D" wp14:editId="06F2DD76">
                  <wp:extent cx="6050280" cy="381743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6">
                            <a:extLst>
                              <a:ext uri="{28A0092B-C50C-407E-A947-70E740481C1C}">
                                <a14:useLocalDpi xmlns:a14="http://schemas.microsoft.com/office/drawing/2010/main" val="0"/>
                              </a:ext>
                            </a:extLst>
                          </a:blip>
                          <a:stretch>
                            <a:fillRect/>
                          </a:stretch>
                        </pic:blipFill>
                        <pic:spPr>
                          <a:xfrm>
                            <a:off x="0" y="0"/>
                            <a:ext cx="6055443" cy="3820696"/>
                          </a:xfrm>
                          <a:prstGeom prst="rect">
                            <a:avLst/>
                          </a:prstGeom>
                        </pic:spPr>
                      </pic:pic>
                    </a:graphicData>
                  </a:graphic>
                </wp:inline>
              </w:drawing>
            </w:r>
          </w:p>
          <w:p w14:paraId="29EC89D0" w14:textId="6A79FD79" w:rsidR="00F86D4D" w:rsidRDefault="00F86D4D" w:rsidP="00DF7696">
            <w:pPr>
              <w:rPr>
                <w:b/>
                <w:sz w:val="24"/>
                <w:szCs w:val="24"/>
              </w:rPr>
            </w:pPr>
          </w:p>
          <w:p w14:paraId="64FDED56" w14:textId="7C86E909" w:rsidR="00F86D4D" w:rsidRDefault="00F86D4D" w:rsidP="00DF7696">
            <w:pPr>
              <w:rPr>
                <w:b/>
                <w:sz w:val="24"/>
                <w:szCs w:val="24"/>
              </w:rPr>
            </w:pPr>
          </w:p>
          <w:p w14:paraId="5EA6F494" w14:textId="4601CAC6" w:rsidR="00F86D4D" w:rsidRDefault="00F86D4D" w:rsidP="00DF7696">
            <w:pPr>
              <w:rPr>
                <w:b/>
                <w:sz w:val="24"/>
                <w:szCs w:val="24"/>
              </w:rPr>
            </w:pPr>
          </w:p>
          <w:p w14:paraId="4DCCF52E" w14:textId="4AE6CB17" w:rsidR="00F86D4D" w:rsidRDefault="00F86D4D" w:rsidP="00DF7696">
            <w:pPr>
              <w:rPr>
                <w:b/>
                <w:sz w:val="24"/>
                <w:szCs w:val="24"/>
              </w:rPr>
            </w:pPr>
          </w:p>
          <w:p w14:paraId="130A01FB" w14:textId="01FABEBF" w:rsidR="00F86D4D" w:rsidRDefault="00F86D4D" w:rsidP="00DF7696">
            <w:pPr>
              <w:rPr>
                <w:b/>
                <w:sz w:val="24"/>
                <w:szCs w:val="24"/>
              </w:rPr>
            </w:pPr>
          </w:p>
          <w:p w14:paraId="0B746095" w14:textId="0AA9FAA4" w:rsidR="00F86D4D" w:rsidRDefault="00F86D4D" w:rsidP="00DF7696">
            <w:pPr>
              <w:rPr>
                <w:b/>
                <w:sz w:val="24"/>
                <w:szCs w:val="24"/>
              </w:rPr>
            </w:pPr>
          </w:p>
          <w:p w14:paraId="36012D20" w14:textId="662D011D" w:rsidR="00F86D4D" w:rsidRDefault="00F86D4D" w:rsidP="00DF7696">
            <w:pPr>
              <w:rPr>
                <w:b/>
                <w:sz w:val="24"/>
                <w:szCs w:val="24"/>
              </w:rPr>
            </w:pPr>
          </w:p>
          <w:p w14:paraId="67909C56" w14:textId="31CA712D" w:rsidR="00F86D4D" w:rsidRDefault="00F86D4D" w:rsidP="00DF7696">
            <w:pPr>
              <w:rPr>
                <w:b/>
                <w:sz w:val="24"/>
                <w:szCs w:val="24"/>
              </w:rPr>
            </w:pPr>
          </w:p>
          <w:p w14:paraId="3E648E55" w14:textId="32B53B8E" w:rsidR="00F86D4D" w:rsidRDefault="00F86D4D" w:rsidP="00DF7696">
            <w:pPr>
              <w:rPr>
                <w:b/>
                <w:sz w:val="24"/>
                <w:szCs w:val="24"/>
              </w:rPr>
            </w:pPr>
          </w:p>
          <w:p w14:paraId="6DBA86E8" w14:textId="27D667B2" w:rsidR="00F86D4D" w:rsidRDefault="00F86D4D" w:rsidP="00DF7696">
            <w:pPr>
              <w:rPr>
                <w:b/>
                <w:sz w:val="24"/>
                <w:szCs w:val="24"/>
              </w:rPr>
            </w:pPr>
          </w:p>
          <w:p w14:paraId="6754E36A" w14:textId="77777777" w:rsidR="00F86D4D" w:rsidRDefault="00F86D4D" w:rsidP="00DF7696">
            <w:pPr>
              <w:rPr>
                <w:b/>
                <w:sz w:val="24"/>
                <w:szCs w:val="24"/>
              </w:rPr>
            </w:pPr>
          </w:p>
          <w:p w14:paraId="12A08B29" w14:textId="77777777" w:rsidR="00F86D4D" w:rsidRDefault="00F86D4D" w:rsidP="00DF7696">
            <w:pPr>
              <w:rPr>
                <w:b/>
                <w:sz w:val="24"/>
                <w:szCs w:val="24"/>
              </w:rPr>
            </w:pPr>
            <w:r>
              <w:rPr>
                <w:b/>
                <w:noProof/>
                <w:sz w:val="24"/>
                <w:szCs w:val="24"/>
              </w:rPr>
              <w:lastRenderedPageBreak/>
              <w:drawing>
                <wp:inline distT="0" distB="0" distL="0" distR="0" wp14:anchorId="721938D5" wp14:editId="56DD0A6A">
                  <wp:extent cx="6233160" cy="3608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7">
                            <a:extLst>
                              <a:ext uri="{28A0092B-C50C-407E-A947-70E740481C1C}">
                                <a14:useLocalDpi xmlns:a14="http://schemas.microsoft.com/office/drawing/2010/main" val="0"/>
                              </a:ext>
                            </a:extLst>
                          </a:blip>
                          <a:stretch>
                            <a:fillRect/>
                          </a:stretch>
                        </pic:blipFill>
                        <pic:spPr>
                          <a:xfrm>
                            <a:off x="0" y="0"/>
                            <a:ext cx="6239520" cy="3612484"/>
                          </a:xfrm>
                          <a:prstGeom prst="rect">
                            <a:avLst/>
                          </a:prstGeom>
                        </pic:spPr>
                      </pic:pic>
                    </a:graphicData>
                  </a:graphic>
                </wp:inline>
              </w:drawing>
            </w:r>
          </w:p>
          <w:p w14:paraId="1C477FCD" w14:textId="77777777" w:rsidR="00F86D4D" w:rsidRDefault="00F86D4D" w:rsidP="00DF7696">
            <w:pPr>
              <w:rPr>
                <w:b/>
                <w:sz w:val="24"/>
                <w:szCs w:val="24"/>
              </w:rPr>
            </w:pPr>
          </w:p>
          <w:p w14:paraId="425A7505" w14:textId="34076F59" w:rsidR="00006AB3" w:rsidRDefault="00F86D4D" w:rsidP="00DF7696">
            <w:pPr>
              <w:rPr>
                <w:b/>
                <w:sz w:val="24"/>
                <w:szCs w:val="24"/>
              </w:rPr>
            </w:pPr>
            <w:r>
              <w:rPr>
                <w:b/>
                <w:noProof/>
                <w:sz w:val="24"/>
                <w:szCs w:val="24"/>
              </w:rPr>
              <w:drawing>
                <wp:inline distT="0" distB="0" distL="0" distR="0" wp14:anchorId="27BBA309" wp14:editId="6326BCA6">
                  <wp:extent cx="6400800"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8">
                            <a:extLst>
                              <a:ext uri="{28A0092B-C50C-407E-A947-70E740481C1C}">
                                <a14:useLocalDpi xmlns:a14="http://schemas.microsoft.com/office/drawing/2010/main" val="0"/>
                              </a:ext>
                            </a:extLst>
                          </a:blip>
                          <a:stretch>
                            <a:fillRect/>
                          </a:stretch>
                        </pic:blipFill>
                        <pic:spPr>
                          <a:xfrm>
                            <a:off x="0" y="0"/>
                            <a:ext cx="6400800" cy="3581400"/>
                          </a:xfrm>
                          <a:prstGeom prst="rect">
                            <a:avLst/>
                          </a:prstGeom>
                        </pic:spPr>
                      </pic:pic>
                    </a:graphicData>
                  </a:graphic>
                </wp:inline>
              </w:drawing>
            </w:r>
          </w:p>
          <w:p w14:paraId="1F1C9D40" w14:textId="5220A8C3" w:rsidR="00006AB3" w:rsidRDefault="00006AB3" w:rsidP="00DF7696">
            <w:pPr>
              <w:rPr>
                <w:b/>
                <w:sz w:val="24"/>
                <w:szCs w:val="24"/>
              </w:rPr>
            </w:pPr>
          </w:p>
          <w:p w14:paraId="30B34977" w14:textId="7DFEA679" w:rsidR="00006AB3" w:rsidRDefault="00006AB3" w:rsidP="00DF7696">
            <w:pPr>
              <w:rPr>
                <w:b/>
                <w:sz w:val="24"/>
                <w:szCs w:val="24"/>
              </w:rPr>
            </w:pPr>
          </w:p>
          <w:p w14:paraId="116004AA" w14:textId="2B9FB910" w:rsidR="00006AB3" w:rsidRDefault="00006AB3" w:rsidP="00DF7696">
            <w:pPr>
              <w:rPr>
                <w:b/>
                <w:sz w:val="24"/>
                <w:szCs w:val="24"/>
              </w:rPr>
            </w:pPr>
          </w:p>
          <w:p w14:paraId="298B6358" w14:textId="77777777" w:rsidR="00006AB3" w:rsidRDefault="00006AB3" w:rsidP="00DF7696">
            <w:pPr>
              <w:rPr>
                <w:b/>
                <w:sz w:val="24"/>
                <w:szCs w:val="24"/>
              </w:rPr>
            </w:pPr>
          </w:p>
          <w:p w14:paraId="3978704F" w14:textId="6699B834" w:rsidR="00DF7696" w:rsidRDefault="00DF7696" w:rsidP="00DF7696">
            <w:pPr>
              <w:rPr>
                <w:b/>
                <w:sz w:val="24"/>
                <w:szCs w:val="24"/>
              </w:rPr>
            </w:pPr>
          </w:p>
          <w:p w14:paraId="3798FE62" w14:textId="32256C10" w:rsidR="00DF7696" w:rsidRDefault="00DF7696" w:rsidP="00DF7696">
            <w:pPr>
              <w:rPr>
                <w:b/>
                <w:sz w:val="24"/>
                <w:szCs w:val="24"/>
              </w:rPr>
            </w:pPr>
          </w:p>
        </w:tc>
      </w:tr>
      <w:tr w:rsidR="00DF7696" w14:paraId="06D30D14" w14:textId="77777777" w:rsidTr="00DF7696">
        <w:tc>
          <w:tcPr>
            <w:tcW w:w="9985" w:type="dxa"/>
          </w:tcPr>
          <w:p w14:paraId="1257CE74" w14:textId="63E9F338" w:rsidR="002D5BC3" w:rsidRPr="00F86D4D" w:rsidRDefault="00F86D4D" w:rsidP="002D5BC3">
            <w:pPr>
              <w:rPr>
                <w:rFonts w:ascii="Bookman Old Style" w:hAnsi="Bookman Old Style" w:cs="Arial"/>
                <w:sz w:val="24"/>
                <w:szCs w:val="24"/>
                <w:shd w:val="clear" w:color="auto" w:fill="FFFFFF"/>
              </w:rPr>
            </w:pPr>
            <w:r w:rsidRPr="00F86D4D">
              <w:rPr>
                <w:rFonts w:ascii="Bookman Old Style" w:hAnsi="Bookman Old Style" w:cs="Arial"/>
                <w:b/>
                <w:bCs/>
                <w:sz w:val="24"/>
                <w:szCs w:val="24"/>
                <w:shd w:val="clear" w:color="auto" w:fill="FFFFFF"/>
              </w:rPr>
              <w:lastRenderedPageBreak/>
              <w:t>HTML5</w:t>
            </w:r>
            <w:r w:rsidRPr="00F86D4D">
              <w:rPr>
                <w:rFonts w:ascii="Bookman Old Style" w:hAnsi="Bookman Old Style" w:cs="Arial"/>
                <w:sz w:val="24"/>
                <w:szCs w:val="24"/>
                <w:shd w:val="clear" w:color="auto" w:fill="FFFFFF"/>
              </w:rPr>
              <w:t> is the fifth revision and newest version of the HTML standard. It offers new features that provide not only rich media support but also enhance support for creating web applications that can interact with users, their local data, and servers more easily and effectively than was previously possible.</w:t>
            </w:r>
          </w:p>
          <w:p w14:paraId="212485B6" w14:textId="112A4CD8" w:rsidR="00F86D4D" w:rsidRPr="00F86D4D" w:rsidRDefault="00F86D4D" w:rsidP="002D5BC3">
            <w:pPr>
              <w:rPr>
                <w:rFonts w:ascii="Bookman Old Style" w:hAnsi="Bookman Old Style" w:cs="Arial"/>
                <w:sz w:val="24"/>
                <w:szCs w:val="24"/>
                <w:shd w:val="clear" w:color="auto" w:fill="FFFFFF"/>
              </w:rPr>
            </w:pPr>
          </w:p>
          <w:p w14:paraId="1ED2B703" w14:textId="5E590E29" w:rsidR="00F86D4D" w:rsidRPr="00F86D4D" w:rsidRDefault="00F86D4D" w:rsidP="002D5BC3">
            <w:pPr>
              <w:rPr>
                <w:rFonts w:ascii="Bookman Old Style" w:hAnsi="Bookman Old Style" w:cs="Arial"/>
                <w:sz w:val="24"/>
                <w:szCs w:val="24"/>
                <w:shd w:val="clear" w:color="auto" w:fill="FFFFFF"/>
              </w:rPr>
            </w:pPr>
            <w:r w:rsidRPr="00F86D4D">
              <w:rPr>
                <w:rFonts w:ascii="Bookman Old Style" w:hAnsi="Bookman Old Style" w:cs="Arial"/>
                <w:sz w:val="24"/>
                <w:szCs w:val="24"/>
                <w:shd w:val="clear" w:color="auto" w:fill="FFFFFF"/>
              </w:rPr>
              <w:t>TML stands for Hyper Text Markup Language. It is used to design web pages using markup language.</w:t>
            </w:r>
          </w:p>
          <w:p w14:paraId="198111AA" w14:textId="078F6746" w:rsidR="00F86D4D" w:rsidRPr="00F86D4D" w:rsidRDefault="00F86D4D" w:rsidP="002D5BC3">
            <w:pPr>
              <w:rPr>
                <w:rFonts w:ascii="Bookman Old Style" w:hAnsi="Bookman Old Style" w:cs="Arial"/>
                <w:sz w:val="24"/>
                <w:szCs w:val="24"/>
                <w:shd w:val="clear" w:color="auto" w:fill="FFFFFF"/>
              </w:rPr>
            </w:pPr>
          </w:p>
          <w:p w14:paraId="2379AAF8" w14:textId="2DBF481E" w:rsidR="00F86D4D" w:rsidRPr="00F86D4D" w:rsidRDefault="00F86D4D" w:rsidP="002D5BC3">
            <w:pPr>
              <w:rPr>
                <w:rFonts w:ascii="Bookman Old Style" w:hAnsi="Bookman Old Style"/>
                <w:bCs/>
                <w:sz w:val="24"/>
                <w:szCs w:val="24"/>
              </w:rPr>
            </w:pPr>
            <w:r w:rsidRPr="00F86D4D">
              <w:rPr>
                <w:rFonts w:ascii="Bookman Old Style" w:hAnsi="Bookman Old Style" w:cs="Arial"/>
                <w:sz w:val="24"/>
                <w:szCs w:val="24"/>
                <w:shd w:val="clear" w:color="auto" w:fill="FFFFFF"/>
              </w:rPr>
              <w:t>HTML5 introduces new features like interactivity,</w:t>
            </w:r>
            <w:r w:rsidRPr="00F86D4D">
              <w:rPr>
                <w:rFonts w:ascii="Bookman Old Style" w:hAnsi="Bookman Old Style" w:cs="Arial"/>
                <w:sz w:val="24"/>
                <w:szCs w:val="24"/>
                <w:shd w:val="clear" w:color="auto" w:fill="FFFFFF"/>
              </w:rPr>
              <w:t xml:space="preserve"> </w:t>
            </w:r>
            <w:r w:rsidRPr="00F86D4D">
              <w:rPr>
                <w:rFonts w:ascii="Bookman Old Style" w:hAnsi="Bookman Old Style" w:cs="Arial"/>
                <w:sz w:val="24"/>
                <w:szCs w:val="24"/>
                <w:shd w:val="clear" w:color="auto" w:fill="FFFFFF"/>
              </w:rPr>
              <w:t>smarter forms, improved semantics, multimedia in addition to existing features.</w:t>
            </w:r>
          </w:p>
          <w:p w14:paraId="6DB73E03" w14:textId="1E3E6F48" w:rsidR="00F86D4D" w:rsidRPr="00F86D4D" w:rsidRDefault="00F86D4D" w:rsidP="002D5BC3">
            <w:pPr>
              <w:rPr>
                <w:rFonts w:ascii="Bookman Old Style" w:hAnsi="Bookman Old Style"/>
                <w:bCs/>
                <w:sz w:val="24"/>
                <w:szCs w:val="24"/>
              </w:rPr>
            </w:pPr>
          </w:p>
          <w:p w14:paraId="5C3FE277" w14:textId="16E54E58" w:rsidR="00F86D4D" w:rsidRDefault="00F86D4D" w:rsidP="002D5BC3">
            <w:pPr>
              <w:rPr>
                <w:rFonts w:ascii="Arial" w:hAnsi="Arial" w:cs="Arial"/>
                <w:color w:val="333333"/>
                <w:spacing w:val="-1"/>
                <w:shd w:val="clear" w:color="auto" w:fill="FFFFFF"/>
              </w:rPr>
            </w:pPr>
            <w:r w:rsidRPr="00F86D4D">
              <w:rPr>
                <w:rFonts w:ascii="Bookman Old Style" w:hAnsi="Bookman Old Style" w:cs="Arial"/>
                <w:spacing w:val="-1"/>
                <w:sz w:val="24"/>
                <w:szCs w:val="24"/>
                <w:shd w:val="clear" w:color="auto" w:fill="FFFFFF"/>
              </w:rPr>
              <w:t>Some HTML5 features remain unsupported by some browsers. However, Gecko, and by extension, Firefox, has very good support for HTML5, and work continues toward supporting more of its features</w:t>
            </w:r>
            <w:r>
              <w:rPr>
                <w:rFonts w:ascii="Arial" w:hAnsi="Arial" w:cs="Arial"/>
                <w:color w:val="333333"/>
                <w:spacing w:val="-1"/>
                <w:shd w:val="clear" w:color="auto" w:fill="FFFFFF"/>
              </w:rPr>
              <w:t>.</w:t>
            </w:r>
          </w:p>
          <w:p w14:paraId="75FB3CAA" w14:textId="42533686" w:rsidR="00F86D4D" w:rsidRDefault="00F86D4D" w:rsidP="002D5BC3">
            <w:pPr>
              <w:rPr>
                <w:rFonts w:ascii="Arial" w:hAnsi="Arial" w:cs="Arial"/>
                <w:color w:val="333333"/>
                <w:spacing w:val="-1"/>
                <w:shd w:val="clear" w:color="auto" w:fill="FFFFFF"/>
              </w:rPr>
            </w:pPr>
          </w:p>
          <w:p w14:paraId="606388CE" w14:textId="77F23D84" w:rsidR="00F86D4D" w:rsidRDefault="00F86D4D" w:rsidP="00F86D4D">
            <w:pPr>
              <w:shd w:val="clear" w:color="auto" w:fill="FFFFFF"/>
              <w:textAlignment w:val="baseline"/>
              <w:rPr>
                <w:rFonts w:ascii="Arial" w:eastAsia="Times New Roman" w:hAnsi="Arial" w:cs="Arial"/>
                <w:b/>
                <w:bCs/>
                <w:sz w:val="24"/>
                <w:szCs w:val="24"/>
                <w:bdr w:val="none" w:sz="0" w:space="0" w:color="auto" w:frame="1"/>
                <w:lang w:val="en-IN" w:eastAsia="en-IN"/>
              </w:rPr>
            </w:pPr>
            <w:r w:rsidRPr="00F86D4D">
              <w:rPr>
                <w:rFonts w:ascii="Arial" w:eastAsia="Times New Roman" w:hAnsi="Arial" w:cs="Arial"/>
                <w:b/>
                <w:bCs/>
                <w:sz w:val="24"/>
                <w:szCs w:val="24"/>
                <w:bdr w:val="none" w:sz="0" w:space="0" w:color="auto" w:frame="1"/>
                <w:lang w:val="en-IN" w:eastAsia="en-IN"/>
              </w:rPr>
              <w:t>Features:</w:t>
            </w:r>
          </w:p>
          <w:p w14:paraId="232ED7C2" w14:textId="77777777" w:rsidR="002C2403" w:rsidRPr="00F86D4D" w:rsidRDefault="002C2403" w:rsidP="00F86D4D">
            <w:pPr>
              <w:shd w:val="clear" w:color="auto" w:fill="FFFFFF"/>
              <w:textAlignment w:val="baseline"/>
              <w:rPr>
                <w:rFonts w:ascii="Arial" w:eastAsia="Times New Roman" w:hAnsi="Arial" w:cs="Arial"/>
                <w:sz w:val="24"/>
                <w:szCs w:val="24"/>
                <w:lang w:val="en-IN" w:eastAsia="en-IN"/>
              </w:rPr>
            </w:pPr>
          </w:p>
          <w:p w14:paraId="65842445" w14:textId="77777777" w:rsidR="00F86D4D" w:rsidRPr="002C2403" w:rsidRDefault="00F86D4D" w:rsidP="002C2403">
            <w:pPr>
              <w:pStyle w:val="ListParagraph"/>
              <w:numPr>
                <w:ilvl w:val="0"/>
                <w:numId w:val="33"/>
              </w:numPr>
              <w:rPr>
                <w:rFonts w:ascii="Bookman Old Style" w:hAnsi="Bookman Old Style"/>
                <w:sz w:val="24"/>
                <w:szCs w:val="24"/>
                <w:lang w:eastAsia="en-IN"/>
              </w:rPr>
            </w:pPr>
            <w:r w:rsidRPr="002C2403">
              <w:rPr>
                <w:rFonts w:ascii="Bookman Old Style" w:hAnsi="Bookman Old Style"/>
                <w:sz w:val="24"/>
                <w:szCs w:val="24"/>
                <w:lang w:eastAsia="en-IN"/>
              </w:rPr>
              <w:t>It has introduced new multimedia features which supports audio and video controls by using &lt;audio&gt; and &lt;video&gt; tags.</w:t>
            </w:r>
          </w:p>
          <w:p w14:paraId="19705851" w14:textId="77777777" w:rsidR="00F86D4D" w:rsidRPr="002C2403" w:rsidRDefault="00F86D4D" w:rsidP="002C2403">
            <w:pPr>
              <w:pStyle w:val="ListParagraph"/>
              <w:numPr>
                <w:ilvl w:val="0"/>
                <w:numId w:val="33"/>
              </w:numPr>
              <w:rPr>
                <w:rFonts w:ascii="Bookman Old Style" w:hAnsi="Bookman Old Style"/>
                <w:sz w:val="24"/>
                <w:szCs w:val="24"/>
                <w:lang w:eastAsia="en-IN"/>
              </w:rPr>
            </w:pPr>
            <w:r w:rsidRPr="002C2403">
              <w:rPr>
                <w:rFonts w:ascii="Bookman Old Style" w:hAnsi="Bookman Old Style"/>
                <w:sz w:val="24"/>
                <w:szCs w:val="24"/>
                <w:lang w:eastAsia="en-IN"/>
              </w:rPr>
              <w:t>There are new graphics elements including vector graphics and tags.</w:t>
            </w:r>
          </w:p>
          <w:p w14:paraId="05F8C876" w14:textId="77777777" w:rsidR="00F86D4D" w:rsidRPr="002C2403" w:rsidRDefault="00F86D4D" w:rsidP="002C2403">
            <w:pPr>
              <w:pStyle w:val="ListParagraph"/>
              <w:numPr>
                <w:ilvl w:val="0"/>
                <w:numId w:val="33"/>
              </w:numPr>
              <w:rPr>
                <w:rFonts w:ascii="Bookman Old Style" w:hAnsi="Bookman Old Style"/>
                <w:sz w:val="24"/>
                <w:szCs w:val="24"/>
                <w:lang w:eastAsia="en-IN"/>
              </w:rPr>
            </w:pPr>
            <w:r w:rsidRPr="002C2403">
              <w:rPr>
                <w:rFonts w:ascii="Bookman Old Style" w:hAnsi="Bookman Old Style"/>
                <w:sz w:val="24"/>
                <w:szCs w:val="24"/>
                <w:lang w:eastAsia="en-IN"/>
              </w:rPr>
              <w:t>Enrich semantic content by including &lt;header&gt; &lt;footer&gt;, &lt;article&gt;, &lt;section&gt; and &lt;figure&gt; are added.</w:t>
            </w:r>
          </w:p>
          <w:p w14:paraId="342F10B6" w14:textId="77777777" w:rsidR="00F86D4D" w:rsidRPr="002C2403" w:rsidRDefault="00F86D4D" w:rsidP="002C2403">
            <w:pPr>
              <w:pStyle w:val="ListParagraph"/>
              <w:numPr>
                <w:ilvl w:val="0"/>
                <w:numId w:val="33"/>
              </w:numPr>
              <w:rPr>
                <w:rFonts w:ascii="Bookman Old Style" w:hAnsi="Bookman Old Style"/>
                <w:sz w:val="24"/>
                <w:szCs w:val="24"/>
                <w:lang w:eastAsia="en-IN"/>
              </w:rPr>
            </w:pPr>
            <w:r w:rsidRPr="002C2403">
              <w:rPr>
                <w:rFonts w:ascii="Bookman Old Style" w:hAnsi="Bookman Old Style"/>
                <w:sz w:val="24"/>
                <w:szCs w:val="24"/>
                <w:lang w:eastAsia="en-IN"/>
              </w:rPr>
              <w:t>Drag and Drop- The user can grab an object and drag it further dropping it on a new location.</w:t>
            </w:r>
          </w:p>
          <w:p w14:paraId="0CA0F8A7" w14:textId="77777777" w:rsidR="00F86D4D" w:rsidRPr="002C2403" w:rsidRDefault="00F86D4D" w:rsidP="002C2403">
            <w:pPr>
              <w:pStyle w:val="ListParagraph"/>
              <w:numPr>
                <w:ilvl w:val="0"/>
                <w:numId w:val="33"/>
              </w:numPr>
              <w:rPr>
                <w:rFonts w:ascii="Bookman Old Style" w:hAnsi="Bookman Old Style"/>
                <w:sz w:val="24"/>
                <w:szCs w:val="24"/>
                <w:lang w:eastAsia="en-IN"/>
              </w:rPr>
            </w:pPr>
            <w:r w:rsidRPr="002C2403">
              <w:rPr>
                <w:rFonts w:ascii="Bookman Old Style" w:hAnsi="Bookman Old Style"/>
                <w:sz w:val="24"/>
                <w:szCs w:val="24"/>
                <w:lang w:eastAsia="en-IN"/>
              </w:rPr>
              <w:t>Geo-location services- It helps to locate the geographical location of a client.</w:t>
            </w:r>
          </w:p>
          <w:p w14:paraId="166FCCAD" w14:textId="77777777" w:rsidR="00F86D4D" w:rsidRPr="002C2403" w:rsidRDefault="00F86D4D" w:rsidP="002C2403">
            <w:pPr>
              <w:pStyle w:val="ListParagraph"/>
              <w:numPr>
                <w:ilvl w:val="0"/>
                <w:numId w:val="33"/>
              </w:numPr>
              <w:rPr>
                <w:rFonts w:ascii="Bookman Old Style" w:hAnsi="Bookman Old Style"/>
                <w:sz w:val="24"/>
                <w:szCs w:val="24"/>
                <w:lang w:eastAsia="en-IN"/>
              </w:rPr>
            </w:pPr>
            <w:r w:rsidRPr="002C2403">
              <w:rPr>
                <w:rFonts w:ascii="Bookman Old Style" w:hAnsi="Bookman Old Style"/>
                <w:sz w:val="24"/>
                <w:szCs w:val="24"/>
                <w:lang w:eastAsia="en-IN"/>
              </w:rPr>
              <w:t>Web storage facility which provides web application methods to store data on web browser.</w:t>
            </w:r>
          </w:p>
          <w:p w14:paraId="5A0BD08E" w14:textId="77777777" w:rsidR="00F86D4D" w:rsidRPr="002C2403" w:rsidRDefault="00F86D4D" w:rsidP="002C2403">
            <w:pPr>
              <w:pStyle w:val="ListParagraph"/>
              <w:numPr>
                <w:ilvl w:val="0"/>
                <w:numId w:val="33"/>
              </w:numPr>
              <w:rPr>
                <w:rFonts w:ascii="Bookman Old Style" w:hAnsi="Bookman Old Style"/>
                <w:sz w:val="24"/>
                <w:szCs w:val="24"/>
                <w:lang w:eastAsia="en-IN"/>
              </w:rPr>
            </w:pPr>
            <w:r w:rsidRPr="002C2403">
              <w:rPr>
                <w:rFonts w:ascii="Bookman Old Style" w:hAnsi="Bookman Old Style"/>
                <w:sz w:val="24"/>
                <w:szCs w:val="24"/>
                <w:lang w:eastAsia="en-IN"/>
              </w:rPr>
              <w:t>Uses SQL database to store data offline.</w:t>
            </w:r>
          </w:p>
          <w:p w14:paraId="124CAAE9" w14:textId="77777777" w:rsidR="00F86D4D" w:rsidRPr="002C2403" w:rsidRDefault="00F86D4D" w:rsidP="002C2403">
            <w:pPr>
              <w:pStyle w:val="ListParagraph"/>
              <w:numPr>
                <w:ilvl w:val="0"/>
                <w:numId w:val="33"/>
              </w:numPr>
              <w:rPr>
                <w:rFonts w:ascii="Bookman Old Style" w:hAnsi="Bookman Old Style"/>
                <w:sz w:val="24"/>
                <w:szCs w:val="24"/>
                <w:lang w:eastAsia="en-IN"/>
              </w:rPr>
            </w:pPr>
            <w:r w:rsidRPr="002C2403">
              <w:rPr>
                <w:rFonts w:ascii="Bookman Old Style" w:hAnsi="Bookman Old Style"/>
                <w:sz w:val="24"/>
                <w:szCs w:val="24"/>
                <w:lang w:eastAsia="en-IN"/>
              </w:rPr>
              <w:t>Allows to draw various shapes like triangle, rectangle, circle, etc.</w:t>
            </w:r>
          </w:p>
          <w:p w14:paraId="22455F86" w14:textId="77777777" w:rsidR="00F86D4D" w:rsidRPr="002C2403" w:rsidRDefault="00F86D4D" w:rsidP="002C2403">
            <w:pPr>
              <w:pStyle w:val="ListParagraph"/>
              <w:numPr>
                <w:ilvl w:val="0"/>
                <w:numId w:val="33"/>
              </w:numPr>
              <w:rPr>
                <w:rFonts w:ascii="Bookman Old Style" w:hAnsi="Bookman Old Style"/>
                <w:sz w:val="24"/>
                <w:szCs w:val="24"/>
                <w:lang w:eastAsia="en-IN"/>
              </w:rPr>
            </w:pPr>
            <w:r w:rsidRPr="002C2403">
              <w:rPr>
                <w:rFonts w:ascii="Bookman Old Style" w:hAnsi="Bookman Old Style"/>
                <w:sz w:val="24"/>
                <w:szCs w:val="24"/>
                <w:lang w:eastAsia="en-IN"/>
              </w:rPr>
              <w:t>Capable of handling incorrect syntax.</w:t>
            </w:r>
          </w:p>
          <w:p w14:paraId="5A6E57F8" w14:textId="77777777" w:rsidR="00F86D4D" w:rsidRPr="002C2403" w:rsidRDefault="00F86D4D" w:rsidP="002C2403">
            <w:pPr>
              <w:pStyle w:val="ListParagraph"/>
              <w:numPr>
                <w:ilvl w:val="0"/>
                <w:numId w:val="33"/>
              </w:numPr>
              <w:rPr>
                <w:rFonts w:ascii="Bookman Old Style" w:hAnsi="Bookman Old Style"/>
                <w:sz w:val="24"/>
                <w:szCs w:val="24"/>
                <w:lang w:eastAsia="en-IN"/>
              </w:rPr>
            </w:pPr>
            <w:r w:rsidRPr="002C2403">
              <w:rPr>
                <w:rFonts w:ascii="Bookman Old Style" w:hAnsi="Bookman Old Style"/>
                <w:sz w:val="24"/>
                <w:szCs w:val="24"/>
                <w:lang w:eastAsia="en-IN"/>
              </w:rPr>
              <w:t>Easy DOCTYPE declaration i.e. &lt;!doctype html&gt;</w:t>
            </w:r>
          </w:p>
          <w:p w14:paraId="56319916" w14:textId="765AD566" w:rsidR="00F86D4D" w:rsidRPr="002C2403" w:rsidRDefault="00F86D4D" w:rsidP="002C2403">
            <w:pPr>
              <w:pStyle w:val="ListParagraph"/>
              <w:numPr>
                <w:ilvl w:val="0"/>
                <w:numId w:val="33"/>
              </w:numPr>
              <w:rPr>
                <w:rFonts w:ascii="Bookman Old Style" w:hAnsi="Bookman Old Style"/>
                <w:sz w:val="24"/>
                <w:szCs w:val="24"/>
                <w:lang w:eastAsia="en-IN"/>
              </w:rPr>
            </w:pPr>
            <w:r w:rsidRPr="002C2403">
              <w:rPr>
                <w:rFonts w:ascii="Bookman Old Style" w:hAnsi="Bookman Old Style"/>
                <w:sz w:val="24"/>
                <w:szCs w:val="24"/>
                <w:lang w:eastAsia="en-IN"/>
              </w:rPr>
              <w:t>Easy character encoding i.e. &lt;meta charset</w:t>
            </w:r>
            <w:proofErr w:type="gramStart"/>
            <w:r w:rsidRPr="002C2403">
              <w:rPr>
                <w:rFonts w:ascii="Bookman Old Style" w:hAnsi="Bookman Old Style"/>
                <w:sz w:val="24"/>
                <w:szCs w:val="24"/>
                <w:lang w:eastAsia="en-IN"/>
              </w:rPr>
              <w:t>=</w:t>
            </w:r>
            <w:r w:rsidR="002C2403">
              <w:rPr>
                <w:rFonts w:ascii="Bookman Old Style" w:hAnsi="Bookman Old Style"/>
                <w:sz w:val="24"/>
                <w:szCs w:val="24"/>
                <w:lang w:eastAsia="en-IN"/>
              </w:rPr>
              <w:t>”</w:t>
            </w:r>
            <w:r w:rsidRPr="002C2403">
              <w:rPr>
                <w:rFonts w:ascii="Bookman Old Style" w:hAnsi="Bookman Old Style"/>
                <w:sz w:val="24"/>
                <w:szCs w:val="24"/>
                <w:lang w:eastAsia="en-IN"/>
              </w:rPr>
              <w:t>UTF</w:t>
            </w:r>
            <w:proofErr w:type="gramEnd"/>
            <w:r w:rsidRPr="002C2403">
              <w:rPr>
                <w:rFonts w:ascii="Bookman Old Style" w:hAnsi="Bookman Old Style"/>
                <w:sz w:val="24"/>
                <w:szCs w:val="24"/>
                <w:lang w:eastAsia="en-IN"/>
              </w:rPr>
              <w:t>-8″&gt;</w:t>
            </w:r>
          </w:p>
          <w:p w14:paraId="0D5F9AC2" w14:textId="77777777" w:rsidR="00F86D4D" w:rsidRPr="002D5BC3" w:rsidRDefault="00F86D4D" w:rsidP="002D5BC3">
            <w:pPr>
              <w:rPr>
                <w:rFonts w:ascii="Bookman Old Style" w:hAnsi="Bookman Old Style"/>
                <w:bCs/>
                <w:sz w:val="24"/>
                <w:szCs w:val="24"/>
              </w:rPr>
            </w:pPr>
          </w:p>
          <w:p w14:paraId="6496C366" w14:textId="560E11B1" w:rsidR="00705CCB" w:rsidRPr="006332EF" w:rsidRDefault="00705CCB" w:rsidP="002D5BC3">
            <w:pPr>
              <w:rPr>
                <w:rFonts w:ascii="Bookman Old Style" w:hAnsi="Bookman Old Style"/>
                <w:bCs/>
                <w:sz w:val="24"/>
                <w:szCs w:val="24"/>
              </w:rPr>
            </w:pPr>
          </w:p>
        </w:tc>
      </w:tr>
    </w:tbl>
    <w:p w14:paraId="69A976C1" w14:textId="4185D5CB" w:rsidR="00DF7696" w:rsidRDefault="00C16FEA" w:rsidP="00DF7696">
      <w:pPr>
        <w:rPr>
          <w:b/>
          <w:sz w:val="24"/>
          <w:szCs w:val="24"/>
        </w:rPr>
      </w:pPr>
      <w:r>
        <w:rPr>
          <w:b/>
          <w:sz w:val="24"/>
          <w:szCs w:val="24"/>
        </w:rPr>
        <w:t xml:space="preserve"> </w:t>
      </w:r>
    </w:p>
    <w:tbl>
      <w:tblPr>
        <w:tblStyle w:val="TableGrid"/>
        <w:tblW w:w="0" w:type="auto"/>
        <w:tblLook w:val="04A0" w:firstRow="1" w:lastRow="0" w:firstColumn="1" w:lastColumn="0" w:noHBand="0" w:noVBand="1"/>
      </w:tblPr>
      <w:tblGrid>
        <w:gridCol w:w="1362"/>
        <w:gridCol w:w="3863"/>
        <w:gridCol w:w="1335"/>
        <w:gridCol w:w="3510"/>
      </w:tblGrid>
      <w:tr w:rsidR="002C2403" w14:paraId="13586DD3" w14:textId="77777777" w:rsidTr="00D21C98">
        <w:tc>
          <w:tcPr>
            <w:tcW w:w="985" w:type="dxa"/>
          </w:tcPr>
          <w:p w14:paraId="0E8EBB46" w14:textId="77777777" w:rsidR="002C2403" w:rsidRDefault="002C2403" w:rsidP="00D21C98">
            <w:pPr>
              <w:rPr>
                <w:b/>
                <w:sz w:val="24"/>
                <w:szCs w:val="24"/>
              </w:rPr>
            </w:pPr>
            <w:r>
              <w:rPr>
                <w:b/>
                <w:sz w:val="24"/>
                <w:szCs w:val="24"/>
              </w:rPr>
              <w:t>Date:</w:t>
            </w:r>
          </w:p>
        </w:tc>
        <w:tc>
          <w:tcPr>
            <w:tcW w:w="4049" w:type="dxa"/>
          </w:tcPr>
          <w:p w14:paraId="14B332A4" w14:textId="77777777" w:rsidR="002C2403" w:rsidRDefault="002C2403" w:rsidP="00D21C98">
            <w:pPr>
              <w:rPr>
                <w:b/>
                <w:sz w:val="24"/>
                <w:szCs w:val="24"/>
              </w:rPr>
            </w:pPr>
            <w:r>
              <w:rPr>
                <w:b/>
                <w:sz w:val="24"/>
                <w:szCs w:val="24"/>
              </w:rPr>
              <w:t>13-07-2020</w:t>
            </w:r>
          </w:p>
        </w:tc>
        <w:tc>
          <w:tcPr>
            <w:tcW w:w="1351" w:type="dxa"/>
          </w:tcPr>
          <w:p w14:paraId="39AA789F" w14:textId="77777777" w:rsidR="002C2403" w:rsidRDefault="002C2403" w:rsidP="00D21C98">
            <w:pPr>
              <w:rPr>
                <w:b/>
                <w:sz w:val="24"/>
                <w:szCs w:val="24"/>
              </w:rPr>
            </w:pPr>
            <w:r>
              <w:rPr>
                <w:b/>
                <w:sz w:val="24"/>
                <w:szCs w:val="24"/>
              </w:rPr>
              <w:t>Name:</w:t>
            </w:r>
          </w:p>
        </w:tc>
        <w:tc>
          <w:tcPr>
            <w:tcW w:w="3685" w:type="dxa"/>
          </w:tcPr>
          <w:p w14:paraId="5BE24AB2" w14:textId="77777777" w:rsidR="002C2403" w:rsidRDefault="002C2403" w:rsidP="00D21C98">
            <w:pPr>
              <w:rPr>
                <w:b/>
                <w:sz w:val="24"/>
                <w:szCs w:val="24"/>
              </w:rPr>
            </w:pPr>
            <w:r>
              <w:rPr>
                <w:b/>
                <w:sz w:val="24"/>
                <w:szCs w:val="24"/>
              </w:rPr>
              <w:t xml:space="preserve">Kavya M </w:t>
            </w:r>
            <w:proofErr w:type="spellStart"/>
            <w:r>
              <w:rPr>
                <w:b/>
                <w:sz w:val="24"/>
                <w:szCs w:val="24"/>
              </w:rPr>
              <w:t>M</w:t>
            </w:r>
            <w:proofErr w:type="spellEnd"/>
          </w:p>
        </w:tc>
      </w:tr>
      <w:tr w:rsidR="002C2403" w14:paraId="0FFDFECA" w14:textId="77777777" w:rsidTr="00D21C98">
        <w:tc>
          <w:tcPr>
            <w:tcW w:w="985" w:type="dxa"/>
          </w:tcPr>
          <w:p w14:paraId="427A055A" w14:textId="77777777" w:rsidR="002C2403" w:rsidRDefault="002C2403" w:rsidP="00D21C98">
            <w:pPr>
              <w:rPr>
                <w:b/>
                <w:sz w:val="24"/>
                <w:szCs w:val="24"/>
              </w:rPr>
            </w:pPr>
            <w:r>
              <w:rPr>
                <w:b/>
                <w:sz w:val="24"/>
                <w:szCs w:val="24"/>
              </w:rPr>
              <w:t>Course:</w:t>
            </w:r>
          </w:p>
        </w:tc>
        <w:tc>
          <w:tcPr>
            <w:tcW w:w="4049" w:type="dxa"/>
          </w:tcPr>
          <w:p w14:paraId="5E2C3565" w14:textId="0738D5F0" w:rsidR="002C2403" w:rsidRDefault="002C2403" w:rsidP="00D21C98">
            <w:pPr>
              <w:rPr>
                <w:b/>
                <w:sz w:val="24"/>
                <w:szCs w:val="24"/>
              </w:rPr>
            </w:pPr>
            <w:r>
              <w:rPr>
                <w:b/>
                <w:sz w:val="24"/>
                <w:szCs w:val="24"/>
              </w:rPr>
              <w:t>webinar</w:t>
            </w:r>
          </w:p>
        </w:tc>
        <w:tc>
          <w:tcPr>
            <w:tcW w:w="1351" w:type="dxa"/>
          </w:tcPr>
          <w:p w14:paraId="61094C84" w14:textId="77777777" w:rsidR="002C2403" w:rsidRDefault="002C2403" w:rsidP="00D21C98">
            <w:pPr>
              <w:rPr>
                <w:b/>
                <w:sz w:val="24"/>
                <w:szCs w:val="24"/>
              </w:rPr>
            </w:pPr>
            <w:r>
              <w:rPr>
                <w:b/>
                <w:sz w:val="24"/>
                <w:szCs w:val="24"/>
              </w:rPr>
              <w:t>USN:</w:t>
            </w:r>
          </w:p>
        </w:tc>
        <w:tc>
          <w:tcPr>
            <w:tcW w:w="3685" w:type="dxa"/>
          </w:tcPr>
          <w:p w14:paraId="3CC94237" w14:textId="77777777" w:rsidR="002C2403" w:rsidRDefault="002C2403" w:rsidP="00D21C98">
            <w:pPr>
              <w:rPr>
                <w:b/>
                <w:sz w:val="24"/>
                <w:szCs w:val="24"/>
              </w:rPr>
            </w:pPr>
            <w:r>
              <w:rPr>
                <w:b/>
                <w:sz w:val="24"/>
                <w:szCs w:val="24"/>
              </w:rPr>
              <w:t>4AL17EC040</w:t>
            </w:r>
          </w:p>
        </w:tc>
      </w:tr>
      <w:tr w:rsidR="002C2403" w14:paraId="59F409EC" w14:textId="77777777" w:rsidTr="00D21C98">
        <w:tc>
          <w:tcPr>
            <w:tcW w:w="985" w:type="dxa"/>
          </w:tcPr>
          <w:p w14:paraId="1E2457D0" w14:textId="77777777" w:rsidR="002C2403" w:rsidRDefault="002C2403" w:rsidP="00D21C98">
            <w:pPr>
              <w:rPr>
                <w:b/>
                <w:sz w:val="24"/>
                <w:szCs w:val="24"/>
              </w:rPr>
            </w:pPr>
            <w:r>
              <w:rPr>
                <w:b/>
                <w:sz w:val="24"/>
                <w:szCs w:val="24"/>
              </w:rPr>
              <w:t>Topic:</w:t>
            </w:r>
          </w:p>
        </w:tc>
        <w:tc>
          <w:tcPr>
            <w:tcW w:w="4049" w:type="dxa"/>
          </w:tcPr>
          <w:p w14:paraId="73498487" w14:textId="648539E9" w:rsidR="002C2403" w:rsidRPr="00006AB3" w:rsidRDefault="002C2403" w:rsidP="00D21C98">
            <w:pPr>
              <w:shd w:val="clear" w:color="auto" w:fill="FFFFFF"/>
              <w:spacing w:before="300" w:after="360" w:line="360" w:lineRule="atLeast"/>
              <w:outlineLvl w:val="2"/>
              <w:rPr>
                <w:rFonts w:eastAsia="Times New Roman" w:cstheme="minorHAnsi"/>
                <w:b/>
                <w:bCs/>
                <w:color w:val="1F1F1F"/>
                <w:sz w:val="24"/>
                <w:szCs w:val="24"/>
                <w:lang w:val="en-IN" w:eastAsia="en-IN"/>
              </w:rPr>
            </w:pPr>
            <w:r>
              <w:rPr>
                <w:rFonts w:eastAsia="Times New Roman" w:cstheme="minorHAnsi"/>
                <w:b/>
                <w:bCs/>
                <w:color w:val="1F1F1F"/>
                <w:sz w:val="24"/>
                <w:szCs w:val="24"/>
                <w:lang w:val="en-IN" w:eastAsia="en-IN"/>
              </w:rPr>
              <w:t>Drone industry insights</w:t>
            </w:r>
          </w:p>
        </w:tc>
        <w:tc>
          <w:tcPr>
            <w:tcW w:w="1351" w:type="dxa"/>
          </w:tcPr>
          <w:p w14:paraId="666E1132" w14:textId="77777777" w:rsidR="002C2403" w:rsidRDefault="002C2403" w:rsidP="00D21C98">
            <w:pPr>
              <w:rPr>
                <w:b/>
                <w:sz w:val="24"/>
                <w:szCs w:val="24"/>
              </w:rPr>
            </w:pPr>
            <w:r>
              <w:rPr>
                <w:b/>
                <w:sz w:val="24"/>
                <w:szCs w:val="24"/>
              </w:rPr>
              <w:t>Semester &amp; Section:</w:t>
            </w:r>
          </w:p>
        </w:tc>
        <w:tc>
          <w:tcPr>
            <w:tcW w:w="3685" w:type="dxa"/>
          </w:tcPr>
          <w:p w14:paraId="2796A992" w14:textId="77777777" w:rsidR="002C2403" w:rsidRDefault="002C2403" w:rsidP="00D21C98">
            <w:pPr>
              <w:rPr>
                <w:b/>
                <w:sz w:val="24"/>
                <w:szCs w:val="24"/>
              </w:rPr>
            </w:pPr>
            <w:r>
              <w:rPr>
                <w:b/>
                <w:sz w:val="24"/>
                <w:szCs w:val="24"/>
              </w:rPr>
              <w:t>6</w:t>
            </w:r>
            <w:r w:rsidRPr="007A6166">
              <w:rPr>
                <w:b/>
                <w:sz w:val="24"/>
                <w:szCs w:val="24"/>
                <w:vertAlign w:val="superscript"/>
              </w:rPr>
              <w:t>th</w:t>
            </w:r>
            <w:r>
              <w:rPr>
                <w:b/>
                <w:sz w:val="24"/>
                <w:szCs w:val="24"/>
              </w:rPr>
              <w:t xml:space="preserve"> A</w:t>
            </w:r>
          </w:p>
        </w:tc>
      </w:tr>
      <w:tr w:rsidR="002C2403" w14:paraId="5E1C9904" w14:textId="77777777" w:rsidTr="00D21C98">
        <w:tc>
          <w:tcPr>
            <w:tcW w:w="985" w:type="dxa"/>
          </w:tcPr>
          <w:p w14:paraId="022D924F" w14:textId="77777777" w:rsidR="002C2403" w:rsidRDefault="002C2403" w:rsidP="00D21C98">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29527F92" w14:textId="77777777" w:rsidR="002C2403" w:rsidRDefault="002C2403" w:rsidP="00D21C98">
            <w:pPr>
              <w:rPr>
                <w:b/>
                <w:sz w:val="24"/>
                <w:szCs w:val="24"/>
              </w:rPr>
            </w:pPr>
            <w:r>
              <w:rPr>
                <w:b/>
                <w:sz w:val="24"/>
                <w:szCs w:val="24"/>
              </w:rPr>
              <w:t>Kavya_ECE040</w:t>
            </w:r>
          </w:p>
        </w:tc>
        <w:tc>
          <w:tcPr>
            <w:tcW w:w="1351" w:type="dxa"/>
          </w:tcPr>
          <w:p w14:paraId="5CF4D796" w14:textId="77777777" w:rsidR="002C2403" w:rsidRDefault="002C2403" w:rsidP="00D21C98">
            <w:pPr>
              <w:rPr>
                <w:b/>
                <w:sz w:val="24"/>
                <w:szCs w:val="24"/>
              </w:rPr>
            </w:pPr>
          </w:p>
        </w:tc>
        <w:tc>
          <w:tcPr>
            <w:tcW w:w="3685" w:type="dxa"/>
          </w:tcPr>
          <w:p w14:paraId="37FF7447" w14:textId="77777777" w:rsidR="002C2403" w:rsidRDefault="002C2403" w:rsidP="00D21C98">
            <w:pPr>
              <w:rPr>
                <w:b/>
                <w:sz w:val="24"/>
                <w:szCs w:val="24"/>
              </w:rPr>
            </w:pPr>
          </w:p>
        </w:tc>
      </w:tr>
    </w:tbl>
    <w:p w14:paraId="46679367" w14:textId="660B7AC1" w:rsidR="002C2403" w:rsidRDefault="002C2403" w:rsidP="00DF7696">
      <w:pPr>
        <w:rPr>
          <w:b/>
          <w:sz w:val="24"/>
          <w:szCs w:val="24"/>
        </w:rPr>
      </w:pPr>
    </w:p>
    <w:tbl>
      <w:tblPr>
        <w:tblStyle w:val="TableGrid"/>
        <w:tblW w:w="0" w:type="auto"/>
        <w:tblLook w:val="04A0" w:firstRow="1" w:lastRow="0" w:firstColumn="1" w:lastColumn="0" w:noHBand="0" w:noVBand="1"/>
      </w:tblPr>
      <w:tblGrid>
        <w:gridCol w:w="10070"/>
      </w:tblGrid>
      <w:tr w:rsidR="002C2403" w14:paraId="280A0DF9" w14:textId="77777777" w:rsidTr="002C2403">
        <w:tc>
          <w:tcPr>
            <w:tcW w:w="10070" w:type="dxa"/>
          </w:tcPr>
          <w:p w14:paraId="5968E445" w14:textId="0FCA2D8C" w:rsidR="002C2403" w:rsidRDefault="002C2403" w:rsidP="00DF7696">
            <w:pPr>
              <w:rPr>
                <w:b/>
                <w:sz w:val="24"/>
                <w:szCs w:val="24"/>
              </w:rPr>
            </w:pPr>
            <w:r>
              <w:rPr>
                <w:b/>
                <w:noProof/>
                <w:sz w:val="24"/>
                <w:szCs w:val="24"/>
              </w:rPr>
              <w:lastRenderedPageBreak/>
              <w:drawing>
                <wp:inline distT="0" distB="0" distL="0" distR="0" wp14:anchorId="7BCF39C1" wp14:editId="23677B1D">
                  <wp:extent cx="64008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07-13-11-24-18-202_us.zoom.videomeetings (1) - Copy.jpg"/>
                          <pic:cNvPicPr/>
                        </pic:nvPicPr>
                        <pic:blipFill>
                          <a:blip r:embed="rId9">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r>
              <w:rPr>
                <w:b/>
                <w:noProof/>
                <w:sz w:val="24"/>
                <w:szCs w:val="24"/>
              </w:rPr>
              <w:drawing>
                <wp:inline distT="0" distB="0" distL="0" distR="0" wp14:anchorId="41954FBF" wp14:editId="53EAC0DB">
                  <wp:extent cx="64008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0-07-13-11-24-18-202_us.zoom.videomeetings (1).jpg"/>
                          <pic:cNvPicPr/>
                        </pic:nvPicPr>
                        <pic:blipFill>
                          <a:blip r:embed="rId9">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r>
              <w:rPr>
                <w:b/>
                <w:noProof/>
                <w:sz w:val="24"/>
                <w:szCs w:val="24"/>
              </w:rPr>
              <w:lastRenderedPageBreak/>
              <w:drawing>
                <wp:inline distT="0" distB="0" distL="0" distR="0" wp14:anchorId="43982668" wp14:editId="6FF569AC">
                  <wp:extent cx="640080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7-13-11-16-37-218_us.zoom.videomeetings (1).jpg"/>
                          <pic:cNvPicPr/>
                        </pic:nvPicPr>
                        <pic:blipFill>
                          <a:blip r:embed="rId10">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r>
              <w:rPr>
                <w:b/>
                <w:noProof/>
                <w:sz w:val="24"/>
                <w:szCs w:val="24"/>
              </w:rPr>
              <w:drawing>
                <wp:inline distT="0" distB="0" distL="0" distR="0" wp14:anchorId="26D70AAD" wp14:editId="34E3DCB4">
                  <wp:extent cx="64008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0-07-13-11-51-59-752_us.zoom.videomeetings.jpg"/>
                          <pic:cNvPicPr/>
                        </pic:nvPicPr>
                        <pic:blipFill>
                          <a:blip r:embed="rId11">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r>
              <w:rPr>
                <w:b/>
                <w:noProof/>
                <w:sz w:val="24"/>
                <w:szCs w:val="24"/>
              </w:rPr>
              <w:lastRenderedPageBreak/>
              <w:drawing>
                <wp:inline distT="0" distB="0" distL="0" distR="0" wp14:anchorId="2C7C7290" wp14:editId="6AA8DC6B">
                  <wp:extent cx="43434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07-13-11-28-35-480_us.zoom.videomeetings.jpg"/>
                          <pic:cNvPicPr/>
                        </pic:nvPicPr>
                        <pic:blipFill rotWithShape="1">
                          <a:blip r:embed="rId12">
                            <a:extLst>
                              <a:ext uri="{28A0092B-C50C-407E-A947-70E740481C1C}">
                                <a14:useLocalDpi xmlns:a14="http://schemas.microsoft.com/office/drawing/2010/main" val="0"/>
                              </a:ext>
                            </a:extLst>
                          </a:blip>
                          <a:srcRect t="35439" b="31667"/>
                          <a:stretch/>
                        </pic:blipFill>
                        <pic:spPr bwMode="auto">
                          <a:xfrm>
                            <a:off x="0" y="0"/>
                            <a:ext cx="4343400" cy="2857500"/>
                          </a:xfrm>
                          <a:prstGeom prst="rect">
                            <a:avLst/>
                          </a:prstGeom>
                          <a:ln>
                            <a:noFill/>
                          </a:ln>
                          <a:extLst>
                            <a:ext uri="{53640926-AAD7-44D8-BBD7-CCE9431645EC}">
                              <a14:shadowObscured xmlns:a14="http://schemas.microsoft.com/office/drawing/2010/main"/>
                            </a:ext>
                          </a:extLst>
                        </pic:spPr>
                      </pic:pic>
                    </a:graphicData>
                  </a:graphic>
                </wp:inline>
              </w:drawing>
            </w:r>
            <w:r>
              <w:rPr>
                <w:b/>
                <w:noProof/>
                <w:sz w:val="24"/>
                <w:szCs w:val="24"/>
              </w:rPr>
              <w:drawing>
                <wp:inline distT="0" distB="0" distL="0" distR="0" wp14:anchorId="4C692CD4" wp14:editId="4319AFCD">
                  <wp:extent cx="64008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0-07-13-11-16-37-218_us.zoom.videomeetings.jpg"/>
                          <pic:cNvPicPr/>
                        </pic:nvPicPr>
                        <pic:blipFill>
                          <a:blip r:embed="rId10">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r>
              <w:rPr>
                <w:b/>
                <w:noProof/>
                <w:sz w:val="24"/>
                <w:szCs w:val="24"/>
              </w:rPr>
              <w:lastRenderedPageBreak/>
              <w:drawing>
                <wp:inline distT="0" distB="0" distL="0" distR="0" wp14:anchorId="5A420E87" wp14:editId="4B7A1760">
                  <wp:extent cx="64008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7-13-11-24-18-202_us.zoom.videomeetings.jpg"/>
                          <pic:cNvPicPr/>
                        </pic:nvPicPr>
                        <pic:blipFill>
                          <a:blip r:embed="rId9">
                            <a:extLst>
                              <a:ext uri="{28A0092B-C50C-407E-A947-70E740481C1C}">
                                <a14:useLocalDpi xmlns:a14="http://schemas.microsoft.com/office/drawing/2010/main" val="0"/>
                              </a:ext>
                            </a:extLst>
                          </a:blip>
                          <a:stretch>
                            <a:fillRect/>
                          </a:stretch>
                        </pic:blipFill>
                        <pic:spPr>
                          <a:xfrm>
                            <a:off x="0" y="0"/>
                            <a:ext cx="6400800" cy="3200400"/>
                          </a:xfrm>
                          <a:prstGeom prst="rect">
                            <a:avLst/>
                          </a:prstGeom>
                        </pic:spPr>
                      </pic:pic>
                    </a:graphicData>
                  </a:graphic>
                </wp:inline>
              </w:drawing>
            </w:r>
          </w:p>
        </w:tc>
      </w:tr>
    </w:tbl>
    <w:p w14:paraId="61713985" w14:textId="5132154B" w:rsidR="002C2403" w:rsidRDefault="002C2403" w:rsidP="00DF7696">
      <w:pPr>
        <w:rPr>
          <w:b/>
          <w:sz w:val="24"/>
          <w:szCs w:val="24"/>
        </w:rPr>
      </w:pPr>
    </w:p>
    <w:tbl>
      <w:tblPr>
        <w:tblStyle w:val="TableGrid"/>
        <w:tblW w:w="0" w:type="auto"/>
        <w:tblLook w:val="04A0" w:firstRow="1" w:lastRow="0" w:firstColumn="1" w:lastColumn="0" w:noHBand="0" w:noVBand="1"/>
      </w:tblPr>
      <w:tblGrid>
        <w:gridCol w:w="10070"/>
      </w:tblGrid>
      <w:tr w:rsidR="002C2403" w14:paraId="5CCA5893" w14:textId="77777777" w:rsidTr="002C2403">
        <w:tc>
          <w:tcPr>
            <w:tcW w:w="10070" w:type="dxa"/>
          </w:tcPr>
          <w:p w14:paraId="794164F1" w14:textId="670C83A1" w:rsidR="002C2403" w:rsidRDefault="002C2403" w:rsidP="00DF7696">
            <w:pPr>
              <w:rPr>
                <w:b/>
                <w:sz w:val="24"/>
                <w:szCs w:val="24"/>
              </w:rPr>
            </w:pPr>
            <w:r>
              <w:rPr>
                <w:b/>
                <w:sz w:val="24"/>
                <w:szCs w:val="24"/>
              </w:rPr>
              <w:t>Revision class - AMES</w:t>
            </w:r>
          </w:p>
        </w:tc>
      </w:tr>
      <w:tr w:rsidR="002C2403" w14:paraId="0E5A3F05" w14:textId="77777777" w:rsidTr="002C2403">
        <w:tc>
          <w:tcPr>
            <w:tcW w:w="10070" w:type="dxa"/>
          </w:tcPr>
          <w:p w14:paraId="37A8DAFE" w14:textId="642F712C" w:rsidR="002C2403" w:rsidRDefault="002C2403" w:rsidP="002C2403">
            <w:pPr>
              <w:rPr>
                <w:rFonts w:ascii="Bookman Old Style" w:hAnsi="Bookman Old Style"/>
                <w:bCs/>
                <w:sz w:val="24"/>
                <w:szCs w:val="24"/>
              </w:rPr>
            </w:pPr>
            <w:r>
              <w:rPr>
                <w:noProof/>
              </w:rPr>
              <w:drawing>
                <wp:inline distT="0" distB="0" distL="0" distR="0" wp14:anchorId="729F085D" wp14:editId="5DCFFD36">
                  <wp:extent cx="5935980" cy="4714040"/>
                  <wp:effectExtent l="0" t="0" r="7620" b="0"/>
                  <wp:docPr id="14" name="Picture 14" descr="Cortex-M3-architecture-simplified - BINARY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tex-M3-architecture-simplified - BINARYUPDA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6548" cy="4722433"/>
                          </a:xfrm>
                          <a:prstGeom prst="rect">
                            <a:avLst/>
                          </a:prstGeom>
                          <a:noFill/>
                          <a:ln>
                            <a:noFill/>
                          </a:ln>
                        </pic:spPr>
                      </pic:pic>
                    </a:graphicData>
                  </a:graphic>
                </wp:inline>
              </w:drawing>
            </w:r>
          </w:p>
          <w:p w14:paraId="0AC93921" w14:textId="77777777" w:rsidR="002C2403" w:rsidRDefault="002C2403" w:rsidP="002C2403">
            <w:pPr>
              <w:rPr>
                <w:rFonts w:ascii="Bookman Old Style" w:hAnsi="Bookman Old Style"/>
                <w:bCs/>
                <w:sz w:val="24"/>
                <w:szCs w:val="24"/>
              </w:rPr>
            </w:pPr>
          </w:p>
          <w:p w14:paraId="4AB3BA84" w14:textId="63E607E1" w:rsidR="002C2403" w:rsidRDefault="002C2403" w:rsidP="002C2403">
            <w:pPr>
              <w:rPr>
                <w:rFonts w:ascii="Bookman Old Style" w:hAnsi="Bookman Old Style"/>
                <w:bCs/>
                <w:sz w:val="24"/>
                <w:szCs w:val="24"/>
              </w:rPr>
            </w:pPr>
            <w:r w:rsidRPr="002C2403">
              <w:rPr>
                <w:rFonts w:ascii="Bookman Old Style" w:hAnsi="Bookman Old Style"/>
                <w:bCs/>
                <w:sz w:val="24"/>
                <w:szCs w:val="24"/>
              </w:rPr>
              <w:lastRenderedPageBreak/>
              <w:t>Simplified view of cortex M3:</w:t>
            </w:r>
          </w:p>
          <w:p w14:paraId="68AF3BE2" w14:textId="77777777" w:rsidR="002C2403" w:rsidRPr="002C2403" w:rsidRDefault="002C2403" w:rsidP="002C2403">
            <w:pPr>
              <w:rPr>
                <w:rFonts w:ascii="Bookman Old Style" w:hAnsi="Bookman Old Style"/>
                <w:bCs/>
                <w:sz w:val="24"/>
                <w:szCs w:val="24"/>
              </w:rPr>
            </w:pPr>
          </w:p>
          <w:p w14:paraId="6C072D32" w14:textId="1E8A1749"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xml:space="preserve">• </w:t>
            </w:r>
            <w:r w:rsidRPr="002C2403">
              <w:rPr>
                <w:rFonts w:ascii="Bookman Old Style" w:hAnsi="Bookman Old Style"/>
                <w:bCs/>
                <w:sz w:val="24"/>
                <w:szCs w:val="24"/>
              </w:rPr>
              <w:t>Harv</w:t>
            </w:r>
            <w:r>
              <w:rPr>
                <w:rFonts w:ascii="Bookman Old Style" w:hAnsi="Bookman Old Style"/>
                <w:bCs/>
                <w:sz w:val="24"/>
                <w:szCs w:val="24"/>
              </w:rPr>
              <w:t>a</w:t>
            </w:r>
            <w:r w:rsidRPr="002C2403">
              <w:rPr>
                <w:rFonts w:ascii="Bookman Old Style" w:hAnsi="Bookman Old Style"/>
                <w:bCs/>
                <w:sz w:val="24"/>
                <w:szCs w:val="24"/>
              </w:rPr>
              <w:t>rd</w:t>
            </w:r>
            <w:r w:rsidRPr="002C2403">
              <w:rPr>
                <w:rFonts w:ascii="Bookman Old Style" w:hAnsi="Bookman Old Style"/>
                <w:bCs/>
                <w:sz w:val="24"/>
                <w:szCs w:val="24"/>
              </w:rPr>
              <w:t xml:space="preserve"> architecture</w:t>
            </w:r>
          </w:p>
          <w:p w14:paraId="6A5DCFCC" w14:textId="107873BA"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xml:space="preserve">• </w:t>
            </w:r>
            <w:r w:rsidRPr="002C2403">
              <w:rPr>
                <w:rFonts w:ascii="Bookman Old Style" w:hAnsi="Bookman Old Style"/>
                <w:bCs/>
                <w:sz w:val="24"/>
                <w:szCs w:val="24"/>
              </w:rPr>
              <w:t>32-bit</w:t>
            </w:r>
            <w:r w:rsidRPr="002C2403">
              <w:rPr>
                <w:rFonts w:ascii="Bookman Old Style" w:hAnsi="Bookman Old Style"/>
                <w:bCs/>
                <w:sz w:val="24"/>
                <w:szCs w:val="24"/>
              </w:rPr>
              <w:t xml:space="preserve"> architecture</w:t>
            </w:r>
          </w:p>
          <w:p w14:paraId="2BF9B009" w14:textId="77777777"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NVIC</w:t>
            </w:r>
          </w:p>
          <w:p w14:paraId="24E30477" w14:textId="77777777"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Memory protection unit</w:t>
            </w:r>
          </w:p>
          <w:p w14:paraId="342F0FBD" w14:textId="77777777"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R0-R12: general purpose register</w:t>
            </w:r>
          </w:p>
          <w:p w14:paraId="0C7B9C95" w14:textId="77FC668E"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R13:</w:t>
            </w:r>
            <w:r>
              <w:rPr>
                <w:rFonts w:ascii="Bookman Old Style" w:hAnsi="Bookman Old Style"/>
                <w:bCs/>
                <w:sz w:val="24"/>
                <w:szCs w:val="24"/>
              </w:rPr>
              <w:t xml:space="preserve"> </w:t>
            </w:r>
            <w:r w:rsidRPr="002C2403">
              <w:rPr>
                <w:rFonts w:ascii="Bookman Old Style" w:hAnsi="Bookman Old Style"/>
                <w:bCs/>
                <w:sz w:val="24"/>
                <w:szCs w:val="24"/>
              </w:rPr>
              <w:t>stack pointer</w:t>
            </w:r>
          </w:p>
          <w:p w14:paraId="7D32A836" w14:textId="77777777"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Program counter is used to hold the next instruction to be executed</w:t>
            </w:r>
          </w:p>
          <w:p w14:paraId="1B6C26A4" w14:textId="28F75A6F" w:rsidR="002C2403" w:rsidRDefault="002C2403" w:rsidP="002C2403">
            <w:pPr>
              <w:rPr>
                <w:rFonts w:ascii="Bookman Old Style" w:hAnsi="Bookman Old Style"/>
                <w:bCs/>
                <w:sz w:val="24"/>
                <w:szCs w:val="24"/>
              </w:rPr>
            </w:pPr>
            <w:r w:rsidRPr="002C2403">
              <w:rPr>
                <w:rFonts w:ascii="Bookman Old Style" w:hAnsi="Bookman Old Style"/>
                <w:bCs/>
                <w:sz w:val="24"/>
                <w:szCs w:val="24"/>
              </w:rPr>
              <w:t>• Special registers:</w:t>
            </w:r>
          </w:p>
          <w:p w14:paraId="3455301D" w14:textId="77777777" w:rsidR="002C2403" w:rsidRPr="002C2403" w:rsidRDefault="002C2403" w:rsidP="002C2403">
            <w:pPr>
              <w:rPr>
                <w:rFonts w:ascii="Bookman Old Style" w:hAnsi="Bookman Old Style"/>
                <w:bCs/>
                <w:sz w:val="24"/>
                <w:szCs w:val="24"/>
              </w:rPr>
            </w:pPr>
          </w:p>
          <w:p w14:paraId="1F132158" w14:textId="77777777"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1.program status registers</w:t>
            </w:r>
          </w:p>
          <w:p w14:paraId="3BF2F68D" w14:textId="77777777"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2.interupt mask registers</w:t>
            </w:r>
          </w:p>
          <w:p w14:paraId="72E940EF" w14:textId="43238F91" w:rsidR="002C2403" w:rsidRDefault="002C2403" w:rsidP="002C2403">
            <w:pPr>
              <w:rPr>
                <w:rFonts w:ascii="Bookman Old Style" w:hAnsi="Bookman Old Style"/>
                <w:bCs/>
                <w:sz w:val="24"/>
                <w:szCs w:val="24"/>
              </w:rPr>
            </w:pPr>
            <w:r w:rsidRPr="002C2403">
              <w:rPr>
                <w:rFonts w:ascii="Bookman Old Style" w:hAnsi="Bookman Old Style"/>
                <w:bCs/>
                <w:sz w:val="24"/>
                <w:szCs w:val="24"/>
              </w:rPr>
              <w:t>3.control status register</w:t>
            </w:r>
          </w:p>
          <w:p w14:paraId="46478F02" w14:textId="77777777" w:rsidR="002C2403" w:rsidRPr="002C2403" w:rsidRDefault="002C2403" w:rsidP="002C2403">
            <w:pPr>
              <w:rPr>
                <w:rFonts w:ascii="Bookman Old Style" w:hAnsi="Bookman Old Style"/>
                <w:bCs/>
                <w:sz w:val="24"/>
                <w:szCs w:val="24"/>
              </w:rPr>
            </w:pPr>
          </w:p>
          <w:p w14:paraId="796CF620" w14:textId="424617B1" w:rsidR="002C2403" w:rsidRDefault="002C2403" w:rsidP="002C2403">
            <w:pPr>
              <w:rPr>
                <w:rFonts w:ascii="Bookman Old Style" w:hAnsi="Bookman Old Style"/>
                <w:bCs/>
                <w:sz w:val="24"/>
                <w:szCs w:val="24"/>
              </w:rPr>
            </w:pPr>
            <w:r w:rsidRPr="002C2403">
              <w:rPr>
                <w:rFonts w:ascii="Bookman Old Style" w:hAnsi="Bookman Old Style"/>
                <w:bCs/>
                <w:sz w:val="24"/>
                <w:szCs w:val="24"/>
              </w:rPr>
              <w:t>Feature of NVIC:</w:t>
            </w:r>
          </w:p>
          <w:p w14:paraId="1607C495" w14:textId="77777777" w:rsidR="002C2403" w:rsidRPr="002C2403" w:rsidRDefault="002C2403" w:rsidP="002C2403">
            <w:pPr>
              <w:rPr>
                <w:rFonts w:ascii="Bookman Old Style" w:hAnsi="Bookman Old Style"/>
                <w:bCs/>
                <w:sz w:val="24"/>
                <w:szCs w:val="24"/>
              </w:rPr>
            </w:pPr>
          </w:p>
          <w:p w14:paraId="642B19A4" w14:textId="5CC37CDA"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xml:space="preserve">• Nested </w:t>
            </w:r>
            <w:r w:rsidRPr="002C2403">
              <w:rPr>
                <w:rFonts w:ascii="Bookman Old Style" w:hAnsi="Bookman Old Style"/>
                <w:bCs/>
                <w:sz w:val="24"/>
                <w:szCs w:val="24"/>
              </w:rPr>
              <w:t>interrupt</w:t>
            </w:r>
            <w:r w:rsidRPr="002C2403">
              <w:rPr>
                <w:rFonts w:ascii="Bookman Old Style" w:hAnsi="Bookman Old Style"/>
                <w:bCs/>
                <w:sz w:val="24"/>
                <w:szCs w:val="24"/>
              </w:rPr>
              <w:t xml:space="preserve"> support</w:t>
            </w:r>
          </w:p>
          <w:p w14:paraId="648397B2" w14:textId="529993BB"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Vectored inter</w:t>
            </w:r>
            <w:r>
              <w:rPr>
                <w:rFonts w:ascii="Bookman Old Style" w:hAnsi="Bookman Old Style"/>
                <w:bCs/>
                <w:sz w:val="24"/>
                <w:szCs w:val="24"/>
              </w:rPr>
              <w:t>r</w:t>
            </w:r>
            <w:r w:rsidRPr="002C2403">
              <w:rPr>
                <w:rFonts w:ascii="Bookman Old Style" w:hAnsi="Bookman Old Style"/>
                <w:bCs/>
                <w:sz w:val="24"/>
                <w:szCs w:val="24"/>
              </w:rPr>
              <w:t>upt support</w:t>
            </w:r>
          </w:p>
          <w:p w14:paraId="275F6FD1" w14:textId="77777777"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Dynamic priority changes support</w:t>
            </w:r>
          </w:p>
          <w:p w14:paraId="13516AD6" w14:textId="68C55349"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Reduction of inte</w:t>
            </w:r>
            <w:r>
              <w:rPr>
                <w:rFonts w:ascii="Bookman Old Style" w:hAnsi="Bookman Old Style"/>
                <w:bCs/>
                <w:sz w:val="24"/>
                <w:szCs w:val="24"/>
              </w:rPr>
              <w:t>r</w:t>
            </w:r>
            <w:r w:rsidRPr="002C2403">
              <w:rPr>
                <w:rFonts w:ascii="Bookman Old Style" w:hAnsi="Bookman Old Style"/>
                <w:bCs/>
                <w:sz w:val="24"/>
                <w:szCs w:val="24"/>
              </w:rPr>
              <w:t>rupt latency</w:t>
            </w:r>
          </w:p>
          <w:p w14:paraId="357C5947" w14:textId="59A26013" w:rsidR="002C2403" w:rsidRDefault="002C2403" w:rsidP="002C2403">
            <w:pPr>
              <w:rPr>
                <w:rFonts w:ascii="Bookman Old Style" w:hAnsi="Bookman Old Style"/>
                <w:bCs/>
                <w:sz w:val="24"/>
                <w:szCs w:val="24"/>
              </w:rPr>
            </w:pPr>
            <w:r w:rsidRPr="002C2403">
              <w:rPr>
                <w:rFonts w:ascii="Bookman Old Style" w:hAnsi="Bookman Old Style"/>
                <w:bCs/>
                <w:sz w:val="24"/>
                <w:szCs w:val="24"/>
              </w:rPr>
              <w:t>• Inte</w:t>
            </w:r>
            <w:r>
              <w:rPr>
                <w:rFonts w:ascii="Bookman Old Style" w:hAnsi="Bookman Old Style"/>
                <w:bCs/>
                <w:sz w:val="24"/>
                <w:szCs w:val="24"/>
              </w:rPr>
              <w:t>r</w:t>
            </w:r>
            <w:r w:rsidRPr="002C2403">
              <w:rPr>
                <w:rFonts w:ascii="Bookman Old Style" w:hAnsi="Bookman Old Style"/>
                <w:bCs/>
                <w:sz w:val="24"/>
                <w:szCs w:val="24"/>
              </w:rPr>
              <w:t>rupt masking</w:t>
            </w:r>
          </w:p>
          <w:p w14:paraId="454C9F54" w14:textId="77777777" w:rsidR="002C2403" w:rsidRPr="002C2403" w:rsidRDefault="002C2403" w:rsidP="002C2403">
            <w:pPr>
              <w:rPr>
                <w:rFonts w:ascii="Bookman Old Style" w:hAnsi="Bookman Old Style"/>
                <w:bCs/>
                <w:sz w:val="24"/>
                <w:szCs w:val="24"/>
              </w:rPr>
            </w:pPr>
          </w:p>
          <w:p w14:paraId="7E79C1D8" w14:textId="574187AF" w:rsidR="002C2403" w:rsidRDefault="002C2403" w:rsidP="002C2403">
            <w:pPr>
              <w:rPr>
                <w:rFonts w:ascii="Bookman Old Style" w:hAnsi="Bookman Old Style"/>
                <w:bCs/>
                <w:sz w:val="24"/>
                <w:szCs w:val="24"/>
              </w:rPr>
            </w:pPr>
            <w:r w:rsidRPr="002C2403">
              <w:rPr>
                <w:rFonts w:ascii="Bookman Old Style" w:hAnsi="Bookman Old Style"/>
                <w:bCs/>
                <w:sz w:val="24"/>
                <w:szCs w:val="24"/>
              </w:rPr>
              <w:t>Application:</w:t>
            </w:r>
          </w:p>
          <w:p w14:paraId="07FF2B61" w14:textId="77777777" w:rsidR="002C2403" w:rsidRPr="002C2403" w:rsidRDefault="002C2403" w:rsidP="002C2403">
            <w:pPr>
              <w:rPr>
                <w:rFonts w:ascii="Bookman Old Style" w:hAnsi="Bookman Old Style"/>
                <w:bCs/>
                <w:sz w:val="24"/>
                <w:szCs w:val="24"/>
              </w:rPr>
            </w:pPr>
          </w:p>
          <w:p w14:paraId="200E7F7F" w14:textId="77777777"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Consumer product</w:t>
            </w:r>
          </w:p>
          <w:p w14:paraId="673DE0B5" w14:textId="3F433F2F"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xml:space="preserve">• </w:t>
            </w:r>
            <w:r w:rsidRPr="002C2403">
              <w:rPr>
                <w:rFonts w:ascii="Bookman Old Style" w:hAnsi="Bookman Old Style"/>
                <w:bCs/>
                <w:sz w:val="24"/>
                <w:szCs w:val="24"/>
              </w:rPr>
              <w:t>Automotive</w:t>
            </w:r>
            <w:r w:rsidRPr="002C2403">
              <w:rPr>
                <w:rFonts w:ascii="Bookman Old Style" w:hAnsi="Bookman Old Style"/>
                <w:bCs/>
                <w:sz w:val="24"/>
                <w:szCs w:val="24"/>
              </w:rPr>
              <w:t xml:space="preserve"> parts</w:t>
            </w:r>
          </w:p>
          <w:p w14:paraId="4BE27B16" w14:textId="77777777"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Real time system</w:t>
            </w:r>
          </w:p>
          <w:p w14:paraId="4A98D415" w14:textId="77777777" w:rsidR="002C2403" w:rsidRPr="002C2403" w:rsidRDefault="002C2403" w:rsidP="002C2403">
            <w:pPr>
              <w:rPr>
                <w:rFonts w:ascii="Bookman Old Style" w:hAnsi="Bookman Old Style"/>
                <w:bCs/>
                <w:sz w:val="24"/>
                <w:szCs w:val="24"/>
              </w:rPr>
            </w:pPr>
            <w:r w:rsidRPr="002C2403">
              <w:rPr>
                <w:rFonts w:ascii="Bookman Old Style" w:hAnsi="Bookman Old Style"/>
                <w:bCs/>
                <w:sz w:val="24"/>
                <w:szCs w:val="24"/>
              </w:rPr>
              <w:t>• Data communication</w:t>
            </w:r>
          </w:p>
          <w:p w14:paraId="59B4F650" w14:textId="640D0258" w:rsidR="002C2403" w:rsidRDefault="002C2403" w:rsidP="002C2403">
            <w:pPr>
              <w:rPr>
                <w:b/>
                <w:sz w:val="24"/>
                <w:szCs w:val="24"/>
              </w:rPr>
            </w:pPr>
            <w:r w:rsidRPr="002C2403">
              <w:rPr>
                <w:b/>
                <w:sz w:val="24"/>
                <w:szCs w:val="24"/>
              </w:rPr>
              <w:t xml:space="preserve">• </w:t>
            </w:r>
            <w:r w:rsidRPr="002C2403">
              <w:rPr>
                <w:rFonts w:ascii="Bookman Old Style" w:hAnsi="Bookman Old Style"/>
                <w:bCs/>
                <w:sz w:val="24"/>
                <w:szCs w:val="24"/>
              </w:rPr>
              <w:t>Industrial control</w:t>
            </w:r>
          </w:p>
        </w:tc>
      </w:tr>
    </w:tbl>
    <w:p w14:paraId="0967BA09" w14:textId="77777777" w:rsidR="002C2403" w:rsidRDefault="002C2403" w:rsidP="00DF7696">
      <w:pPr>
        <w:rPr>
          <w:b/>
          <w:sz w:val="24"/>
          <w:szCs w:val="24"/>
        </w:rPr>
      </w:pPr>
    </w:p>
    <w:p w14:paraId="4BE31D28" w14:textId="77777777" w:rsidR="0031763D" w:rsidRPr="00DF7696" w:rsidRDefault="0031763D" w:rsidP="00DF7696">
      <w:pPr>
        <w:rPr>
          <w:b/>
          <w:sz w:val="24"/>
          <w:szCs w:val="24"/>
        </w:rPr>
      </w:pPr>
    </w:p>
    <w:sectPr w:rsidR="0031763D"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altName w:val="Bookman Old Style"/>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000000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000000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000000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23564B4"/>
    <w:multiLevelType w:val="hybridMultilevel"/>
    <w:tmpl w:val="319ED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2F643E4"/>
    <w:multiLevelType w:val="hybridMultilevel"/>
    <w:tmpl w:val="6B1227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A72744"/>
    <w:multiLevelType w:val="hybridMultilevel"/>
    <w:tmpl w:val="F26CC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0B53BA"/>
    <w:multiLevelType w:val="hybridMultilevel"/>
    <w:tmpl w:val="8C2CE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DD02A3"/>
    <w:multiLevelType w:val="hybridMultilevel"/>
    <w:tmpl w:val="AAC4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5B2F50"/>
    <w:multiLevelType w:val="hybridMultilevel"/>
    <w:tmpl w:val="B8588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794FFA"/>
    <w:multiLevelType w:val="hybridMultilevel"/>
    <w:tmpl w:val="DF462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8F5D15"/>
    <w:multiLevelType w:val="hybridMultilevel"/>
    <w:tmpl w:val="8F8C8D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225107"/>
    <w:multiLevelType w:val="hybridMultilevel"/>
    <w:tmpl w:val="71F657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5D2908"/>
    <w:multiLevelType w:val="hybridMultilevel"/>
    <w:tmpl w:val="C9B4BA28"/>
    <w:lvl w:ilvl="0" w:tplc="40090001">
      <w:start w:val="1"/>
      <w:numFmt w:val="bullet"/>
      <w:lvlText w:val=""/>
      <w:lvlJc w:val="left"/>
      <w:pPr>
        <w:ind w:left="1644" w:hanging="360"/>
      </w:pPr>
      <w:rPr>
        <w:rFonts w:ascii="Symbol" w:hAnsi="Symbol" w:hint="default"/>
      </w:rPr>
    </w:lvl>
    <w:lvl w:ilvl="1" w:tplc="40090003" w:tentative="1">
      <w:start w:val="1"/>
      <w:numFmt w:val="bullet"/>
      <w:lvlText w:val="o"/>
      <w:lvlJc w:val="left"/>
      <w:pPr>
        <w:ind w:left="2364" w:hanging="360"/>
      </w:pPr>
      <w:rPr>
        <w:rFonts w:ascii="Courier New" w:hAnsi="Courier New" w:cs="Courier New" w:hint="default"/>
      </w:rPr>
    </w:lvl>
    <w:lvl w:ilvl="2" w:tplc="40090005" w:tentative="1">
      <w:start w:val="1"/>
      <w:numFmt w:val="bullet"/>
      <w:lvlText w:val=""/>
      <w:lvlJc w:val="left"/>
      <w:pPr>
        <w:ind w:left="3084" w:hanging="360"/>
      </w:pPr>
      <w:rPr>
        <w:rFonts w:ascii="Wingdings" w:hAnsi="Wingdings" w:hint="default"/>
      </w:rPr>
    </w:lvl>
    <w:lvl w:ilvl="3" w:tplc="40090001" w:tentative="1">
      <w:start w:val="1"/>
      <w:numFmt w:val="bullet"/>
      <w:lvlText w:val=""/>
      <w:lvlJc w:val="left"/>
      <w:pPr>
        <w:ind w:left="3804" w:hanging="360"/>
      </w:pPr>
      <w:rPr>
        <w:rFonts w:ascii="Symbol" w:hAnsi="Symbol" w:hint="default"/>
      </w:rPr>
    </w:lvl>
    <w:lvl w:ilvl="4" w:tplc="40090003" w:tentative="1">
      <w:start w:val="1"/>
      <w:numFmt w:val="bullet"/>
      <w:lvlText w:val="o"/>
      <w:lvlJc w:val="left"/>
      <w:pPr>
        <w:ind w:left="4524" w:hanging="360"/>
      </w:pPr>
      <w:rPr>
        <w:rFonts w:ascii="Courier New" w:hAnsi="Courier New" w:cs="Courier New" w:hint="default"/>
      </w:rPr>
    </w:lvl>
    <w:lvl w:ilvl="5" w:tplc="40090005" w:tentative="1">
      <w:start w:val="1"/>
      <w:numFmt w:val="bullet"/>
      <w:lvlText w:val=""/>
      <w:lvlJc w:val="left"/>
      <w:pPr>
        <w:ind w:left="5244" w:hanging="360"/>
      </w:pPr>
      <w:rPr>
        <w:rFonts w:ascii="Wingdings" w:hAnsi="Wingdings" w:hint="default"/>
      </w:rPr>
    </w:lvl>
    <w:lvl w:ilvl="6" w:tplc="40090001" w:tentative="1">
      <w:start w:val="1"/>
      <w:numFmt w:val="bullet"/>
      <w:lvlText w:val=""/>
      <w:lvlJc w:val="left"/>
      <w:pPr>
        <w:ind w:left="5964" w:hanging="360"/>
      </w:pPr>
      <w:rPr>
        <w:rFonts w:ascii="Symbol" w:hAnsi="Symbol" w:hint="default"/>
      </w:rPr>
    </w:lvl>
    <w:lvl w:ilvl="7" w:tplc="40090003" w:tentative="1">
      <w:start w:val="1"/>
      <w:numFmt w:val="bullet"/>
      <w:lvlText w:val="o"/>
      <w:lvlJc w:val="left"/>
      <w:pPr>
        <w:ind w:left="6684" w:hanging="360"/>
      </w:pPr>
      <w:rPr>
        <w:rFonts w:ascii="Courier New" w:hAnsi="Courier New" w:cs="Courier New" w:hint="default"/>
      </w:rPr>
    </w:lvl>
    <w:lvl w:ilvl="8" w:tplc="40090005" w:tentative="1">
      <w:start w:val="1"/>
      <w:numFmt w:val="bullet"/>
      <w:lvlText w:val=""/>
      <w:lvlJc w:val="left"/>
      <w:pPr>
        <w:ind w:left="7404" w:hanging="360"/>
      </w:pPr>
      <w:rPr>
        <w:rFonts w:ascii="Wingdings" w:hAnsi="Wingdings" w:hint="default"/>
      </w:rPr>
    </w:lvl>
  </w:abstractNum>
  <w:abstractNum w:abstractNumId="14" w15:restartNumberingAfterBreak="0">
    <w:nsid w:val="1DC30776"/>
    <w:multiLevelType w:val="hybridMultilevel"/>
    <w:tmpl w:val="CE402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1E3C9B"/>
    <w:multiLevelType w:val="hybridMultilevel"/>
    <w:tmpl w:val="8BB87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4448D8"/>
    <w:multiLevelType w:val="hybridMultilevel"/>
    <w:tmpl w:val="B2A2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1E163D"/>
    <w:multiLevelType w:val="hybridMultilevel"/>
    <w:tmpl w:val="9ACC23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D13F80"/>
    <w:multiLevelType w:val="hybridMultilevel"/>
    <w:tmpl w:val="B09AB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6342533"/>
    <w:multiLevelType w:val="hybridMultilevel"/>
    <w:tmpl w:val="7AF0B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94539E7"/>
    <w:multiLevelType w:val="hybridMultilevel"/>
    <w:tmpl w:val="00C046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3B1B47B7"/>
    <w:multiLevelType w:val="hybridMultilevel"/>
    <w:tmpl w:val="D40A3A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F14335E"/>
    <w:multiLevelType w:val="multilevel"/>
    <w:tmpl w:val="DA9A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4ED75FB"/>
    <w:multiLevelType w:val="hybridMultilevel"/>
    <w:tmpl w:val="FBB4B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66434E"/>
    <w:multiLevelType w:val="hybridMultilevel"/>
    <w:tmpl w:val="A8C039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5E2569"/>
    <w:multiLevelType w:val="hybridMultilevel"/>
    <w:tmpl w:val="3D7E5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7E74C4"/>
    <w:multiLevelType w:val="hybridMultilevel"/>
    <w:tmpl w:val="CABC2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7174B53"/>
    <w:multiLevelType w:val="hybridMultilevel"/>
    <w:tmpl w:val="F0D0D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087A31"/>
    <w:multiLevelType w:val="hybridMultilevel"/>
    <w:tmpl w:val="129E7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F500C5"/>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3213922"/>
    <w:multiLevelType w:val="hybridMultilevel"/>
    <w:tmpl w:val="9452B7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DE965E8"/>
    <w:multiLevelType w:val="hybridMultilevel"/>
    <w:tmpl w:val="70584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AC3C43"/>
    <w:multiLevelType w:val="hybridMultilevel"/>
    <w:tmpl w:val="4106E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0"/>
  </w:num>
  <w:num w:numId="3">
    <w:abstractNumId w:val="15"/>
  </w:num>
  <w:num w:numId="4">
    <w:abstractNumId w:val="23"/>
  </w:num>
  <w:num w:numId="5">
    <w:abstractNumId w:val="26"/>
  </w:num>
  <w:num w:numId="6">
    <w:abstractNumId w:val="31"/>
  </w:num>
  <w:num w:numId="7">
    <w:abstractNumId w:val="7"/>
  </w:num>
  <w:num w:numId="8">
    <w:abstractNumId w:val="18"/>
  </w:num>
  <w:num w:numId="9">
    <w:abstractNumId w:val="10"/>
  </w:num>
  <w:num w:numId="10">
    <w:abstractNumId w:val="14"/>
  </w:num>
  <w:num w:numId="11">
    <w:abstractNumId w:val="32"/>
  </w:num>
  <w:num w:numId="12">
    <w:abstractNumId w:val="25"/>
  </w:num>
  <w:num w:numId="13">
    <w:abstractNumId w:val="8"/>
  </w:num>
  <w:num w:numId="14">
    <w:abstractNumId w:val="28"/>
  </w:num>
  <w:num w:numId="15">
    <w:abstractNumId w:val="19"/>
  </w:num>
  <w:num w:numId="16">
    <w:abstractNumId w:val="13"/>
  </w:num>
  <w:num w:numId="17">
    <w:abstractNumId w:val="24"/>
  </w:num>
  <w:num w:numId="18">
    <w:abstractNumId w:val="5"/>
  </w:num>
  <w:num w:numId="19">
    <w:abstractNumId w:val="11"/>
  </w:num>
  <w:num w:numId="20">
    <w:abstractNumId w:val="12"/>
  </w:num>
  <w:num w:numId="21">
    <w:abstractNumId w:val="16"/>
  </w:num>
  <w:num w:numId="22">
    <w:abstractNumId w:val="9"/>
  </w:num>
  <w:num w:numId="23">
    <w:abstractNumId w:val="17"/>
  </w:num>
  <w:num w:numId="24">
    <w:abstractNumId w:val="20"/>
  </w:num>
  <w:num w:numId="25">
    <w:abstractNumId w:val="6"/>
  </w:num>
  <w:num w:numId="26">
    <w:abstractNumId w:val="1"/>
  </w:num>
  <w:num w:numId="27">
    <w:abstractNumId w:val="29"/>
  </w:num>
  <w:num w:numId="28">
    <w:abstractNumId w:val="0"/>
  </w:num>
  <w:num w:numId="29">
    <w:abstractNumId w:val="2"/>
  </w:num>
  <w:num w:numId="30">
    <w:abstractNumId w:val="3"/>
  </w:num>
  <w:num w:numId="31">
    <w:abstractNumId w:val="21"/>
  </w:num>
  <w:num w:numId="32">
    <w:abstractNumId w:val="22"/>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6AB3"/>
    <w:rsid w:val="00010D76"/>
    <w:rsid w:val="00043305"/>
    <w:rsid w:val="00184C0F"/>
    <w:rsid w:val="00200638"/>
    <w:rsid w:val="002B416B"/>
    <w:rsid w:val="002C2403"/>
    <w:rsid w:val="002D5BC3"/>
    <w:rsid w:val="00313B93"/>
    <w:rsid w:val="0031763D"/>
    <w:rsid w:val="003A2039"/>
    <w:rsid w:val="003F1B3E"/>
    <w:rsid w:val="004C531E"/>
    <w:rsid w:val="00515911"/>
    <w:rsid w:val="00553967"/>
    <w:rsid w:val="005D4939"/>
    <w:rsid w:val="006332EF"/>
    <w:rsid w:val="0068430E"/>
    <w:rsid w:val="00695143"/>
    <w:rsid w:val="007040C9"/>
    <w:rsid w:val="00705CCB"/>
    <w:rsid w:val="007A6166"/>
    <w:rsid w:val="00945229"/>
    <w:rsid w:val="0095671C"/>
    <w:rsid w:val="009A3DC0"/>
    <w:rsid w:val="00A71A8B"/>
    <w:rsid w:val="00AB605A"/>
    <w:rsid w:val="00C16FEA"/>
    <w:rsid w:val="00D119CB"/>
    <w:rsid w:val="00DF7696"/>
    <w:rsid w:val="00F211E9"/>
    <w:rsid w:val="00F86D4D"/>
    <w:rsid w:val="00FE2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761DA"/>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06AB3"/>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6166"/>
    <w:pPr>
      <w:ind w:left="720"/>
      <w:contextualSpacing/>
    </w:pPr>
    <w:rPr>
      <w:lang w:val="en-IN"/>
    </w:rPr>
  </w:style>
  <w:style w:type="paragraph" w:styleId="NoSpacing">
    <w:name w:val="No Spacing"/>
    <w:uiPriority w:val="1"/>
    <w:qFormat/>
    <w:rsid w:val="00945229"/>
    <w:pPr>
      <w:spacing w:after="0" w:line="240" w:lineRule="auto"/>
    </w:pPr>
  </w:style>
  <w:style w:type="character" w:customStyle="1" w:styleId="Heading3Char">
    <w:name w:val="Heading 3 Char"/>
    <w:basedOn w:val="DefaultParagraphFont"/>
    <w:link w:val="Heading3"/>
    <w:uiPriority w:val="9"/>
    <w:rsid w:val="00006AB3"/>
    <w:rPr>
      <w:rFonts w:ascii="Times New Roman" w:eastAsia="Times New Roman" w:hAnsi="Times New Roman" w:cs="Times New Roman"/>
      <w:b/>
      <w:bCs/>
      <w:sz w:val="27"/>
      <w:szCs w:val="27"/>
      <w:lang w:val="en-IN" w:eastAsia="en-IN"/>
    </w:rPr>
  </w:style>
  <w:style w:type="paragraph" w:styleId="NormalWeb">
    <w:name w:val="Normal (Web)"/>
    <w:basedOn w:val="Normal"/>
    <w:uiPriority w:val="99"/>
    <w:semiHidden/>
    <w:unhideWhenUsed/>
    <w:rsid w:val="00F86D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86D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6969956">
      <w:bodyDiv w:val="1"/>
      <w:marLeft w:val="0"/>
      <w:marRight w:val="0"/>
      <w:marTop w:val="0"/>
      <w:marBottom w:val="0"/>
      <w:divBdr>
        <w:top w:val="none" w:sz="0" w:space="0" w:color="auto"/>
        <w:left w:val="none" w:sz="0" w:space="0" w:color="auto"/>
        <w:bottom w:val="none" w:sz="0" w:space="0" w:color="auto"/>
        <w:right w:val="none" w:sz="0" w:space="0" w:color="auto"/>
      </w:divBdr>
    </w:div>
    <w:div w:id="200023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B5C5E-A17C-44A1-B61F-773727050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390</Words>
  <Characters>2226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Kavya M M</cp:lastModifiedBy>
  <cp:revision>2</cp:revision>
  <dcterms:created xsi:type="dcterms:W3CDTF">2020-07-13T18:20:00Z</dcterms:created>
  <dcterms:modified xsi:type="dcterms:W3CDTF">2020-07-13T18:20:00Z</dcterms:modified>
</cp:coreProperties>
</file>